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CellMar>
          <w:top w:w="216" w:type="dxa"/>
          <w:left w:w="216" w:type="dxa"/>
          <w:bottom w:w="216" w:type="dxa"/>
          <w:right w:w="216" w:type="dxa"/>
        </w:tblCellMar>
        <w:tblLook w:val="04A0"/>
      </w:tblPr>
      <w:tblGrid>
        <w:gridCol w:w="10638"/>
      </w:tblGrid>
      <w:tr w:rsidR="00996A76" w:rsidRPr="004328A1" w:rsidTr="00D91091">
        <w:tc>
          <w:tcPr>
            <w:tcW w:w="9270" w:type="dxa"/>
            <w:tcBorders>
              <w:top w:val="single" w:sz="12" w:space="0" w:color="000000"/>
            </w:tcBorders>
            <w:vAlign w:val="center"/>
          </w:tcPr>
          <w:p w:rsidR="00996A76" w:rsidRPr="00B62F01" w:rsidRDefault="00996A76">
            <w:pPr>
              <w:pStyle w:val="Sinespaciado"/>
              <w:rPr>
                <w:sz w:val="22"/>
                <w:szCs w:val="22"/>
              </w:rPr>
            </w:pPr>
          </w:p>
          <w:p w:rsidR="00996A76" w:rsidRPr="00B62F01" w:rsidRDefault="00996A76">
            <w:pPr>
              <w:pStyle w:val="Sinespaciado"/>
              <w:rPr>
                <w:sz w:val="22"/>
                <w:szCs w:val="22"/>
              </w:rPr>
            </w:pPr>
          </w:p>
          <w:tbl>
            <w:tblPr>
              <w:tblpPr w:leftFromText="141" w:rightFromText="141" w:vertAnchor="text" w:horzAnchor="margin" w:tblpY="-292"/>
              <w:tblOverlap w:val="never"/>
              <w:tblW w:w="10206" w:type="dxa"/>
              <w:tblLook w:val="04A0"/>
            </w:tblPr>
            <w:tblGrid>
              <w:gridCol w:w="4312"/>
              <w:gridCol w:w="326"/>
              <w:gridCol w:w="256"/>
              <w:gridCol w:w="5312"/>
            </w:tblGrid>
            <w:tr w:rsidR="00F151AD" w:rsidRPr="004328A1" w:rsidTr="00F151AD">
              <w:tc>
                <w:tcPr>
                  <w:tcW w:w="4638" w:type="dxa"/>
                  <w:gridSpan w:val="2"/>
                  <w:tcBorders>
                    <w:bottom w:val="single" w:sz="48" w:space="0" w:color="000000"/>
                  </w:tcBorders>
                  <w:shd w:val="clear" w:color="auto" w:fill="auto"/>
                </w:tcPr>
                <w:p w:rsidR="00F151AD" w:rsidRPr="004328A1" w:rsidRDefault="00F151AD" w:rsidP="00F151AD">
                  <w:pPr>
                    <w:spacing w:before="120" w:after="0" w:line="240" w:lineRule="auto"/>
                    <w:jc w:val="right"/>
                    <w:rPr>
                      <w:rFonts w:ascii="Arial" w:eastAsia="Calibri" w:hAnsi="Arial" w:cs="Arial"/>
                      <w:b/>
                      <w:color w:val="C00000"/>
                      <w:sz w:val="20"/>
                      <w:szCs w:val="20"/>
                    </w:rPr>
                  </w:pPr>
                  <w:r w:rsidRPr="00532241">
                    <w:rPr>
                      <w:rFonts w:ascii="Cambria" w:hAnsi="Cambria"/>
                      <w:color w:val="C00000"/>
                      <w:sz w:val="56"/>
                      <w:szCs w:val="76"/>
                    </w:rPr>
                    <w:t xml:space="preserve">Documento de </w:t>
                  </w:r>
                  <w:r>
                    <w:rPr>
                      <w:rFonts w:ascii="Cambria" w:hAnsi="Cambria"/>
                      <w:color w:val="C00000"/>
                      <w:sz w:val="56"/>
                      <w:szCs w:val="76"/>
                    </w:rPr>
                    <w:t>P</w:t>
                  </w:r>
                  <w:r w:rsidRPr="00532241">
                    <w:rPr>
                      <w:rFonts w:ascii="Cambria" w:hAnsi="Cambria"/>
                      <w:color w:val="C00000"/>
                      <w:sz w:val="56"/>
                      <w:szCs w:val="76"/>
                    </w:rPr>
                    <w:t xml:space="preserve">laneación para la </w:t>
                  </w:r>
                  <w:r>
                    <w:rPr>
                      <w:rFonts w:ascii="Cambria" w:hAnsi="Cambria"/>
                      <w:color w:val="C00000"/>
                      <w:sz w:val="56"/>
                      <w:szCs w:val="76"/>
                    </w:rPr>
                    <w:t>I</w:t>
                  </w:r>
                  <w:r w:rsidRPr="00532241">
                    <w:rPr>
                      <w:rFonts w:ascii="Cambria" w:hAnsi="Cambria"/>
                      <w:color w:val="C00000"/>
                      <w:sz w:val="56"/>
                      <w:szCs w:val="76"/>
                    </w:rPr>
                    <w:t xml:space="preserve">mplementación de </w:t>
                  </w:r>
                  <w:r>
                    <w:rPr>
                      <w:rFonts w:ascii="Cambria" w:hAnsi="Cambria"/>
                      <w:color w:val="C00000"/>
                      <w:sz w:val="56"/>
                      <w:szCs w:val="76"/>
                    </w:rPr>
                    <w:t>M</w:t>
                  </w:r>
                  <w:r w:rsidRPr="00532241">
                    <w:rPr>
                      <w:rFonts w:ascii="Cambria" w:hAnsi="Cambria"/>
                      <w:color w:val="C00000"/>
                      <w:sz w:val="56"/>
                      <w:szCs w:val="76"/>
                    </w:rPr>
                    <w:t xml:space="preserve">ejora de </w:t>
                  </w:r>
                  <w:r>
                    <w:rPr>
                      <w:rFonts w:ascii="Cambria" w:hAnsi="Cambria"/>
                      <w:color w:val="C00000"/>
                      <w:sz w:val="56"/>
                      <w:szCs w:val="76"/>
                    </w:rPr>
                    <w:t>P</w:t>
                  </w:r>
                  <w:r w:rsidRPr="00532241">
                    <w:rPr>
                      <w:rFonts w:ascii="Cambria" w:hAnsi="Cambria"/>
                      <w:color w:val="C00000"/>
                      <w:sz w:val="56"/>
                      <w:szCs w:val="76"/>
                    </w:rPr>
                    <w:t>rocesos</w:t>
                  </w:r>
                </w:p>
              </w:tc>
              <w:tc>
                <w:tcPr>
                  <w:tcW w:w="256" w:type="dxa"/>
                  <w:tcBorders>
                    <w:bottom w:val="single" w:sz="48" w:space="0" w:color="000000"/>
                    <w:right w:val="single" w:sz="12" w:space="0" w:color="000000"/>
                  </w:tcBorders>
                  <w:shd w:val="clear" w:color="auto" w:fill="auto"/>
                </w:tcPr>
                <w:p w:rsidR="00F151AD" w:rsidRPr="004328A1" w:rsidRDefault="00F151AD" w:rsidP="00F151AD">
                  <w:pPr>
                    <w:spacing w:before="120" w:after="0" w:line="240" w:lineRule="auto"/>
                    <w:rPr>
                      <w:rFonts w:ascii="Arial" w:eastAsia="Calibri" w:hAnsi="Arial" w:cs="Arial"/>
                      <w:b/>
                      <w:sz w:val="20"/>
                      <w:szCs w:val="20"/>
                    </w:rPr>
                  </w:pPr>
                </w:p>
              </w:tc>
              <w:tc>
                <w:tcPr>
                  <w:tcW w:w="5312" w:type="dxa"/>
                  <w:tcBorders>
                    <w:left w:val="single" w:sz="12" w:space="0" w:color="000000"/>
                    <w:bottom w:val="single" w:sz="48" w:space="0" w:color="000000"/>
                  </w:tcBorders>
                  <w:shd w:val="clear" w:color="auto" w:fill="auto"/>
                  <w:vAlign w:val="bottom"/>
                </w:tcPr>
                <w:p w:rsidR="00F151AD" w:rsidRPr="004328A1" w:rsidRDefault="00F151AD" w:rsidP="00F151AD">
                  <w:pPr>
                    <w:spacing w:before="120" w:after="0" w:line="240" w:lineRule="auto"/>
                    <w:rPr>
                      <w:rFonts w:ascii="Arial" w:eastAsia="Calibri" w:hAnsi="Arial" w:cs="Arial"/>
                      <w:b/>
                      <w:color w:val="365F91"/>
                      <w:sz w:val="56"/>
                      <w:szCs w:val="20"/>
                    </w:rPr>
                  </w:pPr>
                  <w:r>
                    <w:rPr>
                      <w:rFonts w:ascii="Arial" w:eastAsia="Calibri" w:hAnsi="Arial" w:cs="Arial"/>
                      <w:b/>
                      <w:color w:val="365F91"/>
                      <w:sz w:val="56"/>
                      <w:szCs w:val="20"/>
                    </w:rPr>
                    <w:t>MAAGTICSI</w:t>
                  </w:r>
                  <w:r w:rsidR="00AE7149">
                    <w:rPr>
                      <w:rFonts w:ascii="Arial" w:eastAsia="Calibri" w:hAnsi="Arial" w:cs="Arial"/>
                      <w:b/>
                      <w:noProof/>
                      <w:color w:val="365F91"/>
                      <w:sz w:val="56"/>
                      <w:szCs w:val="20"/>
                    </w:rPr>
                    <w:drawing>
                      <wp:inline distT="0" distB="0" distL="0" distR="0">
                        <wp:extent cx="969645" cy="810895"/>
                        <wp:effectExtent l="0" t="0" r="1905" b="825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810895"/>
                                </a:xfrm>
                                <a:prstGeom prst="rect">
                                  <a:avLst/>
                                </a:prstGeom>
                                <a:noFill/>
                              </pic:spPr>
                            </pic:pic>
                          </a:graphicData>
                        </a:graphic>
                      </wp:inline>
                    </w:drawing>
                  </w:r>
                </w:p>
                <w:p w:rsidR="00F151AD" w:rsidRDefault="00F151AD" w:rsidP="00F151AD">
                  <w:pPr>
                    <w:spacing w:before="120" w:after="0" w:line="240" w:lineRule="auto"/>
                    <w:rPr>
                      <w:rFonts w:ascii="Arial" w:eastAsia="Calibri" w:hAnsi="Arial" w:cs="Arial"/>
                      <w:b/>
                      <w:color w:val="365F91"/>
                      <w:sz w:val="32"/>
                      <w:szCs w:val="20"/>
                    </w:rPr>
                  </w:pPr>
                </w:p>
                <w:p w:rsidR="00F151AD" w:rsidRDefault="00F151AD" w:rsidP="00F151AD">
                  <w:pPr>
                    <w:spacing w:before="120" w:after="0" w:line="240" w:lineRule="auto"/>
                    <w:rPr>
                      <w:rFonts w:ascii="Arial" w:eastAsia="Calibri" w:hAnsi="Arial" w:cs="Arial"/>
                      <w:b/>
                      <w:color w:val="365F91"/>
                      <w:sz w:val="32"/>
                      <w:szCs w:val="20"/>
                    </w:rPr>
                  </w:pPr>
                </w:p>
                <w:p w:rsidR="00F151AD" w:rsidRDefault="00F151AD" w:rsidP="00F151AD">
                  <w:pPr>
                    <w:spacing w:before="120" w:after="0" w:line="240" w:lineRule="auto"/>
                    <w:rPr>
                      <w:rFonts w:ascii="Arial" w:eastAsia="Calibri" w:hAnsi="Arial" w:cs="Arial"/>
                      <w:b/>
                      <w:color w:val="365F91"/>
                      <w:sz w:val="32"/>
                      <w:szCs w:val="20"/>
                    </w:rPr>
                  </w:pPr>
                </w:p>
                <w:p w:rsidR="00F151AD" w:rsidRDefault="00F151AD" w:rsidP="00F151AD">
                  <w:pPr>
                    <w:spacing w:before="120" w:after="0" w:line="240" w:lineRule="auto"/>
                    <w:rPr>
                      <w:rFonts w:ascii="Arial" w:eastAsia="Calibri" w:hAnsi="Arial" w:cs="Arial"/>
                      <w:b/>
                      <w:color w:val="365F91"/>
                      <w:sz w:val="32"/>
                      <w:szCs w:val="20"/>
                    </w:rPr>
                  </w:pPr>
                </w:p>
                <w:p w:rsidR="00F151AD" w:rsidRPr="004328A1" w:rsidRDefault="00F151AD" w:rsidP="00F151AD">
                  <w:pPr>
                    <w:spacing w:before="120" w:after="0" w:line="240" w:lineRule="auto"/>
                    <w:rPr>
                      <w:rFonts w:ascii="Arial" w:eastAsia="Calibri" w:hAnsi="Arial" w:cs="Arial"/>
                      <w:b/>
                      <w:color w:val="365F91"/>
                      <w:sz w:val="32"/>
                      <w:szCs w:val="20"/>
                    </w:rPr>
                  </w:pPr>
                </w:p>
                <w:p w:rsidR="00F151AD" w:rsidRPr="004328A1" w:rsidRDefault="00F151AD" w:rsidP="00F151AD">
                  <w:pPr>
                    <w:spacing w:before="120" w:after="0" w:line="240" w:lineRule="auto"/>
                    <w:rPr>
                      <w:rFonts w:ascii="Arial" w:eastAsia="Calibri" w:hAnsi="Arial" w:cs="Arial"/>
                      <w:b/>
                      <w:color w:val="365F91"/>
                      <w:sz w:val="6"/>
                      <w:szCs w:val="20"/>
                    </w:rPr>
                  </w:pPr>
                </w:p>
              </w:tc>
            </w:tr>
            <w:tr w:rsidR="00F151AD" w:rsidRPr="004328A1" w:rsidTr="00F151AD">
              <w:trPr>
                <w:trHeight w:val="1008"/>
              </w:trPr>
              <w:tc>
                <w:tcPr>
                  <w:tcW w:w="4312" w:type="dxa"/>
                  <w:vMerge w:val="restart"/>
                  <w:tcBorders>
                    <w:top w:val="single" w:sz="48" w:space="0" w:color="000000"/>
                  </w:tcBorders>
                  <w:shd w:val="clear" w:color="auto" w:fill="auto"/>
                </w:tcPr>
                <w:p w:rsidR="00F151AD" w:rsidRPr="004328A1" w:rsidRDefault="00F151AD" w:rsidP="00F151AD">
                  <w:pPr>
                    <w:spacing w:after="0" w:line="240" w:lineRule="auto"/>
                    <w:rPr>
                      <w:rFonts w:ascii="Verdana" w:hAnsi="Verdana" w:cs="Calibri"/>
                      <w:sz w:val="18"/>
                      <w:szCs w:val="16"/>
                    </w:rPr>
                  </w:pPr>
                </w:p>
                <w:p w:rsidR="00F151AD" w:rsidRPr="004328A1" w:rsidRDefault="00F151AD" w:rsidP="00F151AD">
                  <w:pPr>
                    <w:spacing w:after="0" w:line="240" w:lineRule="auto"/>
                    <w:jc w:val="both"/>
                    <w:rPr>
                      <w:rFonts w:eastAsia="Calibri" w:cs="Calibri"/>
                      <w:sz w:val="20"/>
                      <w:szCs w:val="24"/>
                    </w:rPr>
                  </w:pPr>
                  <w:r>
                    <w:rPr>
                      <w:rFonts w:eastAsia="Calibri" w:cs="Calibri"/>
                      <w:sz w:val="20"/>
                      <w:szCs w:val="24"/>
                    </w:rPr>
                    <w:t>Documentar y e</w:t>
                  </w:r>
                  <w:r w:rsidRPr="00532241">
                    <w:rPr>
                      <w:rFonts w:eastAsia="Calibri" w:cs="Calibri"/>
                      <w:sz w:val="20"/>
                      <w:szCs w:val="24"/>
                    </w:rPr>
                    <w:t>jecutar la planeación de implementación de mejoras</w:t>
                  </w:r>
                </w:p>
                <w:p w:rsidR="00F151AD" w:rsidRPr="004328A1" w:rsidRDefault="00F151AD" w:rsidP="00F151AD">
                  <w:pPr>
                    <w:spacing w:after="0" w:line="240" w:lineRule="auto"/>
                    <w:rPr>
                      <w:rFonts w:ascii="Verdana" w:hAnsi="Verdana" w:cs="Calibri"/>
                      <w:sz w:val="18"/>
                      <w:szCs w:val="16"/>
                    </w:rPr>
                  </w:pPr>
                </w:p>
                <w:p w:rsidR="00F151AD" w:rsidRPr="004328A1" w:rsidRDefault="00F151AD" w:rsidP="00F151AD">
                  <w:pPr>
                    <w:pStyle w:val="Prrafodelista"/>
                    <w:spacing w:after="0" w:line="240" w:lineRule="auto"/>
                    <w:ind w:left="720"/>
                    <w:rPr>
                      <w:rFonts w:ascii="Arial" w:hAnsi="Arial" w:cs="Arial"/>
                      <w:b/>
                      <w:sz w:val="20"/>
                      <w:szCs w:val="20"/>
                    </w:rPr>
                  </w:pPr>
                </w:p>
              </w:tc>
              <w:tc>
                <w:tcPr>
                  <w:tcW w:w="5894" w:type="dxa"/>
                  <w:gridSpan w:val="3"/>
                  <w:tcBorders>
                    <w:top w:val="single" w:sz="48" w:space="0" w:color="000000"/>
                    <w:bottom w:val="single" w:sz="48" w:space="0" w:color="000000"/>
                  </w:tcBorders>
                  <w:shd w:val="clear" w:color="auto" w:fill="auto"/>
                </w:tcPr>
                <w:p w:rsidR="00F151AD" w:rsidRPr="00BC555E" w:rsidRDefault="00F151AD" w:rsidP="00F151AD">
                  <w:pPr>
                    <w:spacing w:before="120"/>
                    <w:jc w:val="right"/>
                    <w:rPr>
                      <w:rFonts w:ascii="Arial" w:hAnsi="Arial" w:cs="Arial"/>
                      <w:b/>
                      <w:sz w:val="28"/>
                    </w:rPr>
                  </w:pPr>
                  <w:r w:rsidRPr="00BC555E">
                    <w:rPr>
                      <w:rFonts w:ascii="Arial" w:hAnsi="Arial" w:cs="Arial"/>
                      <w:b/>
                      <w:color w:val="4F81BD"/>
                      <w:sz w:val="28"/>
                    </w:rPr>
                    <w:t xml:space="preserve">Proyecto: </w:t>
                  </w:r>
                </w:p>
                <w:p w:rsidR="00F151AD" w:rsidRPr="004328A1" w:rsidRDefault="00F151AD" w:rsidP="00F151AD">
                  <w:pPr>
                    <w:spacing w:before="120" w:after="0" w:line="240" w:lineRule="auto"/>
                    <w:jc w:val="right"/>
                    <w:rPr>
                      <w:rFonts w:ascii="Arial" w:eastAsia="Calibri" w:hAnsi="Arial" w:cs="Arial"/>
                      <w:b/>
                      <w:color w:val="808080"/>
                      <w:sz w:val="20"/>
                      <w:szCs w:val="20"/>
                    </w:rPr>
                  </w:pPr>
                  <w:r w:rsidRPr="00BC555E">
                    <w:rPr>
                      <w:rFonts w:ascii="Arial" w:hAnsi="Arial" w:cs="Arial"/>
                      <w:b/>
                      <w:color w:val="4F81BD"/>
                      <w:sz w:val="28"/>
                    </w:rPr>
                    <w:t xml:space="preserve">ID: </w:t>
                  </w:r>
                </w:p>
              </w:tc>
            </w:tr>
            <w:tr w:rsidR="00F151AD" w:rsidRPr="004328A1" w:rsidTr="00F151AD">
              <w:trPr>
                <w:trHeight w:val="1008"/>
              </w:trPr>
              <w:tc>
                <w:tcPr>
                  <w:tcW w:w="4312" w:type="dxa"/>
                  <w:vMerge/>
                  <w:shd w:val="clear" w:color="auto" w:fill="auto"/>
                </w:tcPr>
                <w:p w:rsidR="00F151AD" w:rsidRPr="004328A1" w:rsidRDefault="00F151AD" w:rsidP="00F151AD">
                  <w:pPr>
                    <w:spacing w:after="0" w:line="240" w:lineRule="auto"/>
                    <w:rPr>
                      <w:rFonts w:ascii="Verdana" w:hAnsi="Verdana" w:cs="Calibri"/>
                      <w:sz w:val="18"/>
                      <w:szCs w:val="16"/>
                    </w:rPr>
                  </w:pPr>
                </w:p>
              </w:tc>
              <w:tc>
                <w:tcPr>
                  <w:tcW w:w="5894" w:type="dxa"/>
                  <w:gridSpan w:val="3"/>
                  <w:tcBorders>
                    <w:top w:val="single" w:sz="48" w:space="0" w:color="000000"/>
                  </w:tcBorders>
                  <w:shd w:val="clear" w:color="auto" w:fill="auto"/>
                </w:tcPr>
                <w:p w:rsidR="00F151AD" w:rsidRPr="004328A1" w:rsidRDefault="00F151AD" w:rsidP="000D73A2">
                  <w:pPr>
                    <w:spacing w:before="120" w:after="0" w:line="240" w:lineRule="auto"/>
                    <w:jc w:val="right"/>
                    <w:rPr>
                      <w:rFonts w:ascii="Arial" w:eastAsia="Calibri" w:hAnsi="Arial" w:cs="Arial"/>
                      <w:b/>
                      <w:color w:val="808080"/>
                      <w:sz w:val="20"/>
                      <w:szCs w:val="20"/>
                    </w:rPr>
                  </w:pPr>
                </w:p>
              </w:tc>
            </w:tr>
          </w:tbl>
          <w:p w:rsidR="00996A76" w:rsidRPr="00B62F01" w:rsidRDefault="00996A76">
            <w:pPr>
              <w:pStyle w:val="Sinespaciado"/>
              <w:rPr>
                <w:sz w:val="22"/>
                <w:szCs w:val="22"/>
              </w:rPr>
            </w:pPr>
          </w:p>
          <w:p w:rsidR="00996A76" w:rsidRPr="004328A1" w:rsidRDefault="00996A76">
            <w:pPr>
              <w:pStyle w:val="Sinespaciado"/>
              <w:rPr>
                <w:rFonts w:ascii="Cambria" w:hAnsi="Cambria"/>
                <w:sz w:val="36"/>
                <w:szCs w:val="36"/>
              </w:rPr>
            </w:pPr>
          </w:p>
          <w:p w:rsidR="00996A76" w:rsidRPr="004328A1" w:rsidRDefault="00996A76">
            <w:pPr>
              <w:pStyle w:val="Sinespaciado"/>
              <w:rPr>
                <w:rFonts w:ascii="Cambria" w:hAnsi="Cambria"/>
                <w:sz w:val="36"/>
                <w:szCs w:val="36"/>
              </w:rPr>
            </w:pPr>
          </w:p>
        </w:tc>
      </w:tr>
    </w:tbl>
    <w:p w:rsidR="004328A1" w:rsidRPr="004328A1" w:rsidRDefault="004328A1" w:rsidP="004328A1">
      <w:pPr>
        <w:spacing w:after="0"/>
        <w:rPr>
          <w:vanish/>
        </w:rPr>
      </w:pPr>
    </w:p>
    <w:tbl>
      <w:tblPr>
        <w:tblW w:w="10206" w:type="dxa"/>
        <w:jc w:val="center"/>
        <w:tblLook w:val="04A0"/>
      </w:tblPr>
      <w:tblGrid>
        <w:gridCol w:w="1896"/>
        <w:gridCol w:w="6284"/>
        <w:gridCol w:w="2026"/>
      </w:tblGrid>
      <w:tr w:rsidR="00996A76" w:rsidRPr="004328A1" w:rsidTr="00D91091">
        <w:trPr>
          <w:jc w:val="center"/>
        </w:trPr>
        <w:tc>
          <w:tcPr>
            <w:tcW w:w="1668" w:type="dxa"/>
            <w:shd w:val="clear" w:color="auto" w:fill="auto"/>
          </w:tcPr>
          <w:p w:rsidR="00996A76" w:rsidRPr="004328A1" w:rsidRDefault="00996A76" w:rsidP="004328A1">
            <w:pPr>
              <w:spacing w:after="0" w:line="240" w:lineRule="auto"/>
              <w:rPr>
                <w:rFonts w:eastAsia="Calibri"/>
                <w:sz w:val="20"/>
                <w:szCs w:val="20"/>
              </w:rPr>
            </w:pPr>
          </w:p>
        </w:tc>
        <w:tc>
          <w:tcPr>
            <w:tcW w:w="5528" w:type="dxa"/>
            <w:shd w:val="clear" w:color="auto" w:fill="auto"/>
          </w:tcPr>
          <w:p w:rsidR="00996A76" w:rsidRPr="004328A1" w:rsidRDefault="00996A76" w:rsidP="004328A1">
            <w:pPr>
              <w:spacing w:after="0" w:line="240" w:lineRule="auto"/>
              <w:jc w:val="center"/>
              <w:rPr>
                <w:rFonts w:eastAsia="Calibri"/>
                <w:b/>
                <w:color w:val="808080"/>
                <w:sz w:val="32"/>
                <w:szCs w:val="20"/>
              </w:rPr>
            </w:pPr>
          </w:p>
        </w:tc>
        <w:tc>
          <w:tcPr>
            <w:tcW w:w="1782" w:type="dxa"/>
            <w:shd w:val="clear" w:color="auto" w:fill="auto"/>
            <w:vAlign w:val="center"/>
          </w:tcPr>
          <w:p w:rsidR="00996A76" w:rsidRPr="004328A1" w:rsidRDefault="00996A76" w:rsidP="004328A1">
            <w:pPr>
              <w:spacing w:after="0" w:line="240" w:lineRule="auto"/>
              <w:jc w:val="right"/>
              <w:rPr>
                <w:rFonts w:eastAsia="Calibri"/>
                <w:sz w:val="20"/>
                <w:szCs w:val="20"/>
              </w:rPr>
            </w:pPr>
          </w:p>
        </w:tc>
      </w:tr>
    </w:tbl>
    <w:p w:rsidR="00CC2CC5" w:rsidRPr="004328A1" w:rsidRDefault="00CC2CC5">
      <w:pPr>
        <w:rPr>
          <w:rFonts w:ascii="Cambria" w:hAnsi="Cambria"/>
          <w:b/>
          <w:sz w:val="24"/>
          <w:szCs w:val="36"/>
        </w:rPr>
      </w:pPr>
    </w:p>
    <w:p w:rsidR="00996A76" w:rsidRPr="0051613E" w:rsidRDefault="00996A76" w:rsidP="0051613E">
      <w:pPr>
        <w:jc w:val="center"/>
        <w:rPr>
          <w:rFonts w:ascii="Arial" w:hAnsi="Arial" w:cs="Arial"/>
          <w:b/>
          <w:sz w:val="24"/>
          <w:szCs w:val="36"/>
        </w:rPr>
      </w:pPr>
      <w:r w:rsidRPr="004328A1">
        <w:rPr>
          <w:rFonts w:ascii="Cambria" w:hAnsi="Cambria"/>
          <w:b/>
          <w:sz w:val="24"/>
          <w:szCs w:val="36"/>
        </w:rPr>
        <w:br w:type="page"/>
      </w:r>
      <w:r w:rsidR="0051613E" w:rsidRPr="0051613E">
        <w:rPr>
          <w:rFonts w:ascii="Arial" w:hAnsi="Arial" w:cs="Arial"/>
          <w:b/>
          <w:sz w:val="24"/>
          <w:szCs w:val="36"/>
        </w:rPr>
        <w:lastRenderedPageBreak/>
        <w:t>CONTENIDO</w:t>
      </w:r>
    </w:p>
    <w:p w:rsidR="00996A76" w:rsidRPr="004328A1" w:rsidRDefault="00B92830" w:rsidP="00B92830">
      <w:pPr>
        <w:tabs>
          <w:tab w:val="left" w:pos="5935"/>
        </w:tabs>
        <w:rPr>
          <w:rFonts w:ascii="Arial" w:hAnsi="Arial" w:cs="Arial"/>
          <w:b/>
          <w:color w:val="4F81BD"/>
        </w:rPr>
      </w:pPr>
      <w:r w:rsidRPr="004328A1">
        <w:rPr>
          <w:rFonts w:ascii="Arial" w:hAnsi="Arial" w:cs="Arial"/>
          <w:b/>
          <w:color w:val="4F81BD"/>
        </w:rPr>
        <w:tab/>
      </w:r>
    </w:p>
    <w:p w:rsidR="00F56AB1" w:rsidRPr="003E4C23" w:rsidRDefault="006C3B14">
      <w:pPr>
        <w:pStyle w:val="TDC1"/>
        <w:rPr>
          <w:rFonts w:ascii="Calibri" w:hAnsi="Calibri" w:cs="Times New Roman"/>
          <w:b w:val="0"/>
          <w:bCs w:val="0"/>
          <w:iCs w:val="0"/>
          <w:caps w:val="0"/>
          <w:sz w:val="22"/>
          <w:szCs w:val="22"/>
          <w:lang w:val="es-MX" w:eastAsia="es-MX"/>
        </w:rPr>
      </w:pPr>
      <w:r w:rsidRPr="006C3B14">
        <w:rPr>
          <w:i/>
          <w:sz w:val="20"/>
          <w:szCs w:val="20"/>
        </w:rPr>
        <w:fldChar w:fldCharType="begin"/>
      </w:r>
      <w:r w:rsidR="004C0B6B" w:rsidRPr="00705C6E">
        <w:rPr>
          <w:i/>
          <w:sz w:val="20"/>
          <w:szCs w:val="20"/>
        </w:rPr>
        <w:instrText xml:space="preserve"> TOC \o "1-7" \h \z \t "Portada;1" </w:instrText>
      </w:r>
      <w:r w:rsidRPr="006C3B14">
        <w:rPr>
          <w:i/>
          <w:sz w:val="20"/>
          <w:szCs w:val="20"/>
        </w:rPr>
        <w:fldChar w:fldCharType="separate"/>
      </w:r>
      <w:hyperlink w:anchor="_Toc397380619" w:history="1">
        <w:r w:rsidR="00F56AB1" w:rsidRPr="003B61FE">
          <w:rPr>
            <w:rStyle w:val="Hipervnculo"/>
          </w:rPr>
          <w:t>1</w:t>
        </w:r>
        <w:r w:rsidR="00F56AB1" w:rsidRPr="003E4C23">
          <w:rPr>
            <w:rFonts w:ascii="Calibri" w:hAnsi="Calibri" w:cs="Times New Roman"/>
            <w:b w:val="0"/>
            <w:bCs w:val="0"/>
            <w:iCs w:val="0"/>
            <w:caps w:val="0"/>
            <w:sz w:val="22"/>
            <w:szCs w:val="22"/>
            <w:lang w:val="es-MX" w:eastAsia="es-MX"/>
          </w:rPr>
          <w:tab/>
        </w:r>
        <w:r w:rsidR="00F56AB1" w:rsidRPr="003B61FE">
          <w:rPr>
            <w:rStyle w:val="Hipervnculo"/>
          </w:rPr>
          <w:t>Objetivo del Documento</w:t>
        </w:r>
        <w:r w:rsidR="00F56AB1">
          <w:rPr>
            <w:webHidden/>
          </w:rPr>
          <w:tab/>
        </w:r>
        <w:r>
          <w:rPr>
            <w:webHidden/>
          </w:rPr>
          <w:fldChar w:fldCharType="begin"/>
        </w:r>
        <w:r w:rsidR="00F56AB1">
          <w:rPr>
            <w:webHidden/>
          </w:rPr>
          <w:instrText xml:space="preserve"> PAGEREF _Toc397380619 \h </w:instrText>
        </w:r>
        <w:r>
          <w:rPr>
            <w:webHidden/>
          </w:rPr>
        </w:r>
        <w:r>
          <w:rPr>
            <w:webHidden/>
          </w:rPr>
          <w:fldChar w:fldCharType="separate"/>
        </w:r>
        <w:r w:rsidR="000D73A2">
          <w:rPr>
            <w:webHidden/>
          </w:rPr>
          <w:t>2</w:t>
        </w:r>
        <w:r>
          <w:rPr>
            <w:webHidden/>
          </w:rPr>
          <w:fldChar w:fldCharType="end"/>
        </w:r>
      </w:hyperlink>
    </w:p>
    <w:p w:rsidR="00F56AB1" w:rsidRPr="003E4C23" w:rsidRDefault="006C3B14">
      <w:pPr>
        <w:pStyle w:val="TDC1"/>
        <w:rPr>
          <w:rFonts w:ascii="Calibri" w:hAnsi="Calibri" w:cs="Times New Roman"/>
          <w:b w:val="0"/>
          <w:bCs w:val="0"/>
          <w:iCs w:val="0"/>
          <w:caps w:val="0"/>
          <w:sz w:val="22"/>
          <w:szCs w:val="22"/>
          <w:lang w:val="es-MX" w:eastAsia="es-MX"/>
        </w:rPr>
      </w:pPr>
      <w:hyperlink w:anchor="_Toc397380620" w:history="1">
        <w:r w:rsidR="00F56AB1" w:rsidRPr="003B61FE">
          <w:rPr>
            <w:rStyle w:val="Hipervnculo"/>
          </w:rPr>
          <w:t>2</w:t>
        </w:r>
        <w:r w:rsidR="00F56AB1" w:rsidRPr="003E4C23">
          <w:rPr>
            <w:rFonts w:ascii="Calibri" w:hAnsi="Calibri" w:cs="Times New Roman"/>
            <w:b w:val="0"/>
            <w:bCs w:val="0"/>
            <w:iCs w:val="0"/>
            <w:caps w:val="0"/>
            <w:sz w:val="22"/>
            <w:szCs w:val="22"/>
            <w:lang w:val="es-MX" w:eastAsia="es-MX"/>
          </w:rPr>
          <w:tab/>
        </w:r>
        <w:r w:rsidR="00F56AB1" w:rsidRPr="003B61FE">
          <w:rPr>
            <w:rStyle w:val="Hipervnculo"/>
          </w:rPr>
          <w:t>Abreviaturas y definiciones</w:t>
        </w:r>
        <w:r w:rsidR="00F56AB1">
          <w:rPr>
            <w:webHidden/>
          </w:rPr>
          <w:tab/>
        </w:r>
        <w:r>
          <w:rPr>
            <w:webHidden/>
          </w:rPr>
          <w:fldChar w:fldCharType="begin"/>
        </w:r>
        <w:r w:rsidR="00F56AB1">
          <w:rPr>
            <w:webHidden/>
          </w:rPr>
          <w:instrText xml:space="preserve"> PAGEREF _Toc397380620 \h </w:instrText>
        </w:r>
        <w:r>
          <w:rPr>
            <w:webHidden/>
          </w:rPr>
        </w:r>
        <w:r>
          <w:rPr>
            <w:webHidden/>
          </w:rPr>
          <w:fldChar w:fldCharType="separate"/>
        </w:r>
        <w:r w:rsidR="000D73A2">
          <w:rPr>
            <w:webHidden/>
          </w:rPr>
          <w:t>2</w:t>
        </w:r>
        <w:r>
          <w:rPr>
            <w:webHidden/>
          </w:rPr>
          <w:fldChar w:fldCharType="end"/>
        </w:r>
      </w:hyperlink>
    </w:p>
    <w:p w:rsidR="00F56AB1" w:rsidRPr="003E4C23" w:rsidRDefault="006C3B14">
      <w:pPr>
        <w:pStyle w:val="TDC1"/>
        <w:rPr>
          <w:rFonts w:ascii="Calibri" w:hAnsi="Calibri" w:cs="Times New Roman"/>
          <w:b w:val="0"/>
          <w:bCs w:val="0"/>
          <w:iCs w:val="0"/>
          <w:caps w:val="0"/>
          <w:sz w:val="22"/>
          <w:szCs w:val="22"/>
          <w:lang w:val="es-MX" w:eastAsia="es-MX"/>
        </w:rPr>
      </w:pPr>
      <w:hyperlink w:anchor="_Toc397380621" w:history="1">
        <w:r w:rsidR="00F56AB1" w:rsidRPr="003B61FE">
          <w:rPr>
            <w:rStyle w:val="Hipervnculo"/>
          </w:rPr>
          <w:t>3</w:t>
        </w:r>
        <w:r w:rsidR="00F56AB1" w:rsidRPr="003E4C23">
          <w:rPr>
            <w:rFonts w:ascii="Calibri" w:hAnsi="Calibri" w:cs="Times New Roman"/>
            <w:b w:val="0"/>
            <w:bCs w:val="0"/>
            <w:iCs w:val="0"/>
            <w:caps w:val="0"/>
            <w:sz w:val="22"/>
            <w:szCs w:val="22"/>
            <w:lang w:val="es-MX" w:eastAsia="es-MX"/>
          </w:rPr>
          <w:tab/>
        </w:r>
        <w:r w:rsidR="00F56AB1" w:rsidRPr="003B61FE">
          <w:rPr>
            <w:rStyle w:val="Hipervnculo"/>
          </w:rPr>
          <w:t>Referencias</w:t>
        </w:r>
        <w:r w:rsidR="00F56AB1">
          <w:rPr>
            <w:webHidden/>
          </w:rPr>
          <w:tab/>
        </w:r>
        <w:r>
          <w:rPr>
            <w:webHidden/>
          </w:rPr>
          <w:fldChar w:fldCharType="begin"/>
        </w:r>
        <w:r w:rsidR="00F56AB1">
          <w:rPr>
            <w:webHidden/>
          </w:rPr>
          <w:instrText xml:space="preserve"> PAGEREF _Toc397380621 \h </w:instrText>
        </w:r>
        <w:r>
          <w:rPr>
            <w:webHidden/>
          </w:rPr>
        </w:r>
        <w:r>
          <w:rPr>
            <w:webHidden/>
          </w:rPr>
          <w:fldChar w:fldCharType="separate"/>
        </w:r>
        <w:r w:rsidR="000D73A2">
          <w:rPr>
            <w:webHidden/>
          </w:rPr>
          <w:t>2</w:t>
        </w:r>
        <w:r>
          <w:rPr>
            <w:webHidden/>
          </w:rPr>
          <w:fldChar w:fldCharType="end"/>
        </w:r>
      </w:hyperlink>
    </w:p>
    <w:p w:rsidR="00F56AB1" w:rsidRPr="003E4C23" w:rsidRDefault="006C3B14">
      <w:pPr>
        <w:pStyle w:val="TDC1"/>
        <w:rPr>
          <w:rFonts w:ascii="Calibri" w:hAnsi="Calibri" w:cs="Times New Roman"/>
          <w:b w:val="0"/>
          <w:bCs w:val="0"/>
          <w:iCs w:val="0"/>
          <w:caps w:val="0"/>
          <w:sz w:val="22"/>
          <w:szCs w:val="22"/>
          <w:lang w:val="es-MX" w:eastAsia="es-MX"/>
        </w:rPr>
      </w:pPr>
      <w:hyperlink w:anchor="_Toc397380622" w:history="1">
        <w:r w:rsidR="00F56AB1" w:rsidRPr="003B61FE">
          <w:rPr>
            <w:rStyle w:val="Hipervnculo"/>
          </w:rPr>
          <w:t>4</w:t>
        </w:r>
        <w:r w:rsidR="00F56AB1" w:rsidRPr="003E4C23">
          <w:rPr>
            <w:rFonts w:ascii="Calibri" w:hAnsi="Calibri" w:cs="Times New Roman"/>
            <w:b w:val="0"/>
            <w:bCs w:val="0"/>
            <w:iCs w:val="0"/>
            <w:caps w:val="0"/>
            <w:sz w:val="22"/>
            <w:szCs w:val="22"/>
            <w:lang w:val="es-MX" w:eastAsia="es-MX"/>
          </w:rPr>
          <w:tab/>
        </w:r>
        <w:r w:rsidR="00F56AB1" w:rsidRPr="003B61FE">
          <w:rPr>
            <w:rStyle w:val="Hipervnculo"/>
          </w:rPr>
          <w:t>Mejoras</w:t>
        </w:r>
        <w:r w:rsidR="00F56AB1">
          <w:rPr>
            <w:webHidden/>
          </w:rPr>
          <w:tab/>
        </w:r>
        <w:r>
          <w:rPr>
            <w:webHidden/>
          </w:rPr>
          <w:fldChar w:fldCharType="begin"/>
        </w:r>
        <w:r w:rsidR="00F56AB1">
          <w:rPr>
            <w:webHidden/>
          </w:rPr>
          <w:instrText xml:space="preserve"> PAGEREF _Toc397380622 \h </w:instrText>
        </w:r>
        <w:r>
          <w:rPr>
            <w:webHidden/>
          </w:rPr>
        </w:r>
        <w:r>
          <w:rPr>
            <w:webHidden/>
          </w:rPr>
          <w:fldChar w:fldCharType="separate"/>
        </w:r>
        <w:r w:rsidR="000D73A2">
          <w:rPr>
            <w:webHidden/>
          </w:rPr>
          <w:t>3</w:t>
        </w:r>
        <w:r>
          <w:rPr>
            <w:webHidden/>
          </w:rPr>
          <w:fldChar w:fldCharType="end"/>
        </w:r>
      </w:hyperlink>
    </w:p>
    <w:p w:rsidR="00F56AB1" w:rsidRPr="003E4C23" w:rsidRDefault="006C3B14">
      <w:pPr>
        <w:pStyle w:val="TDC1"/>
        <w:rPr>
          <w:rFonts w:ascii="Calibri" w:hAnsi="Calibri" w:cs="Times New Roman"/>
          <w:b w:val="0"/>
          <w:bCs w:val="0"/>
          <w:iCs w:val="0"/>
          <w:caps w:val="0"/>
          <w:sz w:val="22"/>
          <w:szCs w:val="22"/>
          <w:lang w:val="es-MX" w:eastAsia="es-MX"/>
        </w:rPr>
      </w:pPr>
      <w:hyperlink w:anchor="_Toc397380623" w:history="1">
        <w:r w:rsidR="00F56AB1" w:rsidRPr="003B61FE">
          <w:rPr>
            <w:rStyle w:val="Hipervnculo"/>
          </w:rPr>
          <w:t>5</w:t>
        </w:r>
        <w:r w:rsidR="00F56AB1" w:rsidRPr="003E4C23">
          <w:rPr>
            <w:rFonts w:ascii="Calibri" w:hAnsi="Calibri" w:cs="Times New Roman"/>
            <w:b w:val="0"/>
            <w:bCs w:val="0"/>
            <w:iCs w:val="0"/>
            <w:caps w:val="0"/>
            <w:sz w:val="22"/>
            <w:szCs w:val="22"/>
            <w:lang w:val="es-MX" w:eastAsia="es-MX"/>
          </w:rPr>
          <w:tab/>
        </w:r>
        <w:r w:rsidR="00F56AB1" w:rsidRPr="003B61FE">
          <w:rPr>
            <w:rStyle w:val="Hipervnculo"/>
          </w:rPr>
          <w:t>Seguimiento a mejoras</w:t>
        </w:r>
        <w:r w:rsidR="00F56AB1">
          <w:rPr>
            <w:webHidden/>
          </w:rPr>
          <w:tab/>
        </w:r>
        <w:r>
          <w:rPr>
            <w:webHidden/>
          </w:rPr>
          <w:fldChar w:fldCharType="begin"/>
        </w:r>
        <w:r w:rsidR="00F56AB1">
          <w:rPr>
            <w:webHidden/>
          </w:rPr>
          <w:instrText xml:space="preserve"> PAGEREF _Toc397380623 \h </w:instrText>
        </w:r>
        <w:r>
          <w:rPr>
            <w:webHidden/>
          </w:rPr>
        </w:r>
        <w:r>
          <w:rPr>
            <w:webHidden/>
          </w:rPr>
          <w:fldChar w:fldCharType="separate"/>
        </w:r>
        <w:r w:rsidR="000D73A2">
          <w:rPr>
            <w:webHidden/>
          </w:rPr>
          <w:t>3</w:t>
        </w:r>
        <w:r>
          <w:rPr>
            <w:webHidden/>
          </w:rPr>
          <w:fldChar w:fldCharType="end"/>
        </w:r>
      </w:hyperlink>
    </w:p>
    <w:p w:rsidR="00F56AB1" w:rsidRPr="003E4C23" w:rsidRDefault="006C3B14">
      <w:pPr>
        <w:pStyle w:val="TDC1"/>
        <w:rPr>
          <w:rFonts w:ascii="Calibri" w:hAnsi="Calibri" w:cs="Times New Roman"/>
          <w:b w:val="0"/>
          <w:bCs w:val="0"/>
          <w:iCs w:val="0"/>
          <w:caps w:val="0"/>
          <w:sz w:val="22"/>
          <w:szCs w:val="22"/>
          <w:lang w:val="es-MX" w:eastAsia="es-MX"/>
        </w:rPr>
      </w:pPr>
      <w:hyperlink w:anchor="_Toc397380624" w:history="1">
        <w:r w:rsidR="00F56AB1" w:rsidRPr="003B61FE">
          <w:rPr>
            <w:rStyle w:val="Hipervnculo"/>
          </w:rPr>
          <w:t>6</w:t>
        </w:r>
        <w:r w:rsidR="00F56AB1" w:rsidRPr="003E4C23">
          <w:rPr>
            <w:rFonts w:ascii="Calibri" w:hAnsi="Calibri" w:cs="Times New Roman"/>
            <w:b w:val="0"/>
            <w:bCs w:val="0"/>
            <w:iCs w:val="0"/>
            <w:caps w:val="0"/>
            <w:sz w:val="22"/>
            <w:szCs w:val="22"/>
            <w:lang w:val="es-MX" w:eastAsia="es-MX"/>
          </w:rPr>
          <w:tab/>
        </w:r>
        <w:r w:rsidR="00F56AB1" w:rsidRPr="003B61FE">
          <w:rPr>
            <w:rStyle w:val="Hipervnculo"/>
          </w:rPr>
          <w:t>Bitácora de Control de Cambios</w:t>
        </w:r>
        <w:r w:rsidR="00F56AB1">
          <w:rPr>
            <w:webHidden/>
          </w:rPr>
          <w:tab/>
        </w:r>
        <w:r>
          <w:rPr>
            <w:webHidden/>
          </w:rPr>
          <w:fldChar w:fldCharType="begin"/>
        </w:r>
        <w:r w:rsidR="00F56AB1">
          <w:rPr>
            <w:webHidden/>
          </w:rPr>
          <w:instrText xml:space="preserve"> PAGEREF _Toc397380624 \h </w:instrText>
        </w:r>
        <w:r>
          <w:rPr>
            <w:webHidden/>
          </w:rPr>
        </w:r>
        <w:r>
          <w:rPr>
            <w:webHidden/>
          </w:rPr>
          <w:fldChar w:fldCharType="separate"/>
        </w:r>
        <w:r w:rsidR="000D73A2">
          <w:rPr>
            <w:webHidden/>
          </w:rPr>
          <w:t>4</w:t>
        </w:r>
        <w:r>
          <w:rPr>
            <w:webHidden/>
          </w:rPr>
          <w:fldChar w:fldCharType="end"/>
        </w:r>
      </w:hyperlink>
    </w:p>
    <w:p w:rsidR="004C0B6B" w:rsidRPr="004328A1" w:rsidRDefault="006C3B14" w:rsidP="004C0B6B">
      <w:pPr>
        <w:rPr>
          <w:rFonts w:ascii="Arial" w:hAnsi="Arial" w:cs="Arial"/>
          <w:b/>
          <w:color w:val="4F81BD"/>
        </w:rPr>
      </w:pPr>
      <w:r w:rsidRPr="00705C6E">
        <w:rPr>
          <w:rFonts w:ascii="Arial" w:hAnsi="Arial" w:cs="Arial"/>
          <w:i/>
          <w:sz w:val="20"/>
          <w:szCs w:val="20"/>
        </w:rPr>
        <w:fldChar w:fldCharType="end"/>
      </w:r>
      <w:r w:rsidR="004C0B6B" w:rsidRPr="004328A1">
        <w:rPr>
          <w:rFonts w:ascii="Arial" w:hAnsi="Arial" w:cs="Arial"/>
          <w:b/>
          <w:color w:val="4F81BD"/>
        </w:rPr>
        <w:br w:type="page"/>
      </w:r>
    </w:p>
    <w:p w:rsidR="004E3663" w:rsidRPr="004328A1" w:rsidRDefault="004E3663" w:rsidP="004E3663">
      <w:pPr>
        <w:pStyle w:val="Ttulo1"/>
        <w:rPr>
          <w:color w:val="4F81BD"/>
          <w:sz w:val="20"/>
          <w:szCs w:val="20"/>
        </w:rPr>
      </w:pPr>
      <w:bookmarkStart w:id="0" w:name="_Toc307344798"/>
      <w:bookmarkStart w:id="1" w:name="_Toc397380619"/>
      <w:r w:rsidRPr="004328A1">
        <w:rPr>
          <w:color w:val="4F81BD"/>
          <w:sz w:val="20"/>
          <w:szCs w:val="20"/>
        </w:rPr>
        <w:lastRenderedPageBreak/>
        <w:t>Objetivo del Documento</w:t>
      </w:r>
      <w:bookmarkEnd w:id="0"/>
      <w:bookmarkEnd w:id="1"/>
    </w:p>
    <w:p w:rsidR="004E3663" w:rsidRPr="0051613E" w:rsidRDefault="00800C4C" w:rsidP="004E3663">
      <w:pPr>
        <w:spacing w:after="0" w:line="240" w:lineRule="auto"/>
        <w:ind w:left="360"/>
        <w:jc w:val="both"/>
        <w:rPr>
          <w:rFonts w:ascii="Arial" w:hAnsi="Arial" w:cs="Arial"/>
          <w:i/>
          <w:color w:val="0070C0"/>
          <w:sz w:val="20"/>
          <w:szCs w:val="24"/>
        </w:rPr>
      </w:pPr>
      <w:r w:rsidRPr="0051613E">
        <w:rPr>
          <w:rFonts w:ascii="Arial" w:hAnsi="Arial" w:cs="Arial"/>
          <w:i/>
          <w:color w:val="0070C0"/>
          <w:sz w:val="20"/>
          <w:szCs w:val="24"/>
        </w:rPr>
        <w:t>[</w:t>
      </w:r>
      <w:r w:rsidR="00532241" w:rsidRPr="00532241">
        <w:rPr>
          <w:rFonts w:ascii="Arial" w:hAnsi="Arial" w:cs="Arial"/>
          <w:i/>
          <w:color w:val="0070C0"/>
          <w:sz w:val="20"/>
          <w:szCs w:val="24"/>
        </w:rPr>
        <w:t>Documentar, formalizar y difundir la mejora aplicada</w:t>
      </w:r>
      <w:r w:rsidR="004E3663" w:rsidRPr="0051613E">
        <w:rPr>
          <w:rFonts w:ascii="Arial" w:hAnsi="Arial" w:cs="Arial"/>
          <w:i/>
          <w:color w:val="0070C0"/>
          <w:sz w:val="20"/>
          <w:szCs w:val="24"/>
        </w:rPr>
        <w:t>.</w:t>
      </w:r>
      <w:r w:rsidRPr="0051613E">
        <w:rPr>
          <w:rFonts w:ascii="Arial" w:hAnsi="Arial" w:cs="Arial"/>
          <w:i/>
          <w:color w:val="0070C0"/>
          <w:sz w:val="20"/>
          <w:szCs w:val="24"/>
        </w:rPr>
        <w:t>]</w:t>
      </w:r>
    </w:p>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2" w:name="_Toc307344799"/>
      <w:bookmarkStart w:id="3" w:name="_Toc397380620"/>
      <w:r w:rsidRPr="004328A1">
        <w:rPr>
          <w:color w:val="4F81BD"/>
          <w:sz w:val="20"/>
          <w:szCs w:val="20"/>
        </w:rPr>
        <w:t>Abreviaturas y definiciones</w:t>
      </w:r>
      <w:bookmarkEnd w:id="2"/>
      <w:bookmarkEnd w:id="3"/>
    </w:p>
    <w:p w:rsidR="004E3663" w:rsidRDefault="004E3663" w:rsidP="004E3663">
      <w:pPr>
        <w:spacing w:after="0" w:line="240" w:lineRule="auto"/>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4E3663" w:rsidRPr="004328A1" w:rsidTr="003126A0">
        <w:trPr>
          <w:jc w:val="center"/>
        </w:trPr>
        <w:tc>
          <w:tcPr>
            <w:tcW w:w="2432" w:type="dxa"/>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Abreviación o definición</w:t>
            </w:r>
          </w:p>
        </w:tc>
        <w:tc>
          <w:tcPr>
            <w:tcW w:w="7774" w:type="dxa"/>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Descripción</w:t>
            </w:r>
          </w:p>
        </w:tc>
      </w:tr>
      <w:tr w:rsidR="003126A0" w:rsidRPr="004328A1" w:rsidTr="003126A0">
        <w:trPr>
          <w:jc w:val="center"/>
        </w:trPr>
        <w:tc>
          <w:tcPr>
            <w:tcW w:w="2432" w:type="dxa"/>
          </w:tcPr>
          <w:p w:rsidR="003126A0" w:rsidRPr="0051613E" w:rsidRDefault="003126A0" w:rsidP="00BA6630">
            <w:pPr>
              <w:spacing w:after="0" w:line="240" w:lineRule="auto"/>
              <w:jc w:val="right"/>
              <w:rPr>
                <w:rFonts w:ascii="Arial" w:hAnsi="Arial" w:cs="Arial"/>
                <w:i/>
                <w:color w:val="0070C0"/>
                <w:sz w:val="20"/>
                <w:szCs w:val="24"/>
              </w:rPr>
            </w:pPr>
            <w:r w:rsidRPr="0051613E">
              <w:rPr>
                <w:rFonts w:ascii="Arial" w:hAnsi="Arial" w:cs="Arial"/>
                <w:i/>
                <w:color w:val="0070C0"/>
                <w:sz w:val="20"/>
                <w:szCs w:val="24"/>
              </w:rPr>
              <w:t>[Siglas, abreviaciones o acrónimos]</w:t>
            </w:r>
          </w:p>
        </w:tc>
        <w:tc>
          <w:tcPr>
            <w:tcW w:w="7774" w:type="dxa"/>
          </w:tcPr>
          <w:p w:rsidR="003126A0" w:rsidRPr="0051613E" w:rsidRDefault="003126A0" w:rsidP="00BA6630">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y/o significado]</w:t>
            </w:r>
          </w:p>
        </w:tc>
      </w:tr>
      <w:tr w:rsidR="003126A0" w:rsidRPr="004328A1" w:rsidTr="003126A0">
        <w:trPr>
          <w:jc w:val="center"/>
        </w:trPr>
        <w:tc>
          <w:tcPr>
            <w:tcW w:w="2432" w:type="dxa"/>
          </w:tcPr>
          <w:p w:rsidR="003126A0" w:rsidRPr="003126A0"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2432" w:type="dxa"/>
          </w:tcPr>
          <w:p w:rsidR="003126A0" w:rsidRPr="003126A0"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2432" w:type="dxa"/>
          </w:tcPr>
          <w:p w:rsidR="003126A0" w:rsidRPr="004328A1"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2432" w:type="dxa"/>
          </w:tcPr>
          <w:p w:rsidR="003126A0" w:rsidRPr="003126A0"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2432" w:type="dxa"/>
          </w:tcPr>
          <w:p w:rsidR="003126A0" w:rsidRPr="004328A1"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2432" w:type="dxa"/>
          </w:tcPr>
          <w:p w:rsidR="003126A0" w:rsidRPr="004328A1"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2432" w:type="dxa"/>
          </w:tcPr>
          <w:p w:rsidR="003126A0" w:rsidRPr="004328A1"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2432" w:type="dxa"/>
          </w:tcPr>
          <w:p w:rsidR="003126A0" w:rsidRPr="004328A1" w:rsidRDefault="003126A0" w:rsidP="00E267D7">
            <w:pPr>
              <w:spacing w:after="0" w:line="240" w:lineRule="auto"/>
              <w:jc w:val="right"/>
              <w:rPr>
                <w:rFonts w:cs="Tahoma"/>
                <w:sz w:val="20"/>
              </w:rPr>
            </w:pPr>
          </w:p>
        </w:tc>
        <w:tc>
          <w:tcPr>
            <w:tcW w:w="7774" w:type="dxa"/>
          </w:tcPr>
          <w:p w:rsidR="003126A0" w:rsidRPr="004328A1" w:rsidRDefault="003126A0" w:rsidP="00E267D7">
            <w:pPr>
              <w:spacing w:after="0" w:line="240" w:lineRule="auto"/>
              <w:rPr>
                <w:rFonts w:cs="Tahoma"/>
                <w:sz w:val="16"/>
              </w:rPr>
            </w:pPr>
          </w:p>
        </w:tc>
      </w:tr>
    </w:tbl>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4" w:name="_Toc307344800"/>
      <w:bookmarkStart w:id="5" w:name="_Toc397380621"/>
      <w:r w:rsidRPr="004328A1">
        <w:rPr>
          <w:color w:val="4F81BD"/>
          <w:sz w:val="20"/>
          <w:szCs w:val="20"/>
        </w:rPr>
        <w:t>Referencias</w:t>
      </w:r>
      <w:bookmarkEnd w:id="4"/>
      <w:bookmarkEnd w:id="5"/>
    </w:p>
    <w:p w:rsidR="004E3663" w:rsidRPr="004328A1" w:rsidRDefault="004E3663" w:rsidP="004E3663">
      <w:pPr>
        <w:spacing w:after="0" w:line="240" w:lineRule="auto"/>
        <w:ind w:left="-539"/>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663" w:rsidRPr="004328A1" w:rsidTr="003126A0">
        <w:trPr>
          <w:jc w:val="center"/>
        </w:trPr>
        <w:tc>
          <w:tcPr>
            <w:tcW w:w="5103" w:type="dxa"/>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 xml:space="preserve">Descripción del documento </w:t>
            </w:r>
          </w:p>
        </w:tc>
        <w:tc>
          <w:tcPr>
            <w:tcW w:w="5103" w:type="dxa"/>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Nombre del archivo</w:t>
            </w:r>
          </w:p>
        </w:tc>
      </w:tr>
      <w:tr w:rsidR="003126A0" w:rsidRPr="004328A1" w:rsidTr="003126A0">
        <w:trPr>
          <w:jc w:val="center"/>
        </w:trPr>
        <w:tc>
          <w:tcPr>
            <w:tcW w:w="5103" w:type="dxa"/>
          </w:tcPr>
          <w:p w:rsidR="003126A0" w:rsidRPr="0051613E" w:rsidRDefault="003126A0" w:rsidP="00BA6630">
            <w:pPr>
              <w:spacing w:after="0" w:line="240" w:lineRule="auto"/>
              <w:rPr>
                <w:rFonts w:ascii="Arial" w:hAnsi="Arial" w:cs="Arial"/>
                <w:i/>
                <w:color w:val="0070C0"/>
                <w:sz w:val="20"/>
                <w:szCs w:val="24"/>
              </w:rPr>
            </w:pPr>
            <w:r w:rsidRPr="0051613E">
              <w:rPr>
                <w:rFonts w:ascii="Arial" w:hAnsi="Arial" w:cs="Arial"/>
                <w:i/>
                <w:color w:val="0070C0"/>
                <w:sz w:val="20"/>
                <w:szCs w:val="24"/>
              </w:rPr>
              <w:t>[Nombre del o los documentos que a los que se hace referencia a los largo del llenado de este formato]</w:t>
            </w:r>
          </w:p>
        </w:tc>
        <w:tc>
          <w:tcPr>
            <w:tcW w:w="5103" w:type="dxa"/>
          </w:tcPr>
          <w:p w:rsidR="003126A0" w:rsidRPr="0051613E" w:rsidRDefault="003126A0" w:rsidP="00BA6630">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del documento así como su ubicación física o lógica]</w:t>
            </w:r>
          </w:p>
        </w:tc>
      </w:tr>
      <w:tr w:rsidR="003126A0" w:rsidRPr="004328A1" w:rsidTr="003126A0">
        <w:trPr>
          <w:jc w:val="center"/>
        </w:trPr>
        <w:tc>
          <w:tcPr>
            <w:tcW w:w="5103" w:type="dxa"/>
          </w:tcPr>
          <w:p w:rsidR="003126A0" w:rsidRPr="004328A1" w:rsidRDefault="003126A0" w:rsidP="00E267D7">
            <w:pPr>
              <w:spacing w:after="0" w:line="240" w:lineRule="auto"/>
              <w:rPr>
                <w:rFonts w:cs="Tahoma"/>
                <w:sz w:val="16"/>
              </w:rPr>
            </w:pPr>
          </w:p>
        </w:tc>
        <w:tc>
          <w:tcPr>
            <w:tcW w:w="5103"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5103" w:type="dxa"/>
          </w:tcPr>
          <w:p w:rsidR="003126A0" w:rsidRPr="004328A1" w:rsidRDefault="003126A0" w:rsidP="00E267D7">
            <w:pPr>
              <w:spacing w:after="0" w:line="240" w:lineRule="auto"/>
              <w:rPr>
                <w:rFonts w:cs="Tahoma"/>
                <w:sz w:val="16"/>
              </w:rPr>
            </w:pPr>
          </w:p>
        </w:tc>
        <w:tc>
          <w:tcPr>
            <w:tcW w:w="5103"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5103" w:type="dxa"/>
          </w:tcPr>
          <w:p w:rsidR="003126A0" w:rsidRPr="004328A1" w:rsidRDefault="003126A0" w:rsidP="00E267D7">
            <w:pPr>
              <w:spacing w:after="0" w:line="240" w:lineRule="auto"/>
              <w:rPr>
                <w:rFonts w:cs="Tahoma"/>
                <w:sz w:val="16"/>
              </w:rPr>
            </w:pPr>
          </w:p>
        </w:tc>
        <w:tc>
          <w:tcPr>
            <w:tcW w:w="5103"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5103" w:type="dxa"/>
          </w:tcPr>
          <w:p w:rsidR="003126A0" w:rsidRPr="004328A1" w:rsidRDefault="003126A0" w:rsidP="00E267D7">
            <w:pPr>
              <w:spacing w:after="0" w:line="240" w:lineRule="auto"/>
              <w:rPr>
                <w:rFonts w:cs="Tahoma"/>
                <w:sz w:val="16"/>
              </w:rPr>
            </w:pPr>
          </w:p>
        </w:tc>
        <w:tc>
          <w:tcPr>
            <w:tcW w:w="5103" w:type="dxa"/>
          </w:tcPr>
          <w:p w:rsidR="003126A0" w:rsidRPr="004328A1" w:rsidRDefault="003126A0" w:rsidP="00E267D7">
            <w:pPr>
              <w:spacing w:after="0" w:line="240" w:lineRule="auto"/>
              <w:rPr>
                <w:rFonts w:cs="Tahoma"/>
                <w:sz w:val="16"/>
              </w:rPr>
            </w:pPr>
          </w:p>
        </w:tc>
      </w:tr>
      <w:tr w:rsidR="003126A0" w:rsidRPr="004328A1" w:rsidTr="003126A0">
        <w:trPr>
          <w:jc w:val="center"/>
        </w:trPr>
        <w:tc>
          <w:tcPr>
            <w:tcW w:w="5103" w:type="dxa"/>
          </w:tcPr>
          <w:p w:rsidR="003126A0" w:rsidRPr="004328A1" w:rsidRDefault="003126A0" w:rsidP="00E267D7">
            <w:pPr>
              <w:spacing w:after="0" w:line="240" w:lineRule="auto"/>
              <w:rPr>
                <w:rFonts w:cs="Tahoma"/>
                <w:sz w:val="16"/>
              </w:rPr>
            </w:pPr>
          </w:p>
        </w:tc>
        <w:tc>
          <w:tcPr>
            <w:tcW w:w="5103" w:type="dxa"/>
          </w:tcPr>
          <w:p w:rsidR="003126A0" w:rsidRPr="004328A1" w:rsidRDefault="003126A0" w:rsidP="00E267D7">
            <w:pPr>
              <w:spacing w:after="0" w:line="240" w:lineRule="auto"/>
              <w:rPr>
                <w:rFonts w:cs="Tahoma"/>
                <w:sz w:val="16"/>
              </w:rPr>
            </w:pPr>
          </w:p>
        </w:tc>
      </w:tr>
    </w:tbl>
    <w:p w:rsidR="004E3663" w:rsidRPr="004328A1" w:rsidRDefault="004E3663" w:rsidP="004E3663">
      <w:pPr>
        <w:rPr>
          <w:rFonts w:ascii="Arial" w:hAnsi="Arial" w:cs="Arial"/>
          <w:b/>
          <w:color w:val="4F81BD"/>
        </w:rPr>
      </w:pPr>
    </w:p>
    <w:p w:rsidR="00F56AB1" w:rsidRDefault="004E3663" w:rsidP="00F56AB1">
      <w:pPr>
        <w:rPr>
          <w:rFonts w:ascii="Verdana" w:hAnsi="Verdana" w:cs="Arial"/>
          <w:b/>
          <w:sz w:val="20"/>
          <w:szCs w:val="20"/>
        </w:rPr>
      </w:pPr>
      <w:r w:rsidRPr="004328A1">
        <w:rPr>
          <w:color w:val="4F81BD"/>
          <w:sz w:val="20"/>
          <w:szCs w:val="20"/>
        </w:rPr>
        <w:br w:type="page"/>
      </w:r>
    </w:p>
    <w:p w:rsidR="00F56AB1" w:rsidRPr="00F56AB1" w:rsidRDefault="00F56AB1" w:rsidP="00F56AB1">
      <w:pPr>
        <w:pStyle w:val="Ttulo1"/>
        <w:rPr>
          <w:color w:val="4F81BD"/>
          <w:sz w:val="20"/>
          <w:szCs w:val="20"/>
        </w:rPr>
      </w:pPr>
      <w:bookmarkStart w:id="6" w:name="_Toc397380622"/>
      <w:r w:rsidRPr="00F56AB1">
        <w:rPr>
          <w:color w:val="4F81BD"/>
          <w:sz w:val="20"/>
          <w:szCs w:val="20"/>
        </w:rPr>
        <w:lastRenderedPageBreak/>
        <w:t>Mejoras</w:t>
      </w:r>
      <w:bookmarkEnd w:id="6"/>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[Especificar las mejoras, su objetivo, alcance y, situación actual.]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2102"/>
        <w:gridCol w:w="3232"/>
      </w:tblGrid>
      <w:tr w:rsidR="003E4C23" w:rsidRPr="000D2CC6" w:rsidTr="003E4C23">
        <w:trPr>
          <w:trHeight w:val="340"/>
          <w:jc w:val="center"/>
        </w:trPr>
        <w:tc>
          <w:tcPr>
            <w:tcW w:w="2054" w:type="pct"/>
            <w:shd w:val="clear" w:color="auto" w:fill="B8CCE4"/>
            <w:vAlign w:val="center"/>
          </w:tcPr>
          <w:p w:rsidR="00F56AB1" w:rsidRDefault="00F56AB1" w:rsidP="003E4C23">
            <w:pPr>
              <w:spacing w:before="120"/>
              <w:jc w:val="center"/>
              <w:rPr>
                <w:rFonts w:ascii="Arial" w:hAnsi="Arial" w:cs="Arial"/>
                <w:b/>
                <w:sz w:val="20"/>
                <w:szCs w:val="20"/>
              </w:rPr>
            </w:pPr>
            <w:r>
              <w:rPr>
                <w:rFonts w:ascii="Arial" w:hAnsi="Arial" w:cs="Arial"/>
                <w:b/>
                <w:sz w:val="20"/>
                <w:szCs w:val="20"/>
              </w:rPr>
              <w:t xml:space="preserve">Descripción de </w:t>
            </w:r>
            <w:smartTag w:uri="urn:schemas-microsoft-com:office:smarttags" w:element="PersonName">
              <w:smartTagPr>
                <w:attr w:name="ProductID" w:val="la Mejora"/>
              </w:smartTagPr>
              <w:r>
                <w:rPr>
                  <w:rFonts w:ascii="Arial" w:hAnsi="Arial" w:cs="Arial"/>
                  <w:b/>
                  <w:sz w:val="20"/>
                  <w:szCs w:val="20"/>
                </w:rPr>
                <w:t xml:space="preserve">la </w:t>
              </w:r>
              <w:r w:rsidRPr="000D2CC6">
                <w:rPr>
                  <w:rFonts w:ascii="Arial" w:hAnsi="Arial" w:cs="Arial"/>
                  <w:b/>
                  <w:sz w:val="20"/>
                  <w:szCs w:val="20"/>
                </w:rPr>
                <w:t>Mejora</w:t>
              </w:r>
            </w:smartTag>
          </w:p>
          <w:p w:rsidR="00F56AB1" w:rsidRPr="00C73EB5" w:rsidRDefault="00F56AB1" w:rsidP="00680E53">
            <w:pPr>
              <w:jc w:val="center"/>
              <w:rPr>
                <w:rFonts w:ascii="Arial" w:hAnsi="Arial" w:cs="Arial"/>
                <w:i/>
                <w:color w:val="0000FF"/>
                <w:sz w:val="20"/>
                <w:szCs w:val="20"/>
              </w:rPr>
            </w:pPr>
            <w:r w:rsidRPr="00F56AB1">
              <w:rPr>
                <w:rFonts w:ascii="Arial" w:hAnsi="Arial" w:cs="Arial"/>
                <w:i/>
                <w:color w:val="548DD4"/>
                <w:sz w:val="16"/>
                <w:szCs w:val="18"/>
              </w:rPr>
              <w:t>[registrar las mejoras recibidas]</w:t>
            </w:r>
          </w:p>
        </w:tc>
        <w:tc>
          <w:tcPr>
            <w:tcW w:w="1161" w:type="pct"/>
            <w:shd w:val="clear" w:color="auto" w:fill="B8CCE4"/>
            <w:vAlign w:val="center"/>
          </w:tcPr>
          <w:p w:rsidR="00F56AB1" w:rsidRDefault="00F56AB1" w:rsidP="003E4C23">
            <w:pPr>
              <w:spacing w:before="120"/>
              <w:jc w:val="center"/>
              <w:rPr>
                <w:rFonts w:ascii="Arial" w:hAnsi="Arial" w:cs="Arial"/>
                <w:b/>
                <w:sz w:val="20"/>
                <w:szCs w:val="20"/>
              </w:rPr>
            </w:pPr>
            <w:r>
              <w:rPr>
                <w:rFonts w:ascii="Arial" w:hAnsi="Arial" w:cs="Arial"/>
                <w:b/>
                <w:sz w:val="20"/>
                <w:szCs w:val="20"/>
              </w:rPr>
              <w:t>Proceso/Actividad/</w:t>
            </w:r>
          </w:p>
          <w:p w:rsidR="00F56AB1" w:rsidRPr="000D2CC6" w:rsidRDefault="00F56AB1" w:rsidP="003E4C23">
            <w:pPr>
              <w:spacing w:after="120"/>
              <w:jc w:val="center"/>
              <w:rPr>
                <w:rFonts w:ascii="Arial" w:hAnsi="Arial" w:cs="Arial"/>
                <w:b/>
                <w:sz w:val="20"/>
                <w:szCs w:val="20"/>
              </w:rPr>
            </w:pPr>
            <w:r>
              <w:rPr>
                <w:rFonts w:ascii="Arial" w:hAnsi="Arial" w:cs="Arial"/>
                <w:b/>
                <w:sz w:val="20"/>
                <w:szCs w:val="20"/>
              </w:rPr>
              <w:t>Factor crítico</w:t>
            </w:r>
          </w:p>
        </w:tc>
        <w:tc>
          <w:tcPr>
            <w:tcW w:w="1786" w:type="pct"/>
            <w:shd w:val="clear" w:color="auto" w:fill="B8CCE4"/>
            <w:vAlign w:val="center"/>
          </w:tcPr>
          <w:p w:rsidR="00F56AB1" w:rsidRPr="000D2CC6" w:rsidRDefault="00F56AB1" w:rsidP="003E4C23">
            <w:pPr>
              <w:spacing w:before="120" w:after="120"/>
              <w:jc w:val="center"/>
              <w:rPr>
                <w:rFonts w:ascii="Arial" w:hAnsi="Arial" w:cs="Arial"/>
                <w:b/>
                <w:sz w:val="20"/>
                <w:szCs w:val="20"/>
              </w:rPr>
            </w:pPr>
            <w:r w:rsidRPr="000D2CC6">
              <w:rPr>
                <w:rFonts w:ascii="Arial" w:hAnsi="Arial" w:cs="Arial"/>
                <w:b/>
                <w:sz w:val="20"/>
                <w:szCs w:val="20"/>
              </w:rPr>
              <w:t>Situación actual</w:t>
            </w:r>
            <w:r>
              <w:rPr>
                <w:rFonts w:ascii="Arial" w:hAnsi="Arial" w:cs="Arial"/>
                <w:b/>
                <w:sz w:val="20"/>
                <w:szCs w:val="20"/>
              </w:rPr>
              <w:t xml:space="preserve"> o causa que la origina</w:t>
            </w:r>
          </w:p>
        </w:tc>
      </w:tr>
      <w:tr w:rsidR="00F56AB1" w:rsidRPr="000D2CC6" w:rsidTr="00F56AB1">
        <w:trPr>
          <w:trHeight w:hRule="exact" w:val="680"/>
          <w:jc w:val="center"/>
        </w:trPr>
        <w:tc>
          <w:tcPr>
            <w:tcW w:w="2054" w:type="pct"/>
          </w:tcPr>
          <w:p w:rsidR="00F56AB1" w:rsidRPr="000D2CC6" w:rsidRDefault="00F56AB1" w:rsidP="003E4C23">
            <w:pPr>
              <w:rPr>
                <w:rFonts w:ascii="Arial" w:hAnsi="Arial" w:cs="Arial"/>
                <w:sz w:val="20"/>
                <w:szCs w:val="20"/>
              </w:rPr>
            </w:pPr>
          </w:p>
        </w:tc>
        <w:tc>
          <w:tcPr>
            <w:tcW w:w="1161" w:type="pct"/>
          </w:tcPr>
          <w:p w:rsidR="00F56AB1" w:rsidRPr="000D2CC6" w:rsidRDefault="00F56AB1" w:rsidP="003E4C23">
            <w:pPr>
              <w:rPr>
                <w:rFonts w:ascii="Arial" w:hAnsi="Arial" w:cs="Arial"/>
                <w:sz w:val="20"/>
                <w:szCs w:val="20"/>
              </w:rPr>
            </w:pPr>
          </w:p>
        </w:tc>
        <w:tc>
          <w:tcPr>
            <w:tcW w:w="1786" w:type="pct"/>
          </w:tcPr>
          <w:p w:rsidR="00F56AB1" w:rsidRPr="000D2CC6" w:rsidRDefault="00F56AB1" w:rsidP="003E4C23">
            <w:pPr>
              <w:rPr>
                <w:rFonts w:ascii="Arial" w:hAnsi="Arial" w:cs="Arial"/>
                <w:sz w:val="20"/>
                <w:szCs w:val="20"/>
              </w:rPr>
            </w:pPr>
          </w:p>
        </w:tc>
      </w:tr>
      <w:tr w:rsidR="00F56AB1" w:rsidRPr="000D2CC6" w:rsidTr="00F56AB1">
        <w:trPr>
          <w:trHeight w:hRule="exact" w:val="680"/>
          <w:jc w:val="center"/>
        </w:trPr>
        <w:tc>
          <w:tcPr>
            <w:tcW w:w="2054" w:type="pct"/>
          </w:tcPr>
          <w:p w:rsidR="00F56AB1" w:rsidRPr="000D2CC6" w:rsidRDefault="00F56AB1" w:rsidP="003E4C23">
            <w:pPr>
              <w:rPr>
                <w:rFonts w:ascii="Arial" w:hAnsi="Arial" w:cs="Arial"/>
                <w:sz w:val="20"/>
                <w:szCs w:val="20"/>
              </w:rPr>
            </w:pPr>
          </w:p>
        </w:tc>
        <w:tc>
          <w:tcPr>
            <w:tcW w:w="1161" w:type="pct"/>
          </w:tcPr>
          <w:p w:rsidR="00F56AB1" w:rsidRPr="000D2CC6" w:rsidRDefault="00F56AB1" w:rsidP="003E4C23">
            <w:pPr>
              <w:rPr>
                <w:rFonts w:ascii="Arial" w:hAnsi="Arial" w:cs="Arial"/>
                <w:sz w:val="20"/>
                <w:szCs w:val="20"/>
              </w:rPr>
            </w:pPr>
          </w:p>
        </w:tc>
        <w:tc>
          <w:tcPr>
            <w:tcW w:w="1786" w:type="pct"/>
          </w:tcPr>
          <w:p w:rsidR="00F56AB1" w:rsidRPr="000D2CC6" w:rsidRDefault="00F56AB1" w:rsidP="003E4C23">
            <w:pPr>
              <w:rPr>
                <w:rFonts w:ascii="Arial" w:hAnsi="Arial" w:cs="Arial"/>
                <w:sz w:val="20"/>
                <w:szCs w:val="20"/>
              </w:rPr>
            </w:pPr>
          </w:p>
        </w:tc>
      </w:tr>
      <w:tr w:rsidR="00F56AB1" w:rsidRPr="000D2CC6" w:rsidTr="00F56AB1">
        <w:trPr>
          <w:trHeight w:hRule="exact" w:val="680"/>
          <w:jc w:val="center"/>
        </w:trPr>
        <w:tc>
          <w:tcPr>
            <w:tcW w:w="2054" w:type="pct"/>
          </w:tcPr>
          <w:p w:rsidR="00F56AB1" w:rsidRPr="000D2CC6" w:rsidRDefault="00F56AB1" w:rsidP="003E4C23">
            <w:pPr>
              <w:rPr>
                <w:rFonts w:ascii="Arial" w:hAnsi="Arial" w:cs="Arial"/>
                <w:sz w:val="20"/>
                <w:szCs w:val="20"/>
              </w:rPr>
            </w:pPr>
          </w:p>
        </w:tc>
        <w:tc>
          <w:tcPr>
            <w:tcW w:w="1161" w:type="pct"/>
          </w:tcPr>
          <w:p w:rsidR="00F56AB1" w:rsidRPr="000D2CC6" w:rsidRDefault="00F56AB1" w:rsidP="003E4C23">
            <w:pPr>
              <w:rPr>
                <w:rFonts w:ascii="Arial" w:hAnsi="Arial" w:cs="Arial"/>
                <w:sz w:val="20"/>
                <w:szCs w:val="20"/>
              </w:rPr>
            </w:pPr>
          </w:p>
        </w:tc>
        <w:tc>
          <w:tcPr>
            <w:tcW w:w="1786" w:type="pct"/>
          </w:tcPr>
          <w:p w:rsidR="00F56AB1" w:rsidRPr="000D2CC6" w:rsidRDefault="00F56AB1" w:rsidP="003E4C23">
            <w:pPr>
              <w:rPr>
                <w:rFonts w:ascii="Arial" w:hAnsi="Arial" w:cs="Arial"/>
                <w:sz w:val="20"/>
                <w:szCs w:val="20"/>
              </w:rPr>
            </w:pPr>
          </w:p>
        </w:tc>
      </w:tr>
      <w:tr w:rsidR="00F56AB1" w:rsidRPr="000D2CC6" w:rsidTr="00F56AB1">
        <w:trPr>
          <w:trHeight w:hRule="exact" w:val="680"/>
          <w:jc w:val="center"/>
        </w:trPr>
        <w:tc>
          <w:tcPr>
            <w:tcW w:w="2054" w:type="pct"/>
          </w:tcPr>
          <w:p w:rsidR="00F56AB1" w:rsidRPr="000D2CC6" w:rsidRDefault="00F56AB1" w:rsidP="003E4C23">
            <w:pPr>
              <w:rPr>
                <w:rFonts w:ascii="Arial" w:hAnsi="Arial" w:cs="Arial"/>
                <w:sz w:val="20"/>
                <w:szCs w:val="20"/>
              </w:rPr>
            </w:pPr>
          </w:p>
        </w:tc>
        <w:tc>
          <w:tcPr>
            <w:tcW w:w="1161" w:type="pct"/>
          </w:tcPr>
          <w:p w:rsidR="00F56AB1" w:rsidRPr="000D2CC6" w:rsidRDefault="00F56AB1" w:rsidP="003E4C23">
            <w:pPr>
              <w:rPr>
                <w:rFonts w:ascii="Arial" w:hAnsi="Arial" w:cs="Arial"/>
                <w:sz w:val="20"/>
                <w:szCs w:val="20"/>
              </w:rPr>
            </w:pPr>
          </w:p>
        </w:tc>
        <w:tc>
          <w:tcPr>
            <w:tcW w:w="1786" w:type="pct"/>
          </w:tcPr>
          <w:p w:rsidR="00F56AB1" w:rsidRPr="000D2CC6" w:rsidRDefault="00F56AB1" w:rsidP="003E4C23">
            <w:pPr>
              <w:rPr>
                <w:rFonts w:ascii="Arial" w:hAnsi="Arial" w:cs="Arial"/>
                <w:sz w:val="20"/>
                <w:szCs w:val="20"/>
              </w:rPr>
            </w:pPr>
          </w:p>
        </w:tc>
      </w:tr>
    </w:tbl>
    <w:p w:rsidR="00F56AB1" w:rsidRDefault="00F56AB1" w:rsidP="00F56AB1">
      <w:pPr>
        <w:rPr>
          <w:rFonts w:ascii="Arial" w:hAnsi="Arial" w:cs="Arial"/>
          <w:sz w:val="20"/>
          <w:szCs w:val="20"/>
        </w:rPr>
      </w:pPr>
    </w:p>
    <w:p w:rsidR="00F56AB1" w:rsidRPr="00F56AB1" w:rsidRDefault="00F56AB1" w:rsidP="00F56AB1">
      <w:pPr>
        <w:pStyle w:val="Ttulo1"/>
        <w:numPr>
          <w:ilvl w:val="0"/>
          <w:numId w:val="0"/>
        </w:numPr>
        <w:ind w:left="567"/>
        <w:rPr>
          <w:color w:val="4F81BD"/>
          <w:sz w:val="20"/>
          <w:szCs w:val="20"/>
        </w:rPr>
      </w:pPr>
    </w:p>
    <w:p w:rsidR="00F56AB1" w:rsidRPr="00F56AB1" w:rsidRDefault="00F56AB1" w:rsidP="00F56AB1">
      <w:pPr>
        <w:pStyle w:val="Ttulo1"/>
        <w:rPr>
          <w:color w:val="4F81BD"/>
          <w:sz w:val="20"/>
          <w:szCs w:val="20"/>
        </w:rPr>
      </w:pPr>
      <w:bookmarkStart w:id="7" w:name="_Toc397380623"/>
      <w:r w:rsidRPr="00F56AB1">
        <w:rPr>
          <w:color w:val="4F81BD"/>
          <w:sz w:val="20"/>
          <w:szCs w:val="20"/>
        </w:rPr>
        <w:t>Seguimiento a mejoras</w:t>
      </w:r>
      <w:bookmarkEnd w:id="7"/>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[Para cada mejora a seleccionar se deberá considerar y especificar lo siguiente, deberán integrarse los anexos necesarios y listarse integrando su ubicación en los diversos repositorios manejados por los procesos del manual.]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F56AB1" w:rsidRPr="0092033A" w:rsidTr="003E4C23">
        <w:trPr>
          <w:trHeight w:val="318"/>
          <w:jc w:val="center"/>
        </w:trPr>
        <w:tc>
          <w:tcPr>
            <w:tcW w:w="5000" w:type="pct"/>
            <w:shd w:val="clear" w:color="auto" w:fill="FFFFFF"/>
          </w:tcPr>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Considerar:</w:t>
            </w:r>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Las solicitudes de mejora recibidas.</w:t>
            </w:r>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La información contenida en el Repositorio de activos de procesos.</w:t>
            </w:r>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 xml:space="preserve">Identificar y registrar: </w:t>
            </w:r>
            <w:r w:rsidRPr="00F56AB1">
              <w:rPr>
                <w:rFonts w:ascii="Arial" w:hAnsi="Arial" w:cs="Arial"/>
                <w:i/>
                <w:color w:val="548DD4"/>
                <w:sz w:val="16"/>
                <w:szCs w:val="18"/>
              </w:rPr>
              <w:tab/>
            </w:r>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Objetivo y alcance de la implementación de la mejora.</w:t>
            </w:r>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 xml:space="preserve">Los procesos involucrados a los cuales les </w:t>
            </w:r>
            <w:r w:rsidR="00680E53" w:rsidRPr="00F56AB1">
              <w:rPr>
                <w:rFonts w:ascii="Arial" w:hAnsi="Arial" w:cs="Arial"/>
                <w:i/>
                <w:color w:val="548DD4"/>
                <w:sz w:val="16"/>
                <w:szCs w:val="18"/>
              </w:rPr>
              <w:t>aplicarán</w:t>
            </w:r>
            <w:r w:rsidRPr="00F56AB1">
              <w:rPr>
                <w:rFonts w:ascii="Arial" w:hAnsi="Arial" w:cs="Arial"/>
                <w:i/>
                <w:color w:val="548DD4"/>
                <w:sz w:val="16"/>
                <w:szCs w:val="18"/>
              </w:rPr>
              <w:t xml:space="preserve"> la acción de mejora.</w:t>
            </w:r>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 xml:space="preserve">Los proyectos de servicios de TIC en desarrollo y compromisos de </w:t>
            </w:r>
            <w:smartTag w:uri="urn:schemas-microsoft-com:office:smarttags" w:element="PersonName">
              <w:smartTagPr>
                <w:attr w:name="ProductID" w:val="la UTIC."/>
              </w:smartTagPr>
              <w:r w:rsidRPr="00F56AB1">
                <w:rPr>
                  <w:rFonts w:ascii="Arial" w:hAnsi="Arial" w:cs="Arial"/>
                  <w:i/>
                  <w:color w:val="548DD4"/>
                  <w:sz w:val="16"/>
                  <w:szCs w:val="18"/>
                </w:rPr>
                <w:t>la UTIC.</w:t>
              </w:r>
            </w:smartTag>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Mecanismos de comunicación y administración del cambio.</w:t>
            </w:r>
          </w:p>
          <w:p w:rsidR="00F56AB1" w:rsidRPr="00F56AB1" w:rsidRDefault="00F56AB1" w:rsidP="00F56AB1">
            <w:pPr>
              <w:rPr>
                <w:rFonts w:ascii="Arial" w:hAnsi="Arial" w:cs="Arial"/>
                <w:i/>
                <w:color w:val="548DD4"/>
                <w:sz w:val="16"/>
                <w:szCs w:val="18"/>
              </w:rPr>
            </w:pPr>
            <w:r w:rsidRPr="00F56AB1">
              <w:rPr>
                <w:rFonts w:ascii="Arial" w:hAnsi="Arial" w:cs="Arial"/>
                <w:i/>
                <w:color w:val="548DD4"/>
                <w:sz w:val="16"/>
                <w:szCs w:val="18"/>
              </w:rPr>
              <w:t>Mecanismos de auditoría de calidad del proceso mejorado.</w:t>
            </w:r>
          </w:p>
          <w:p w:rsidR="00F56AB1" w:rsidRPr="00AD48A7" w:rsidRDefault="00F56AB1" w:rsidP="003E4C23">
            <w:pPr>
              <w:ind w:left="19"/>
              <w:rPr>
                <w:rFonts w:ascii="Arial" w:hAnsi="Arial" w:cs="Arial"/>
                <w:i/>
                <w:color w:val="0000FF"/>
                <w:sz w:val="18"/>
                <w:szCs w:val="18"/>
              </w:rPr>
            </w:pPr>
          </w:p>
        </w:tc>
      </w:tr>
    </w:tbl>
    <w:p w:rsidR="00F56AB1" w:rsidRDefault="00F56AB1" w:rsidP="00F56AB1">
      <w:pPr>
        <w:spacing w:before="120"/>
        <w:rPr>
          <w:rFonts w:ascii="Arial" w:hAnsi="Arial" w:cs="Arial"/>
          <w:b/>
          <w:sz w:val="20"/>
          <w:szCs w:val="20"/>
        </w:rPr>
      </w:pPr>
    </w:p>
    <w:p w:rsidR="00F56AB1" w:rsidRDefault="00F56AB1" w:rsidP="00F56AB1">
      <w:pPr>
        <w:spacing w:before="120"/>
        <w:rPr>
          <w:rFonts w:ascii="Arial" w:hAnsi="Arial" w:cs="Arial"/>
          <w:b/>
          <w:sz w:val="20"/>
          <w:szCs w:val="20"/>
        </w:rPr>
      </w:pPr>
    </w:p>
    <w:p w:rsidR="00F56AB1" w:rsidRPr="007B3925" w:rsidRDefault="00F56AB1" w:rsidP="00F56AB1">
      <w:pPr>
        <w:spacing w:before="120"/>
        <w:rPr>
          <w:rFonts w:ascii="Arial" w:hAnsi="Arial" w:cs="Arial"/>
          <w:b/>
        </w:rPr>
      </w:pPr>
      <w:r w:rsidRPr="007B3925">
        <w:rPr>
          <w:rFonts w:ascii="Arial" w:hAnsi="Arial" w:cs="Arial"/>
          <w:b/>
        </w:rPr>
        <w:t>Fecha de elaboración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F56AB1" w:rsidRPr="00E8740E" w:rsidTr="003E4C23">
        <w:trPr>
          <w:jc w:val="center"/>
        </w:trPr>
        <w:tc>
          <w:tcPr>
            <w:tcW w:w="5000" w:type="pct"/>
            <w:shd w:val="clear" w:color="auto" w:fill="FFFFFF"/>
            <w:vAlign w:val="center"/>
          </w:tcPr>
          <w:p w:rsidR="00F56AB1" w:rsidRPr="00E8740E" w:rsidRDefault="00F56AB1" w:rsidP="00F56AB1">
            <w:pPr>
              <w:rPr>
                <w:rFonts w:ascii="Arial" w:hAnsi="Arial" w:cs="Arial"/>
                <w:i/>
                <w:color w:val="0000FF"/>
                <w:sz w:val="20"/>
                <w:szCs w:val="20"/>
              </w:rPr>
            </w:pPr>
            <w:r w:rsidRPr="00F56AB1">
              <w:rPr>
                <w:rFonts w:ascii="Arial" w:hAnsi="Arial" w:cs="Arial"/>
                <w:i/>
                <w:color w:val="548DD4"/>
                <w:sz w:val="16"/>
                <w:szCs w:val="18"/>
              </w:rPr>
              <w:lastRenderedPageBreak/>
              <w:t>[Indicar la fecha de elaboración del documento.]</w:t>
            </w:r>
          </w:p>
        </w:tc>
      </w:tr>
    </w:tbl>
    <w:p w:rsidR="00F56AB1" w:rsidRDefault="00F56AB1" w:rsidP="004C0B6B">
      <w:pPr>
        <w:pStyle w:val="Prrafodelista"/>
        <w:spacing w:after="0" w:line="240" w:lineRule="auto"/>
        <w:ind w:left="993" w:hanging="426"/>
        <w:jc w:val="both"/>
        <w:rPr>
          <w:rFonts w:ascii="Verdana" w:hAnsi="Verdana" w:cs="Arial"/>
          <w:b/>
          <w:sz w:val="20"/>
          <w:szCs w:val="20"/>
        </w:rPr>
      </w:pPr>
    </w:p>
    <w:p w:rsidR="00F56AB1" w:rsidRDefault="00F56AB1" w:rsidP="004C0B6B">
      <w:pPr>
        <w:pStyle w:val="Prrafodelista"/>
        <w:spacing w:after="0" w:line="240" w:lineRule="auto"/>
        <w:ind w:left="993" w:hanging="426"/>
        <w:jc w:val="both"/>
        <w:rPr>
          <w:rFonts w:ascii="Verdana" w:hAnsi="Verdana" w:cs="Arial"/>
          <w:b/>
          <w:sz w:val="20"/>
          <w:szCs w:val="20"/>
        </w:rPr>
      </w:pPr>
    </w:p>
    <w:p w:rsidR="005250AD" w:rsidRPr="00D91091" w:rsidRDefault="005250AD" w:rsidP="00D91091">
      <w:pPr>
        <w:pStyle w:val="Ttulo1"/>
        <w:rPr>
          <w:color w:val="4F81BD"/>
          <w:sz w:val="20"/>
          <w:szCs w:val="20"/>
        </w:rPr>
      </w:pPr>
      <w:bookmarkStart w:id="8" w:name="_Toc397380624"/>
      <w:r w:rsidRPr="00D91091">
        <w:rPr>
          <w:color w:val="4F81BD"/>
          <w:sz w:val="20"/>
          <w:szCs w:val="20"/>
        </w:rPr>
        <w:t>Bitácora de Control de Cambios</w:t>
      </w:r>
      <w:bookmarkEnd w:id="8"/>
    </w:p>
    <w:p w:rsidR="00D91091" w:rsidRDefault="00D91091" w:rsidP="00D91091">
      <w:pPr>
        <w:pStyle w:val="Estilo1"/>
      </w:pPr>
    </w:p>
    <w:tbl>
      <w:tblPr>
        <w:tblW w:w="10491" w:type="dxa"/>
        <w:tblCellSpacing w:w="0" w:type="dxa"/>
        <w:tblInd w:w="-865" w:type="dxa"/>
        <w:tblLayout w:type="fixed"/>
        <w:tblLook w:val="04A0"/>
      </w:tblPr>
      <w:tblGrid>
        <w:gridCol w:w="993"/>
        <w:gridCol w:w="2694"/>
        <w:gridCol w:w="850"/>
        <w:gridCol w:w="2552"/>
        <w:gridCol w:w="1559"/>
        <w:gridCol w:w="1843"/>
      </w:tblGrid>
      <w:tr w:rsidR="000D73A2" w:rsidTr="00EC4ECE">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0D73A2" w:rsidRDefault="000D73A2"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0D73A2" w:rsidRDefault="000D73A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850"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0D73A2" w:rsidRDefault="000D73A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552"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0D73A2" w:rsidRDefault="000D73A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0D73A2" w:rsidRDefault="000D73A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0D73A2" w:rsidRDefault="000D73A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9225EC" w:rsidTr="00EC4ECE">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9225EC" w:rsidRDefault="009225EC" w:rsidP="00066772">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9225EC" w:rsidTr="00EC4ECE">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9225EC" w:rsidRDefault="009225EC" w:rsidP="00066772">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9225EC" w:rsidRDefault="009225EC" w:rsidP="00066772">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9225EC" w:rsidRDefault="009225EC" w:rsidP="00066772">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850"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066772">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9225EC" w:rsidTr="00EC4ECE">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9225EC" w:rsidRDefault="009225EC" w:rsidP="004401D1">
            <w:pPr>
              <w:spacing w:before="113"/>
              <w:jc w:val="center"/>
              <w:rPr>
                <w:rFonts w:ascii="Carlito" w:eastAsia="Carlito" w:hAnsi="Carlito" w:cs="Carlito"/>
                <w:color w:val="000000"/>
                <w:sz w:val="18"/>
              </w:rPr>
            </w:pPr>
            <w:bookmarkStart w:id="9" w:name="_GoBack" w:colFirst="0" w:colLast="5"/>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9225EC" w:rsidRDefault="009225EC"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9225EC" w:rsidRDefault="009225EC"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9"/>
    </w:tbl>
    <w:p w:rsidR="00D91091" w:rsidRPr="004328A1" w:rsidRDefault="00D91091" w:rsidP="00D91091"/>
    <w:sectPr w:rsidR="00D91091" w:rsidRPr="004328A1"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B31" w:rsidRDefault="00372B31" w:rsidP="0061026F">
      <w:pPr>
        <w:spacing w:after="0" w:line="240" w:lineRule="auto"/>
      </w:pPr>
      <w:r>
        <w:separator/>
      </w:r>
    </w:p>
  </w:endnote>
  <w:endnote w:type="continuationSeparator" w:id="1">
    <w:p w:rsidR="00372B31" w:rsidRDefault="00372B31"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9"/>
      <w:gridCol w:w="1222"/>
      <w:gridCol w:w="7905"/>
    </w:tblGrid>
    <w:tr w:rsidR="009028B1" w:rsidRPr="004328A1" w:rsidTr="00D91091">
      <w:trPr>
        <w:jc w:val="center"/>
      </w:trPr>
      <w:tc>
        <w:tcPr>
          <w:tcW w:w="959" w:type="dxa"/>
          <w:tcBorders>
            <w:top w:val="single" w:sz="4" w:space="0" w:color="auto"/>
            <w:right w:val="single" w:sz="4" w:space="0" w:color="auto"/>
          </w:tcBorders>
          <w:shd w:val="clear" w:color="auto" w:fill="auto"/>
        </w:tcPr>
        <w:p w:rsidR="009028B1" w:rsidRPr="004328A1" w:rsidRDefault="006C3B14" w:rsidP="004328A1">
          <w:pPr>
            <w:pStyle w:val="Piedepgina"/>
            <w:jc w:val="right"/>
            <w:rPr>
              <w:rFonts w:eastAsia="Calibri"/>
              <w:b/>
              <w:bCs/>
              <w:color w:val="4F81BD"/>
              <w:sz w:val="32"/>
              <w:szCs w:val="32"/>
            </w:rPr>
          </w:pPr>
          <w:r w:rsidRPr="006C3B14">
            <w:rPr>
              <w:rFonts w:eastAsia="Calibri"/>
              <w:szCs w:val="21"/>
            </w:rPr>
            <w:fldChar w:fldCharType="begin"/>
          </w:r>
          <w:r w:rsidR="009028B1" w:rsidRPr="004328A1">
            <w:rPr>
              <w:rFonts w:eastAsia="Calibri"/>
              <w:sz w:val="20"/>
              <w:szCs w:val="20"/>
            </w:rPr>
            <w:instrText>PAGE   \* MERGEFORMAT</w:instrText>
          </w:r>
          <w:r w:rsidRPr="006C3B14">
            <w:rPr>
              <w:szCs w:val="21"/>
            </w:rPr>
            <w:fldChar w:fldCharType="separate"/>
          </w:r>
          <w:r w:rsidR="00110B8A" w:rsidRPr="00110B8A">
            <w:rPr>
              <w:rFonts w:eastAsia="Calibri"/>
              <w:b/>
              <w:bCs/>
              <w:noProof/>
              <w:color w:val="4F81BD"/>
              <w:sz w:val="32"/>
              <w:szCs w:val="32"/>
              <w:lang w:val="es-ES"/>
            </w:rPr>
            <w:t>1</w:t>
          </w:r>
          <w:r w:rsidRPr="004328A1">
            <w:rPr>
              <w:rFonts w:eastAsia="Calibri"/>
              <w:b/>
              <w:bCs/>
              <w:color w:val="4F81BD"/>
              <w:sz w:val="32"/>
              <w:szCs w:val="32"/>
            </w:rPr>
            <w:fldChar w:fldCharType="end"/>
          </w:r>
        </w:p>
      </w:tc>
      <w:tc>
        <w:tcPr>
          <w:tcW w:w="1020" w:type="dxa"/>
          <w:tcBorders>
            <w:left w:val="single" w:sz="4" w:space="0" w:color="auto"/>
          </w:tcBorders>
          <w:shd w:val="clear" w:color="auto" w:fill="auto"/>
        </w:tcPr>
        <w:p w:rsidR="009028B1" w:rsidRPr="004328A1" w:rsidRDefault="00AE7149">
          <w:pPr>
            <w:pStyle w:val="Piedepgina"/>
            <w:rPr>
              <w:rFonts w:eastAsia="Calibri"/>
              <w:sz w:val="20"/>
              <w:szCs w:val="20"/>
            </w:rPr>
          </w:pPr>
          <w:r>
            <w:rPr>
              <w:noProof/>
            </w:rPr>
            <w:drawing>
              <wp:inline distT="0" distB="0" distL="0" distR="0">
                <wp:extent cx="543560" cy="4572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457200"/>
                        </a:xfrm>
                        <a:prstGeom prst="rect">
                          <a:avLst/>
                        </a:prstGeom>
                        <a:noFill/>
                        <a:ln>
                          <a:noFill/>
                        </a:ln>
                      </pic:spPr>
                    </pic:pic>
                  </a:graphicData>
                </a:graphic>
              </wp:inline>
            </w:drawing>
          </w:r>
        </w:p>
      </w:tc>
      <w:tc>
        <w:tcPr>
          <w:tcW w:w="7027" w:type="dxa"/>
          <w:shd w:val="clear" w:color="auto" w:fill="auto"/>
        </w:tcPr>
        <w:p w:rsidR="009028B1" w:rsidRPr="004328A1" w:rsidRDefault="009028B1" w:rsidP="00DB775A">
          <w:pPr>
            <w:pStyle w:val="Piedepgina"/>
            <w:rPr>
              <w:rFonts w:eastAsia="Calibri"/>
              <w:sz w:val="16"/>
              <w:szCs w:val="20"/>
            </w:rPr>
          </w:pPr>
        </w:p>
        <w:p w:rsidR="003E3C14" w:rsidRDefault="00B6372A" w:rsidP="00DB775A">
          <w:pPr>
            <w:pStyle w:val="Piedepgina"/>
            <w:rPr>
              <w:rFonts w:eastAsia="Calibri"/>
              <w:sz w:val="16"/>
              <w:szCs w:val="20"/>
            </w:rPr>
          </w:pPr>
          <w:r>
            <w:rPr>
              <w:rFonts w:eastAsia="Calibri"/>
              <w:sz w:val="16"/>
              <w:szCs w:val="20"/>
            </w:rPr>
            <w:t>F07-PR-STIC-13</w:t>
          </w:r>
          <w:r w:rsidR="00532241" w:rsidRPr="00680E53">
            <w:rPr>
              <w:rFonts w:eastAsia="Calibri"/>
              <w:sz w:val="16"/>
              <w:szCs w:val="20"/>
            </w:rPr>
            <w:t>D</w:t>
          </w:r>
          <w:r w:rsidR="00532241" w:rsidRPr="00532241">
            <w:rPr>
              <w:rFonts w:eastAsia="Calibri"/>
              <w:sz w:val="16"/>
              <w:szCs w:val="20"/>
            </w:rPr>
            <w:t>ocumento de planeación para la implementación de mejora de procesos</w:t>
          </w:r>
          <w:r w:rsidR="003E3C14" w:rsidRPr="003E3C14">
            <w:rPr>
              <w:rFonts w:eastAsia="Calibri"/>
              <w:sz w:val="16"/>
              <w:szCs w:val="20"/>
            </w:rPr>
            <w:t xml:space="preserve"> V0</w:t>
          </w:r>
          <w:r w:rsidR="00A840B7">
            <w:rPr>
              <w:rFonts w:eastAsia="Calibri"/>
              <w:sz w:val="16"/>
              <w:szCs w:val="20"/>
            </w:rPr>
            <w:t>3 DIC 20</w:t>
          </w:r>
        </w:p>
        <w:p w:rsidR="009028B1" w:rsidRPr="004328A1" w:rsidRDefault="009028B1" w:rsidP="00DB775A">
          <w:pPr>
            <w:pStyle w:val="Piedepgina"/>
            <w:rPr>
              <w:rFonts w:eastAsia="Calibri"/>
              <w:sz w:val="20"/>
              <w:szCs w:val="20"/>
            </w:rPr>
          </w:pPr>
        </w:p>
      </w:tc>
    </w:tr>
  </w:tbl>
  <w:p w:rsidR="009028B1" w:rsidRPr="00EC7DBB" w:rsidRDefault="009028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B31" w:rsidRDefault="00372B31" w:rsidP="0061026F">
      <w:pPr>
        <w:spacing w:after="0" w:line="240" w:lineRule="auto"/>
      </w:pPr>
      <w:r>
        <w:separator/>
      </w:r>
    </w:p>
  </w:footnote>
  <w:footnote w:type="continuationSeparator" w:id="1">
    <w:p w:rsidR="00372B31" w:rsidRDefault="00372B31"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472AB6" w:rsidRPr="005E573A" w:rsidTr="00054881">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472AB6" w:rsidRPr="005E573A" w:rsidRDefault="00A840B7" w:rsidP="00054881">
          <w:pPr>
            <w:tabs>
              <w:tab w:val="left" w:pos="10170"/>
            </w:tabs>
            <w:spacing w:after="0" w:line="240" w:lineRule="auto"/>
            <w:jc w:val="center"/>
            <w:rPr>
              <w:rFonts w:eastAsia="Calibri"/>
            </w:rPr>
          </w:pPr>
          <w:r>
            <w:rPr>
              <w:rFonts w:eastAsia="Calibri"/>
              <w:noProof/>
            </w:rPr>
            <w:drawing>
              <wp:anchor distT="0" distB="0" distL="114300" distR="114300" simplePos="0" relativeHeight="251659264" behindDoc="0" locked="0" layoutInCell="1" allowOverlap="1">
                <wp:simplePos x="924560"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hideMark/>
        </w:tcPr>
        <w:p w:rsidR="00472AB6" w:rsidRPr="005E573A" w:rsidRDefault="00110B8A" w:rsidP="004F0919">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472AB6" w:rsidRPr="005E573A" w:rsidRDefault="00AE7149" w:rsidP="00054881">
          <w:pPr>
            <w:tabs>
              <w:tab w:val="left" w:pos="10170"/>
            </w:tabs>
            <w:spacing w:after="0" w:line="240" w:lineRule="auto"/>
            <w:rPr>
              <w:rFonts w:eastAsia="Calibri"/>
            </w:rPr>
          </w:pPr>
          <w:r>
            <w:rPr>
              <w:noProof/>
            </w:rPr>
            <w:drawing>
              <wp:inline distT="0" distB="0" distL="0" distR="0">
                <wp:extent cx="543560" cy="828040"/>
                <wp:effectExtent l="0" t="0" r="8890" b="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828040"/>
                        </a:xfrm>
                        <a:prstGeom prst="rect">
                          <a:avLst/>
                        </a:prstGeom>
                        <a:noFill/>
                        <a:ln>
                          <a:noFill/>
                        </a:ln>
                      </pic:spPr>
                    </pic:pic>
                  </a:graphicData>
                </a:graphic>
              </wp:inline>
            </w:drawing>
          </w:r>
        </w:p>
      </w:tc>
    </w:tr>
    <w:tr w:rsidR="00472AB6" w:rsidRPr="005E573A" w:rsidTr="00054881">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jc w:val="center"/>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472AB6" w:rsidRPr="005E573A" w:rsidRDefault="00472AB6" w:rsidP="00054881">
          <w:pPr>
            <w:tabs>
              <w:tab w:val="left" w:pos="10170"/>
            </w:tabs>
            <w:spacing w:after="0" w:line="240" w:lineRule="auto"/>
            <w:jc w:val="center"/>
            <w:rPr>
              <w:rFonts w:eastAsia="Calibri"/>
            </w:rPr>
          </w:pPr>
          <w:r w:rsidRPr="005E573A">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rPr>
              <w:rFonts w:eastAsia="Calibri"/>
            </w:rPr>
          </w:pPr>
        </w:p>
      </w:tc>
    </w:tr>
    <w:tr w:rsidR="00472AB6" w:rsidRPr="005E573A" w:rsidTr="00054881">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jc w:val="center"/>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472AB6" w:rsidRPr="005E573A" w:rsidRDefault="00472AB6" w:rsidP="00054881">
          <w:pPr>
            <w:spacing w:after="0" w:line="240" w:lineRule="auto"/>
            <w:jc w:val="center"/>
            <w:rPr>
              <w:rFonts w:ascii="Arial" w:eastAsia="Calibri" w:hAnsi="Arial" w:cs="Arial"/>
              <w:b/>
              <w:sz w:val="28"/>
              <w:szCs w:val="28"/>
            </w:rPr>
          </w:pPr>
          <w:r w:rsidRPr="00472AB6">
            <w:rPr>
              <w:rFonts w:ascii="Arial" w:eastAsia="Calibri" w:hAnsi="Arial" w:cs="Arial"/>
              <w:b/>
              <w:sz w:val="28"/>
              <w:szCs w:val="28"/>
            </w:rPr>
            <w:t>Documento de Planeación para la Implementación de Mejora de Procesos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rPr>
              <w:rFonts w:eastAsia="Calibri"/>
            </w:rPr>
          </w:pPr>
        </w:p>
      </w:tc>
    </w:tr>
  </w:tbl>
  <w:p w:rsidR="009028B1" w:rsidRPr="008B1AFF" w:rsidRDefault="009028B1"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472AB6" w:rsidRPr="005E573A" w:rsidTr="00054881">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472AB6" w:rsidRPr="005E573A" w:rsidRDefault="00A840B7" w:rsidP="00054881">
          <w:pPr>
            <w:tabs>
              <w:tab w:val="left" w:pos="10170"/>
            </w:tabs>
            <w:spacing w:after="0" w:line="240" w:lineRule="auto"/>
            <w:jc w:val="center"/>
            <w:rPr>
              <w:rFonts w:eastAsia="Calibri"/>
            </w:rPr>
          </w:pPr>
          <w:r>
            <w:rPr>
              <w:rFonts w:eastAsia="Calibri"/>
              <w:noProof/>
            </w:rPr>
            <w:drawing>
              <wp:anchor distT="0" distB="0" distL="114300" distR="114300" simplePos="0" relativeHeight="251658240" behindDoc="0" locked="0" layoutInCell="1" allowOverlap="1">
                <wp:simplePos x="924560"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hideMark/>
        </w:tcPr>
        <w:p w:rsidR="00472AB6" w:rsidRPr="005E573A" w:rsidRDefault="00110B8A" w:rsidP="004F0919">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472AB6" w:rsidRPr="005E573A" w:rsidRDefault="00AE7149" w:rsidP="00054881">
          <w:pPr>
            <w:tabs>
              <w:tab w:val="left" w:pos="10170"/>
            </w:tabs>
            <w:spacing w:after="0" w:line="240" w:lineRule="auto"/>
            <w:rPr>
              <w:rFonts w:eastAsia="Calibri"/>
            </w:rPr>
          </w:pPr>
          <w:r>
            <w:rPr>
              <w:noProof/>
            </w:rPr>
            <w:drawing>
              <wp:inline distT="0" distB="0" distL="0" distR="0">
                <wp:extent cx="543560" cy="828040"/>
                <wp:effectExtent l="0" t="0" r="8890" b="0"/>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828040"/>
                        </a:xfrm>
                        <a:prstGeom prst="rect">
                          <a:avLst/>
                        </a:prstGeom>
                        <a:noFill/>
                        <a:ln>
                          <a:noFill/>
                        </a:ln>
                      </pic:spPr>
                    </pic:pic>
                  </a:graphicData>
                </a:graphic>
              </wp:inline>
            </w:drawing>
          </w:r>
        </w:p>
      </w:tc>
    </w:tr>
    <w:tr w:rsidR="00472AB6" w:rsidRPr="005E573A" w:rsidTr="00054881">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jc w:val="center"/>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472AB6" w:rsidRPr="005E573A" w:rsidRDefault="00472AB6" w:rsidP="00054881">
          <w:pPr>
            <w:tabs>
              <w:tab w:val="left" w:pos="10170"/>
            </w:tabs>
            <w:spacing w:after="0" w:line="240" w:lineRule="auto"/>
            <w:jc w:val="center"/>
            <w:rPr>
              <w:rFonts w:eastAsia="Calibri"/>
            </w:rPr>
          </w:pPr>
          <w:r w:rsidRPr="005E573A">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rPr>
              <w:rFonts w:eastAsia="Calibri"/>
            </w:rPr>
          </w:pPr>
        </w:p>
      </w:tc>
    </w:tr>
    <w:tr w:rsidR="00472AB6" w:rsidRPr="005E573A" w:rsidTr="00054881">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jc w:val="center"/>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472AB6" w:rsidRPr="005E573A" w:rsidRDefault="00472AB6" w:rsidP="00054881">
          <w:pPr>
            <w:spacing w:after="0" w:line="240" w:lineRule="auto"/>
            <w:jc w:val="center"/>
            <w:rPr>
              <w:rFonts w:ascii="Arial" w:eastAsia="Calibri" w:hAnsi="Arial" w:cs="Arial"/>
              <w:b/>
              <w:sz w:val="28"/>
              <w:szCs w:val="28"/>
            </w:rPr>
          </w:pPr>
          <w:r w:rsidRPr="00472AB6">
            <w:rPr>
              <w:rFonts w:ascii="Arial" w:eastAsia="Calibri" w:hAnsi="Arial" w:cs="Arial"/>
              <w:b/>
              <w:sz w:val="28"/>
              <w:szCs w:val="28"/>
            </w:rPr>
            <w:t>Documento de Planeación para la Implementación de Mejora de Procesos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472AB6" w:rsidRPr="005E573A" w:rsidRDefault="00472AB6" w:rsidP="00054881">
          <w:pPr>
            <w:spacing w:after="0" w:line="240" w:lineRule="auto"/>
            <w:rPr>
              <w:rFonts w:eastAsia="Calibri"/>
            </w:rPr>
          </w:pPr>
        </w:p>
      </w:tc>
    </w:tr>
  </w:tbl>
  <w:p w:rsidR="00B8310E" w:rsidRPr="00472AB6" w:rsidRDefault="00B8310E" w:rsidP="00472A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36A211CE"/>
    <w:multiLevelType w:val="hybridMultilevel"/>
    <w:tmpl w:val="A33CC3F0"/>
    <w:lvl w:ilvl="0" w:tplc="366E62F2">
      <w:start w:val="1"/>
      <w:numFmt w:val="decimal"/>
      <w:lvlText w:val="%1."/>
      <w:lvlJc w:val="left"/>
      <w:pPr>
        <w:tabs>
          <w:tab w:val="num" w:pos="720"/>
        </w:tabs>
        <w:ind w:left="720" w:hanging="360"/>
      </w:pPr>
      <w:rPr>
        <w:rFonts w:hint="default"/>
        <w:b w:val="0"/>
        <w:i/>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6"/>
  </w:num>
  <w:num w:numId="2">
    <w:abstractNumId w:val="3"/>
  </w:num>
  <w:num w:numId="3">
    <w:abstractNumId w:val="2"/>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9"/>
  </w:num>
  <w:num w:numId="15">
    <w:abstractNumId w:val="3"/>
  </w:num>
  <w:num w:numId="16">
    <w:abstractNumId w:val="3"/>
  </w:num>
  <w:num w:numId="17">
    <w:abstractNumId w:val="4"/>
  </w:num>
  <w:num w:numId="18">
    <w:abstractNumId w:val="3"/>
  </w:num>
  <w:num w:numId="1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21D8A"/>
    <w:rsid w:val="0004751C"/>
    <w:rsid w:val="00047EF3"/>
    <w:rsid w:val="00053BA3"/>
    <w:rsid w:val="00054881"/>
    <w:rsid w:val="00073853"/>
    <w:rsid w:val="00075556"/>
    <w:rsid w:val="000857E5"/>
    <w:rsid w:val="00087A1D"/>
    <w:rsid w:val="000916A8"/>
    <w:rsid w:val="00095860"/>
    <w:rsid w:val="000A75EE"/>
    <w:rsid w:val="000B12AC"/>
    <w:rsid w:val="000B4E1F"/>
    <w:rsid w:val="000B7BD5"/>
    <w:rsid w:val="000D1A97"/>
    <w:rsid w:val="000D417D"/>
    <w:rsid w:val="000D73A2"/>
    <w:rsid w:val="000F0EBB"/>
    <w:rsid w:val="00105EAA"/>
    <w:rsid w:val="001109CD"/>
    <w:rsid w:val="00110B8A"/>
    <w:rsid w:val="00110E23"/>
    <w:rsid w:val="00111D0D"/>
    <w:rsid w:val="00114582"/>
    <w:rsid w:val="00120A07"/>
    <w:rsid w:val="00137F93"/>
    <w:rsid w:val="0014252E"/>
    <w:rsid w:val="00142540"/>
    <w:rsid w:val="0016668D"/>
    <w:rsid w:val="001902BB"/>
    <w:rsid w:val="001A0BD8"/>
    <w:rsid w:val="001C4F99"/>
    <w:rsid w:val="001C7BBC"/>
    <w:rsid w:val="001D160F"/>
    <w:rsid w:val="001E2DF7"/>
    <w:rsid w:val="001E555C"/>
    <w:rsid w:val="001F0A7B"/>
    <w:rsid w:val="001F2C0F"/>
    <w:rsid w:val="00213443"/>
    <w:rsid w:val="00231AFC"/>
    <w:rsid w:val="0023731E"/>
    <w:rsid w:val="002377DE"/>
    <w:rsid w:val="00257AB8"/>
    <w:rsid w:val="00262AAA"/>
    <w:rsid w:val="00262FF0"/>
    <w:rsid w:val="00263E9B"/>
    <w:rsid w:val="002719BF"/>
    <w:rsid w:val="00290AF4"/>
    <w:rsid w:val="002C0C1F"/>
    <w:rsid w:val="002C0C2F"/>
    <w:rsid w:val="002E4189"/>
    <w:rsid w:val="002E6B8C"/>
    <w:rsid w:val="002F08A8"/>
    <w:rsid w:val="002F46DF"/>
    <w:rsid w:val="00305596"/>
    <w:rsid w:val="003126A0"/>
    <w:rsid w:val="00314462"/>
    <w:rsid w:val="00317B84"/>
    <w:rsid w:val="0033504E"/>
    <w:rsid w:val="003371FD"/>
    <w:rsid w:val="0035639D"/>
    <w:rsid w:val="00364E2E"/>
    <w:rsid w:val="00372B31"/>
    <w:rsid w:val="00375138"/>
    <w:rsid w:val="0037594E"/>
    <w:rsid w:val="00382394"/>
    <w:rsid w:val="003946E2"/>
    <w:rsid w:val="003948EF"/>
    <w:rsid w:val="00396AEB"/>
    <w:rsid w:val="003A698A"/>
    <w:rsid w:val="003B738A"/>
    <w:rsid w:val="003C7ADC"/>
    <w:rsid w:val="003D24A6"/>
    <w:rsid w:val="003D6BF4"/>
    <w:rsid w:val="003E1D73"/>
    <w:rsid w:val="003E3C14"/>
    <w:rsid w:val="003E4C23"/>
    <w:rsid w:val="003E50B8"/>
    <w:rsid w:val="00420B70"/>
    <w:rsid w:val="004301B3"/>
    <w:rsid w:val="004328A1"/>
    <w:rsid w:val="00434826"/>
    <w:rsid w:val="004465DE"/>
    <w:rsid w:val="004559A8"/>
    <w:rsid w:val="00460C7D"/>
    <w:rsid w:val="00472AB6"/>
    <w:rsid w:val="00475118"/>
    <w:rsid w:val="004807E8"/>
    <w:rsid w:val="00483B85"/>
    <w:rsid w:val="00486826"/>
    <w:rsid w:val="00494948"/>
    <w:rsid w:val="004A42E6"/>
    <w:rsid w:val="004B2D3B"/>
    <w:rsid w:val="004B509F"/>
    <w:rsid w:val="004C0B6B"/>
    <w:rsid w:val="004C576B"/>
    <w:rsid w:val="004C6F2D"/>
    <w:rsid w:val="004D343B"/>
    <w:rsid w:val="004E3663"/>
    <w:rsid w:val="004F0919"/>
    <w:rsid w:val="004F6AF4"/>
    <w:rsid w:val="0051613E"/>
    <w:rsid w:val="00517F4E"/>
    <w:rsid w:val="005226A5"/>
    <w:rsid w:val="00522CC7"/>
    <w:rsid w:val="005250AD"/>
    <w:rsid w:val="00532241"/>
    <w:rsid w:val="00535F83"/>
    <w:rsid w:val="0054045D"/>
    <w:rsid w:val="00546114"/>
    <w:rsid w:val="00554937"/>
    <w:rsid w:val="00554E56"/>
    <w:rsid w:val="0057559B"/>
    <w:rsid w:val="00584BE1"/>
    <w:rsid w:val="005855C3"/>
    <w:rsid w:val="005912CF"/>
    <w:rsid w:val="005917A6"/>
    <w:rsid w:val="0059595C"/>
    <w:rsid w:val="005B2596"/>
    <w:rsid w:val="005B3E9D"/>
    <w:rsid w:val="005B429E"/>
    <w:rsid w:val="005B4F4F"/>
    <w:rsid w:val="005B7A20"/>
    <w:rsid w:val="005C46F0"/>
    <w:rsid w:val="00606CB9"/>
    <w:rsid w:val="0061026F"/>
    <w:rsid w:val="00612D0E"/>
    <w:rsid w:val="0061764C"/>
    <w:rsid w:val="00642983"/>
    <w:rsid w:val="006748AE"/>
    <w:rsid w:val="00680E53"/>
    <w:rsid w:val="00684ACA"/>
    <w:rsid w:val="00692D84"/>
    <w:rsid w:val="006A460A"/>
    <w:rsid w:val="006B1FF0"/>
    <w:rsid w:val="006B69FE"/>
    <w:rsid w:val="006C3B14"/>
    <w:rsid w:val="006E1825"/>
    <w:rsid w:val="006F2096"/>
    <w:rsid w:val="007248A0"/>
    <w:rsid w:val="00725ECC"/>
    <w:rsid w:val="007354FC"/>
    <w:rsid w:val="0075451B"/>
    <w:rsid w:val="00762617"/>
    <w:rsid w:val="00777D9F"/>
    <w:rsid w:val="00784FE1"/>
    <w:rsid w:val="00786D0E"/>
    <w:rsid w:val="007A4652"/>
    <w:rsid w:val="007C68C8"/>
    <w:rsid w:val="007C78F9"/>
    <w:rsid w:val="007E5ADA"/>
    <w:rsid w:val="007F49DE"/>
    <w:rsid w:val="007F6EA7"/>
    <w:rsid w:val="00800C4C"/>
    <w:rsid w:val="008019FF"/>
    <w:rsid w:val="00820D1D"/>
    <w:rsid w:val="008245C1"/>
    <w:rsid w:val="00824B54"/>
    <w:rsid w:val="00835432"/>
    <w:rsid w:val="00837B75"/>
    <w:rsid w:val="00841992"/>
    <w:rsid w:val="008443EA"/>
    <w:rsid w:val="00850FA9"/>
    <w:rsid w:val="00857813"/>
    <w:rsid w:val="00863F13"/>
    <w:rsid w:val="00864A98"/>
    <w:rsid w:val="0087300F"/>
    <w:rsid w:val="008743C9"/>
    <w:rsid w:val="00884F09"/>
    <w:rsid w:val="008912A0"/>
    <w:rsid w:val="008957D4"/>
    <w:rsid w:val="008A2C65"/>
    <w:rsid w:val="008B18C7"/>
    <w:rsid w:val="008B1AFF"/>
    <w:rsid w:val="008B3E30"/>
    <w:rsid w:val="008B68CB"/>
    <w:rsid w:val="008B7AB4"/>
    <w:rsid w:val="008C4F6B"/>
    <w:rsid w:val="008C59BE"/>
    <w:rsid w:val="008D7E98"/>
    <w:rsid w:val="008E4E3B"/>
    <w:rsid w:val="008E66F8"/>
    <w:rsid w:val="008F500D"/>
    <w:rsid w:val="009028B1"/>
    <w:rsid w:val="00906619"/>
    <w:rsid w:val="009168DB"/>
    <w:rsid w:val="009225EC"/>
    <w:rsid w:val="00924900"/>
    <w:rsid w:val="00952E81"/>
    <w:rsid w:val="00954FB2"/>
    <w:rsid w:val="009574B4"/>
    <w:rsid w:val="0096098A"/>
    <w:rsid w:val="00960AD8"/>
    <w:rsid w:val="0096573B"/>
    <w:rsid w:val="0097612D"/>
    <w:rsid w:val="009920FF"/>
    <w:rsid w:val="009933B6"/>
    <w:rsid w:val="00996A76"/>
    <w:rsid w:val="009B0149"/>
    <w:rsid w:val="009D68BB"/>
    <w:rsid w:val="009F587F"/>
    <w:rsid w:val="00A004A7"/>
    <w:rsid w:val="00A00E84"/>
    <w:rsid w:val="00A02E04"/>
    <w:rsid w:val="00A24F88"/>
    <w:rsid w:val="00A33AB1"/>
    <w:rsid w:val="00A356FB"/>
    <w:rsid w:val="00A401B9"/>
    <w:rsid w:val="00A42C11"/>
    <w:rsid w:val="00A56D4A"/>
    <w:rsid w:val="00A61F27"/>
    <w:rsid w:val="00A63829"/>
    <w:rsid w:val="00A80322"/>
    <w:rsid w:val="00A840B7"/>
    <w:rsid w:val="00A97A96"/>
    <w:rsid w:val="00AA1967"/>
    <w:rsid w:val="00AA3D14"/>
    <w:rsid w:val="00AB1EC8"/>
    <w:rsid w:val="00AB2201"/>
    <w:rsid w:val="00AB53BF"/>
    <w:rsid w:val="00AC39D4"/>
    <w:rsid w:val="00AC4993"/>
    <w:rsid w:val="00AC5821"/>
    <w:rsid w:val="00AE7149"/>
    <w:rsid w:val="00AF2F6A"/>
    <w:rsid w:val="00B026E9"/>
    <w:rsid w:val="00B140E0"/>
    <w:rsid w:val="00B25F06"/>
    <w:rsid w:val="00B25F5D"/>
    <w:rsid w:val="00B301DF"/>
    <w:rsid w:val="00B3469C"/>
    <w:rsid w:val="00B368DA"/>
    <w:rsid w:val="00B52679"/>
    <w:rsid w:val="00B537C1"/>
    <w:rsid w:val="00B5779C"/>
    <w:rsid w:val="00B62F01"/>
    <w:rsid w:val="00B6372A"/>
    <w:rsid w:val="00B67E93"/>
    <w:rsid w:val="00B8220B"/>
    <w:rsid w:val="00B8310E"/>
    <w:rsid w:val="00B90C31"/>
    <w:rsid w:val="00B92830"/>
    <w:rsid w:val="00BA6630"/>
    <w:rsid w:val="00BB767B"/>
    <w:rsid w:val="00BC4EA0"/>
    <w:rsid w:val="00BD20AD"/>
    <w:rsid w:val="00BD6091"/>
    <w:rsid w:val="00BD7A88"/>
    <w:rsid w:val="00BE7159"/>
    <w:rsid w:val="00C24D35"/>
    <w:rsid w:val="00C360DA"/>
    <w:rsid w:val="00C71ADE"/>
    <w:rsid w:val="00C74AEF"/>
    <w:rsid w:val="00CA1520"/>
    <w:rsid w:val="00CA6658"/>
    <w:rsid w:val="00CB0B00"/>
    <w:rsid w:val="00CC2AB4"/>
    <w:rsid w:val="00CC2CC5"/>
    <w:rsid w:val="00CD3FA7"/>
    <w:rsid w:val="00CE423B"/>
    <w:rsid w:val="00CE7BC0"/>
    <w:rsid w:val="00D01400"/>
    <w:rsid w:val="00D07FFA"/>
    <w:rsid w:val="00D14435"/>
    <w:rsid w:val="00D15B22"/>
    <w:rsid w:val="00D163F7"/>
    <w:rsid w:val="00D215FB"/>
    <w:rsid w:val="00D23AC8"/>
    <w:rsid w:val="00D4156E"/>
    <w:rsid w:val="00D453E0"/>
    <w:rsid w:val="00D47678"/>
    <w:rsid w:val="00D632E3"/>
    <w:rsid w:val="00D64638"/>
    <w:rsid w:val="00D731EA"/>
    <w:rsid w:val="00D81539"/>
    <w:rsid w:val="00D8700B"/>
    <w:rsid w:val="00D91091"/>
    <w:rsid w:val="00D910E9"/>
    <w:rsid w:val="00D92261"/>
    <w:rsid w:val="00D93019"/>
    <w:rsid w:val="00DB47AC"/>
    <w:rsid w:val="00DB775A"/>
    <w:rsid w:val="00DC6A01"/>
    <w:rsid w:val="00DC7EC6"/>
    <w:rsid w:val="00DD2865"/>
    <w:rsid w:val="00DE4C2F"/>
    <w:rsid w:val="00DF137D"/>
    <w:rsid w:val="00E055AE"/>
    <w:rsid w:val="00E0756B"/>
    <w:rsid w:val="00E112A0"/>
    <w:rsid w:val="00E1645E"/>
    <w:rsid w:val="00E22836"/>
    <w:rsid w:val="00E267D7"/>
    <w:rsid w:val="00E56629"/>
    <w:rsid w:val="00E63C3F"/>
    <w:rsid w:val="00E66FA9"/>
    <w:rsid w:val="00E73110"/>
    <w:rsid w:val="00E923F4"/>
    <w:rsid w:val="00EB0D98"/>
    <w:rsid w:val="00EB1DCF"/>
    <w:rsid w:val="00EB4F8F"/>
    <w:rsid w:val="00EB56D9"/>
    <w:rsid w:val="00EC7DBB"/>
    <w:rsid w:val="00EC7E74"/>
    <w:rsid w:val="00ED19C5"/>
    <w:rsid w:val="00ED352B"/>
    <w:rsid w:val="00ED72D4"/>
    <w:rsid w:val="00EE0217"/>
    <w:rsid w:val="00F02A03"/>
    <w:rsid w:val="00F05A05"/>
    <w:rsid w:val="00F107E9"/>
    <w:rsid w:val="00F11DAA"/>
    <w:rsid w:val="00F151AD"/>
    <w:rsid w:val="00F15C55"/>
    <w:rsid w:val="00F34C19"/>
    <w:rsid w:val="00F44A4C"/>
    <w:rsid w:val="00F44CBE"/>
    <w:rsid w:val="00F545B4"/>
    <w:rsid w:val="00F56871"/>
    <w:rsid w:val="00F56AB1"/>
    <w:rsid w:val="00F6081A"/>
    <w:rsid w:val="00F73224"/>
    <w:rsid w:val="00F74049"/>
    <w:rsid w:val="00F830D7"/>
    <w:rsid w:val="00F939D9"/>
    <w:rsid w:val="00F93BB5"/>
    <w:rsid w:val="00FA5F56"/>
    <w:rsid w:val="00FB3301"/>
    <w:rsid w:val="00FB50EA"/>
    <w:rsid w:val="00FB67C2"/>
    <w:rsid w:val="00FC331A"/>
    <w:rsid w:val="00FC4BC3"/>
    <w:rsid w:val="00FC4FCA"/>
    <w:rsid w:val="00FC75BD"/>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14"/>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2E77E-977A-409A-8646-89F6AC9F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2824</CharactersWithSpaces>
  <SharedDoc>false</SharedDoc>
  <HLinks>
    <vt:vector size="36" baseType="variant">
      <vt:variant>
        <vt:i4>2031674</vt:i4>
      </vt:variant>
      <vt:variant>
        <vt:i4>35</vt:i4>
      </vt:variant>
      <vt:variant>
        <vt:i4>0</vt:i4>
      </vt:variant>
      <vt:variant>
        <vt:i4>5</vt:i4>
      </vt:variant>
      <vt:variant>
        <vt:lpwstr/>
      </vt:variant>
      <vt:variant>
        <vt:lpwstr>_Toc397380624</vt:lpwstr>
      </vt:variant>
      <vt:variant>
        <vt:i4>2031674</vt:i4>
      </vt:variant>
      <vt:variant>
        <vt:i4>29</vt:i4>
      </vt:variant>
      <vt:variant>
        <vt:i4>0</vt:i4>
      </vt:variant>
      <vt:variant>
        <vt:i4>5</vt:i4>
      </vt:variant>
      <vt:variant>
        <vt:lpwstr/>
      </vt:variant>
      <vt:variant>
        <vt:lpwstr>_Toc397380623</vt:lpwstr>
      </vt:variant>
      <vt:variant>
        <vt:i4>2031674</vt:i4>
      </vt:variant>
      <vt:variant>
        <vt:i4>23</vt:i4>
      </vt:variant>
      <vt:variant>
        <vt:i4>0</vt:i4>
      </vt:variant>
      <vt:variant>
        <vt:i4>5</vt:i4>
      </vt:variant>
      <vt:variant>
        <vt:lpwstr/>
      </vt:variant>
      <vt:variant>
        <vt:lpwstr>_Toc397380622</vt:lpwstr>
      </vt:variant>
      <vt:variant>
        <vt:i4>2031674</vt:i4>
      </vt:variant>
      <vt:variant>
        <vt:i4>17</vt:i4>
      </vt:variant>
      <vt:variant>
        <vt:i4>0</vt:i4>
      </vt:variant>
      <vt:variant>
        <vt:i4>5</vt:i4>
      </vt:variant>
      <vt:variant>
        <vt:lpwstr/>
      </vt:variant>
      <vt:variant>
        <vt:lpwstr>_Toc397380621</vt:lpwstr>
      </vt:variant>
      <vt:variant>
        <vt:i4>2031674</vt:i4>
      </vt:variant>
      <vt:variant>
        <vt:i4>11</vt:i4>
      </vt:variant>
      <vt:variant>
        <vt:i4>0</vt:i4>
      </vt:variant>
      <vt:variant>
        <vt:i4>5</vt:i4>
      </vt:variant>
      <vt:variant>
        <vt:lpwstr/>
      </vt:variant>
      <vt:variant>
        <vt:lpwstr>_Toc397380620</vt:lpwstr>
      </vt:variant>
      <vt:variant>
        <vt:i4>1835066</vt:i4>
      </vt:variant>
      <vt:variant>
        <vt:i4>5</vt:i4>
      </vt:variant>
      <vt:variant>
        <vt:i4>0</vt:i4>
      </vt:variant>
      <vt:variant>
        <vt:i4>5</vt:i4>
      </vt:variant>
      <vt:variant>
        <vt:lpwstr/>
      </vt:variant>
      <vt:variant>
        <vt:lpwstr>_Toc397380619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2018-08-22T19:47:00Z</cp:lastPrinted>
  <dcterms:created xsi:type="dcterms:W3CDTF">2020-12-14T19:39:00Z</dcterms:created>
  <dcterms:modified xsi:type="dcterms:W3CDTF">2021-10-27T23:36:00Z</dcterms:modified>
</cp:coreProperties>
</file>