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09B5" w14:textId="77777777" w:rsidR="00675852" w:rsidRDefault="007E7F50">
      <w:r>
        <w:rPr>
          <w:noProof/>
          <w:sz w:val="16"/>
        </w:rPr>
        <w:pict w14:anchorId="5FADE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58.35pt;margin-top:-1.05pt;width:47.2pt;height:72.25pt;z-index:251658240">
            <v:imagedata r:id="rId5" o:title="INR 2020"/>
          </v:shape>
        </w:pict>
      </w:r>
      <w:r>
        <w:rPr>
          <w:noProof/>
          <w:sz w:val="16"/>
        </w:rPr>
        <w:pict w14:anchorId="2E0DA2FC">
          <v:shape id="_x0000_s1034" type="#_x0000_t75" style="position:absolute;margin-left:-3.75pt;margin-top:-1.05pt;width:82.85pt;height:76.55pt;z-index:251657216">
            <v:imagedata r:id="rId6" o:title="SS 2020"/>
          </v:shape>
        </w:pict>
      </w:r>
    </w:p>
    <w:tbl>
      <w:tblPr>
        <w:tblW w:w="123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6305"/>
        <w:gridCol w:w="3807"/>
      </w:tblGrid>
      <w:tr w:rsidR="00675852" w14:paraId="188ACB22" w14:textId="77777777">
        <w:trPr>
          <w:trHeight w:val="430"/>
        </w:trPr>
        <w:tc>
          <w:tcPr>
            <w:tcW w:w="2270" w:type="dxa"/>
          </w:tcPr>
          <w:p w14:paraId="23A550CE" w14:textId="77777777" w:rsidR="00675852" w:rsidRDefault="00675852">
            <w:pPr>
              <w:spacing w:line="360" w:lineRule="auto"/>
              <w:ind w:right="-377"/>
              <w:jc w:val="both"/>
              <w:rPr>
                <w:rFonts w:ascii="Arial" w:hAnsi="Arial"/>
                <w:sz w:val="16"/>
              </w:rPr>
            </w:pPr>
          </w:p>
          <w:p w14:paraId="1819B678" w14:textId="77777777" w:rsidR="00675852" w:rsidRDefault="00675852">
            <w:pPr>
              <w:spacing w:line="360" w:lineRule="auto"/>
              <w:ind w:right="-377"/>
              <w:jc w:val="both"/>
              <w:rPr>
                <w:rFonts w:ascii="Arial" w:hAnsi="Arial"/>
                <w:sz w:val="16"/>
              </w:rPr>
            </w:pPr>
          </w:p>
          <w:p w14:paraId="2D79E5F2" w14:textId="77777777" w:rsidR="00675852" w:rsidRDefault="00675852">
            <w:pPr>
              <w:spacing w:line="360" w:lineRule="auto"/>
              <w:ind w:right="-377"/>
              <w:jc w:val="both"/>
              <w:rPr>
                <w:rFonts w:ascii="Arial" w:hAnsi="Arial"/>
                <w:sz w:val="16"/>
              </w:rPr>
            </w:pPr>
          </w:p>
          <w:p w14:paraId="38775247" w14:textId="77777777" w:rsidR="00675852" w:rsidRDefault="00675852">
            <w:pPr>
              <w:spacing w:line="360" w:lineRule="auto"/>
              <w:ind w:right="-377"/>
              <w:jc w:val="both"/>
              <w:rPr>
                <w:rFonts w:ascii="Arial" w:hAnsi="Arial"/>
                <w:sz w:val="16"/>
              </w:rPr>
            </w:pPr>
          </w:p>
          <w:p w14:paraId="549C2DB5" w14:textId="77777777" w:rsidR="00675852" w:rsidRDefault="00675852">
            <w:pPr>
              <w:spacing w:line="360" w:lineRule="auto"/>
              <w:ind w:right="-377"/>
              <w:jc w:val="both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 xml:space="preserve">            </w:t>
            </w:r>
          </w:p>
          <w:p w14:paraId="06925046" w14:textId="77777777" w:rsidR="00675852" w:rsidRDefault="00675852">
            <w:pPr>
              <w:spacing w:line="360" w:lineRule="auto"/>
              <w:ind w:right="-377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6305" w:type="dxa"/>
          </w:tcPr>
          <w:p w14:paraId="361E46E7" w14:textId="77777777" w:rsidR="00675852" w:rsidRDefault="00675852">
            <w:pPr>
              <w:spacing w:line="360" w:lineRule="auto"/>
              <w:ind w:right="-37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DIRECCION DE ADMINISTRACION</w:t>
            </w:r>
          </w:p>
          <w:p w14:paraId="4292CB9B" w14:textId="77777777" w:rsidR="00675852" w:rsidRDefault="00675852">
            <w:pPr>
              <w:spacing w:line="360" w:lineRule="auto"/>
              <w:ind w:right="-37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SUBDIRECCION DE RECURSOS HUMANOS</w:t>
            </w:r>
          </w:p>
          <w:p w14:paraId="1499E249" w14:textId="77777777" w:rsidR="00675852" w:rsidRDefault="00675852">
            <w:pPr>
              <w:spacing w:line="360" w:lineRule="auto"/>
              <w:ind w:right="-377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DEPARTAMENTO DE OPERACIÓN Y PAGOS</w:t>
            </w:r>
          </w:p>
          <w:p w14:paraId="6E8AD05A" w14:textId="77777777" w:rsidR="00675852" w:rsidRDefault="00675852">
            <w:pPr>
              <w:spacing w:line="360" w:lineRule="auto"/>
              <w:ind w:right="-377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807" w:type="dxa"/>
          </w:tcPr>
          <w:p w14:paraId="5E67F19F" w14:textId="77777777" w:rsidR="00675852" w:rsidRDefault="00675852">
            <w:pPr>
              <w:spacing w:line="360" w:lineRule="auto"/>
              <w:ind w:right="-377"/>
              <w:jc w:val="center"/>
              <w:rPr>
                <w:sz w:val="16"/>
              </w:rPr>
            </w:pPr>
          </w:p>
          <w:p w14:paraId="54AD5460" w14:textId="77777777" w:rsidR="00675852" w:rsidRDefault="00675852">
            <w:pPr>
              <w:spacing w:line="360" w:lineRule="auto"/>
              <w:ind w:left="1348" w:right="-377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F9F8C2E" w14:textId="77777777" w:rsidR="00675852" w:rsidRDefault="0067585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REGISTRO DE ASISTENCIA DE PERSONAL QUE OLVIDÓ SU CREDENCIA </w:t>
      </w:r>
    </w:p>
    <w:p w14:paraId="46D1765C" w14:textId="77777777" w:rsidR="00675852" w:rsidRDefault="0067585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"/>
        <w:gridCol w:w="1444"/>
        <w:gridCol w:w="1718"/>
        <w:gridCol w:w="1425"/>
        <w:gridCol w:w="2283"/>
        <w:gridCol w:w="1431"/>
        <w:gridCol w:w="2085"/>
        <w:gridCol w:w="1477"/>
      </w:tblGrid>
      <w:tr w:rsidR="00675852" w14:paraId="77803A35" w14:textId="77777777">
        <w:tc>
          <w:tcPr>
            <w:tcW w:w="1034" w:type="dxa"/>
          </w:tcPr>
          <w:p w14:paraId="6CB6835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FECHA</w:t>
            </w:r>
          </w:p>
        </w:tc>
        <w:tc>
          <w:tcPr>
            <w:tcW w:w="1465" w:type="dxa"/>
          </w:tcPr>
          <w:p w14:paraId="30DA356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HORA ENTRADA</w:t>
            </w:r>
          </w:p>
        </w:tc>
        <w:tc>
          <w:tcPr>
            <w:tcW w:w="1885" w:type="dxa"/>
          </w:tcPr>
          <w:p w14:paraId="3E3F169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FIRMA</w:t>
            </w:r>
          </w:p>
        </w:tc>
        <w:tc>
          <w:tcPr>
            <w:tcW w:w="1509" w:type="dxa"/>
          </w:tcPr>
          <w:p w14:paraId="15519F5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HORA DE SALIDA</w:t>
            </w:r>
          </w:p>
        </w:tc>
        <w:tc>
          <w:tcPr>
            <w:tcW w:w="2579" w:type="dxa"/>
          </w:tcPr>
          <w:p w14:paraId="775A2D8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FIRMA</w:t>
            </w:r>
          </w:p>
        </w:tc>
        <w:tc>
          <w:tcPr>
            <w:tcW w:w="1559" w:type="dxa"/>
          </w:tcPr>
          <w:p w14:paraId="5990C5D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R.F.C.</w:t>
            </w:r>
          </w:p>
        </w:tc>
        <w:tc>
          <w:tcPr>
            <w:tcW w:w="2268" w:type="dxa"/>
          </w:tcPr>
          <w:p w14:paraId="2201CAD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NOMBRE</w:t>
            </w:r>
          </w:p>
        </w:tc>
        <w:tc>
          <w:tcPr>
            <w:tcW w:w="1585" w:type="dxa"/>
          </w:tcPr>
          <w:p w14:paraId="39CFE490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AVALA</w:t>
            </w:r>
          </w:p>
        </w:tc>
      </w:tr>
      <w:tr w:rsidR="00675852" w14:paraId="79F01F66" w14:textId="77777777">
        <w:tc>
          <w:tcPr>
            <w:tcW w:w="1034" w:type="dxa"/>
          </w:tcPr>
          <w:p w14:paraId="0D45F18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4F507016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5BE8C8DE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0C6ED46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2D82308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C49DA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E209C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6F9D206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6D9422E3" w14:textId="77777777">
        <w:tc>
          <w:tcPr>
            <w:tcW w:w="1034" w:type="dxa"/>
          </w:tcPr>
          <w:p w14:paraId="0BF1772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73F63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00B8A16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4614999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F5570B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D27553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EBBE4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45EE99EE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5788FDF9" w14:textId="77777777">
        <w:tc>
          <w:tcPr>
            <w:tcW w:w="1034" w:type="dxa"/>
          </w:tcPr>
          <w:p w14:paraId="670B601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3A72357C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4A7ABBC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6183749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B1C01B9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7AD346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07FFB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10E90C49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42092B5A" w14:textId="77777777">
        <w:tc>
          <w:tcPr>
            <w:tcW w:w="1034" w:type="dxa"/>
          </w:tcPr>
          <w:p w14:paraId="3D840EC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0E38A40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2DF9FE1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6A962FE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EB9299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DF3F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05A16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620DAF4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08779575" w14:textId="77777777">
        <w:tc>
          <w:tcPr>
            <w:tcW w:w="1034" w:type="dxa"/>
          </w:tcPr>
          <w:p w14:paraId="74D0F44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0F377CA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5EB5725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71F19BB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CEEFF29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BFBFB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2A473C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5AFBC9B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2FF212BB" w14:textId="77777777">
        <w:tc>
          <w:tcPr>
            <w:tcW w:w="1034" w:type="dxa"/>
          </w:tcPr>
          <w:p w14:paraId="6EAD60A6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0C61B486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1B5721A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78B35E4E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435D79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9C7C1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508B9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3307090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75EEA535" w14:textId="77777777">
        <w:tc>
          <w:tcPr>
            <w:tcW w:w="1034" w:type="dxa"/>
          </w:tcPr>
          <w:p w14:paraId="74C56AD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549FE0C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147F91C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7D095F4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6B9A1A83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F7F21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0E9EB0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7BEAB35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70438F97" w14:textId="77777777">
        <w:tc>
          <w:tcPr>
            <w:tcW w:w="1034" w:type="dxa"/>
          </w:tcPr>
          <w:p w14:paraId="5F44E0A8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706B775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65CEAE3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44FEF50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040C224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8CECB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62154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62D714B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6F336C74" w14:textId="77777777">
        <w:tc>
          <w:tcPr>
            <w:tcW w:w="1034" w:type="dxa"/>
          </w:tcPr>
          <w:p w14:paraId="6AE89A80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787C0A1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499B523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66AD132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18C52BA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28164E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ECA579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5494E57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2105A8D5" w14:textId="77777777">
        <w:tc>
          <w:tcPr>
            <w:tcW w:w="1034" w:type="dxa"/>
          </w:tcPr>
          <w:p w14:paraId="22D48BC3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4F0287C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2F2022F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7EE9CAEC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6A1AA93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DB330C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421B7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5A238DD9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3B15CCB6" w14:textId="77777777">
        <w:tc>
          <w:tcPr>
            <w:tcW w:w="1034" w:type="dxa"/>
          </w:tcPr>
          <w:p w14:paraId="712AB58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0E8357E3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5FCF508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2F51BD5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6DDA5C98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1F1BD1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7B10A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553A5D30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7B695732" w14:textId="77777777">
        <w:tc>
          <w:tcPr>
            <w:tcW w:w="1034" w:type="dxa"/>
          </w:tcPr>
          <w:p w14:paraId="4E5B2687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E1DCA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08DB3483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5C7A356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75F392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7B21A393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8D46FF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4AE9839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433A2196" w14:textId="77777777">
        <w:tc>
          <w:tcPr>
            <w:tcW w:w="1034" w:type="dxa"/>
          </w:tcPr>
          <w:p w14:paraId="13430D3B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0E5F51D9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79D3BB4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4AC3D37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5594DCF0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ECD96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5DF63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5EBAE6EE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25D35726" w14:textId="77777777">
        <w:tc>
          <w:tcPr>
            <w:tcW w:w="1034" w:type="dxa"/>
          </w:tcPr>
          <w:p w14:paraId="28274B4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067F2608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56E2A878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5065D9D6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6E62C334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78146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573D1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4ED03D7A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75852" w14:paraId="4565CC2B" w14:textId="77777777">
        <w:tc>
          <w:tcPr>
            <w:tcW w:w="1034" w:type="dxa"/>
          </w:tcPr>
          <w:p w14:paraId="37C320E0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14:paraId="53D10392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1482DBD9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09" w:type="dxa"/>
          </w:tcPr>
          <w:p w14:paraId="7B38C53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14:paraId="4BF276FE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BC81D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C8D23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14:paraId="2E3514A5" w14:textId="77777777" w:rsidR="00675852" w:rsidRDefault="00675852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6D56595F" w14:textId="77777777" w:rsidR="00675852" w:rsidRDefault="0067585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COORDINACIÓN DE CONTROL DE ASISTENCIA Y VENTANILLA DE SERVICIOS AL PERSONAL</w:t>
      </w:r>
    </w:p>
    <w:p w14:paraId="24AF83DB" w14:textId="77777777" w:rsidR="00675852" w:rsidRDefault="00675852">
      <w:pPr>
        <w:ind w:left="360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lang w:val="en-US"/>
        </w:rPr>
        <w:t xml:space="preserve">              </w:t>
      </w:r>
    </w:p>
    <w:p w14:paraId="7C622339" w14:textId="77777777" w:rsidR="00675852" w:rsidRDefault="00675852">
      <w:pPr>
        <w:ind w:left="8148" w:firstLine="348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 _______________________________</w:t>
      </w:r>
      <w:r>
        <w:rPr>
          <w:rFonts w:ascii="Calibri" w:hAnsi="Calibri"/>
          <w:b/>
          <w:lang w:val="en-US"/>
        </w:rPr>
        <w:t xml:space="preserve"> </w:t>
      </w:r>
    </w:p>
    <w:p w14:paraId="5BEE4A86" w14:textId="77777777" w:rsidR="00675852" w:rsidRDefault="00675852">
      <w:pPr>
        <w:ind w:left="360"/>
        <w:jc w:val="both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lang w:val="fr-FR"/>
        </w:rPr>
        <w:t>F07-PR-SRH-09</w:t>
      </w:r>
      <w:r>
        <w:rPr>
          <w:rFonts w:ascii="Calibri" w:hAnsi="Calibri"/>
          <w:lang w:val="fr-FR"/>
        </w:rPr>
        <w:t xml:space="preserve"> </w:t>
      </w:r>
      <w:r w:rsidR="0000288C">
        <w:rPr>
          <w:rFonts w:ascii="Calibri" w:hAnsi="Calibri"/>
          <w:b/>
          <w:lang w:val="fr-FR"/>
        </w:rPr>
        <w:t>REV 0</w:t>
      </w:r>
      <w:r w:rsidR="007E7F50">
        <w:rPr>
          <w:rFonts w:ascii="Calibri" w:hAnsi="Calibri"/>
          <w:b/>
          <w:lang w:val="fr-FR"/>
        </w:rPr>
        <w:t>4 DIC 20</w:t>
      </w:r>
    </w:p>
    <w:sectPr w:rsidR="00675852" w:rsidSect="00CF5A12">
      <w:pgSz w:w="15840" w:h="12240" w:orient="landscape" w:code="1"/>
      <w:pgMar w:top="709" w:right="146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423D0"/>
    <w:multiLevelType w:val="hybridMultilevel"/>
    <w:tmpl w:val="EC04F78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55ACB"/>
    <w:multiLevelType w:val="hybridMultilevel"/>
    <w:tmpl w:val="6B10A7A2"/>
    <w:lvl w:ilvl="0" w:tplc="D4903C66">
      <w:start w:val="1"/>
      <w:numFmt w:val="decimal"/>
      <w:lvlText w:val="%1"/>
      <w:lvlJc w:val="left"/>
      <w:pPr>
        <w:ind w:left="3195" w:hanging="283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A12"/>
    <w:rsid w:val="0000288C"/>
    <w:rsid w:val="00675852"/>
    <w:rsid w:val="007E7F50"/>
    <w:rsid w:val="007F1023"/>
    <w:rsid w:val="00C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D63CC3"/>
  <w15:chartTrackingRefBased/>
  <w15:docId w15:val="{B5F6B49C-B5F9-4B56-8526-C40295D1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dmonroy</dc:creator>
  <cp:keywords/>
  <cp:lastModifiedBy>Roberto Pérez Domínguez</cp:lastModifiedBy>
  <cp:revision>2</cp:revision>
  <cp:lastPrinted>2015-08-11T00:34:00Z</cp:lastPrinted>
  <dcterms:created xsi:type="dcterms:W3CDTF">2020-12-17T13:03:00Z</dcterms:created>
  <dcterms:modified xsi:type="dcterms:W3CDTF">2020-12-17T13:03:00Z</dcterms:modified>
</cp:coreProperties>
</file>