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4E5CB" w14:textId="77777777" w:rsidR="00B53418" w:rsidRDefault="00EA62C9">
      <w:pPr>
        <w:ind w:righ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napToGrid/>
          <w:sz w:val="22"/>
          <w:szCs w:val="22"/>
        </w:rPr>
        <w:pict w14:anchorId="10BEFC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440.9pt;margin-top:-5.75pt;width:47.2pt;height:72.25pt;z-index:251658240">
            <v:imagedata r:id="rId5" o:title="INR 2020"/>
            <w10:wrap type="square"/>
          </v:shape>
        </w:pict>
      </w:r>
      <w:r>
        <w:rPr>
          <w:rFonts w:ascii="Arial" w:hAnsi="Arial" w:cs="Arial"/>
          <w:b/>
          <w:noProof/>
          <w:snapToGrid/>
          <w:sz w:val="22"/>
          <w:szCs w:val="22"/>
        </w:rPr>
        <w:pict w14:anchorId="09F77D76">
          <v:shape id="_x0000_s1032" type="#_x0000_t75" style="position:absolute;margin-left:-32.15pt;margin-top:-.35pt;width:82.85pt;height:76.55pt;z-index:251657216">
            <v:imagedata r:id="rId6" o:title="SS 2020"/>
            <w10:wrap type="square"/>
          </v:shape>
        </w:pict>
      </w:r>
      <w:r w:rsidR="00B53418">
        <w:rPr>
          <w:rFonts w:ascii="Arial" w:hAnsi="Arial" w:cs="Arial"/>
          <w:b/>
          <w:sz w:val="22"/>
          <w:szCs w:val="22"/>
        </w:rPr>
        <w:t xml:space="preserve">                                        </w:t>
      </w:r>
    </w:p>
    <w:p w14:paraId="21A08E31" w14:textId="77777777" w:rsidR="00AB08A7" w:rsidRDefault="00AB08A7" w:rsidP="00EA62C9">
      <w:pPr>
        <w:ind w:righ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DIRECCIÓN DE ADMINISTRACIÓN</w:t>
      </w:r>
    </w:p>
    <w:p w14:paraId="277BA16E" w14:textId="77777777" w:rsidR="00AB08A7" w:rsidRDefault="00AB08A7" w:rsidP="00EA62C9">
      <w:pPr>
        <w:ind w:righ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SUBDIRECCIÓN DE RECURSOS HUMANOS</w:t>
      </w:r>
    </w:p>
    <w:p w14:paraId="4CECB235" w14:textId="77777777" w:rsidR="00AB08A7" w:rsidRDefault="00AB08A7" w:rsidP="00EA62C9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CONSTANCIA DE EXPERIENCIA Y PERMANENCIA</w:t>
      </w:r>
    </w:p>
    <w:p w14:paraId="2F7D6C67" w14:textId="77777777" w:rsidR="00AB08A7" w:rsidRDefault="00AB08A7" w:rsidP="00EA62C9">
      <w:pPr>
        <w:tabs>
          <w:tab w:val="left" w:pos="37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t>EN EL ÁREA</w:t>
      </w:r>
    </w:p>
    <w:p w14:paraId="79B47A64" w14:textId="77777777" w:rsidR="00AB08A7" w:rsidRDefault="00AB08A7" w:rsidP="00AB08A7">
      <w:pPr>
        <w:ind w:righ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</w:t>
      </w:r>
    </w:p>
    <w:p w14:paraId="1BC83967" w14:textId="77777777" w:rsidR="00AB08A7" w:rsidRDefault="00AB08A7">
      <w:pPr>
        <w:ind w:right="142"/>
        <w:rPr>
          <w:rFonts w:ascii="Arial" w:hAnsi="Arial" w:cs="Arial"/>
          <w:b/>
          <w:sz w:val="22"/>
          <w:szCs w:val="22"/>
        </w:rPr>
      </w:pPr>
    </w:p>
    <w:p w14:paraId="6B4EED9F" w14:textId="77777777" w:rsidR="00AB08A7" w:rsidRDefault="00AB08A7">
      <w:pPr>
        <w:ind w:right="142"/>
        <w:rPr>
          <w:rFonts w:ascii="Arial" w:hAnsi="Arial" w:cs="Arial"/>
          <w:b/>
          <w:sz w:val="22"/>
          <w:szCs w:val="22"/>
        </w:rPr>
      </w:pPr>
    </w:p>
    <w:p w14:paraId="4DFED85C" w14:textId="77777777" w:rsidR="00B53418" w:rsidRDefault="00B53418">
      <w:pPr>
        <w:tabs>
          <w:tab w:val="left" w:pos="1960"/>
          <w:tab w:val="left" w:pos="4980"/>
          <w:tab w:val="right" w:pos="9900"/>
        </w:tabs>
        <w:ind w:left="-180" w:right="176"/>
      </w:pPr>
      <w:r>
        <w:rPr>
          <w:sz w:val="22"/>
        </w:rPr>
        <w:t xml:space="preserve">                                                                  </w:t>
      </w:r>
      <w:r>
        <w:rPr>
          <w:sz w:val="22"/>
        </w:rPr>
        <w:object w:dxaOrig="5999" w:dyaOrig="4501" w14:anchorId="7694BCCE">
          <v:shape id="_x0000_i1025" type="#_x0000_t75" style="width:162pt;height:125.25pt" o:ole="">
            <v:imagedata r:id="rId7" o:title=""/>
          </v:shape>
          <o:OLEObject Type="Embed" ProgID="PBrush" ShapeID="_x0000_i1025" DrawAspect="Content" ObjectID="_1669693708" r:id="rId8"/>
        </w:object>
      </w:r>
    </w:p>
    <w:p w14:paraId="44BF14F8" w14:textId="77777777" w:rsidR="00B53418" w:rsidRDefault="00AB08A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</w:t>
      </w:r>
      <w:r w:rsidR="00B53418">
        <w:rPr>
          <w:rFonts w:ascii="Arial" w:hAnsi="Arial" w:cs="Arial"/>
          <w:bCs/>
        </w:rPr>
        <w:t xml:space="preserve">                   SECCIÓN 60 DEL SNTNSA</w:t>
      </w:r>
    </w:p>
    <w:p w14:paraId="719435DF" w14:textId="77777777" w:rsidR="00B53418" w:rsidRDefault="00B53418">
      <w:pPr>
        <w:rPr>
          <w:rFonts w:ascii="Arial" w:hAnsi="Arial" w:cs="Arial"/>
          <w:b/>
          <w:bCs/>
          <w:sz w:val="22"/>
        </w:rPr>
      </w:pPr>
    </w:p>
    <w:p w14:paraId="5DE3ACA9" w14:textId="77777777" w:rsidR="00B53418" w:rsidRDefault="00B53418">
      <w:pPr>
        <w:rPr>
          <w:rFonts w:ascii="Arial" w:hAnsi="Arial" w:cs="Arial"/>
          <w:b/>
          <w:bCs/>
          <w:sz w:val="22"/>
        </w:rPr>
      </w:pPr>
    </w:p>
    <w:p w14:paraId="0263CAF5" w14:textId="77777777" w:rsidR="00B53418" w:rsidRDefault="00B534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COMISIÓN AUXILIAR MIXTA DE ESCALAFON</w:t>
      </w:r>
    </w:p>
    <w:p w14:paraId="496DBA46" w14:textId="77777777" w:rsidR="00B53418" w:rsidRDefault="00B53418">
      <w:pPr>
        <w:rPr>
          <w:rFonts w:ascii="Arial" w:hAnsi="Arial" w:cs="Arial"/>
          <w:sz w:val="22"/>
        </w:rPr>
      </w:pPr>
    </w:p>
    <w:p w14:paraId="118FDBCA" w14:textId="77777777" w:rsidR="00B53418" w:rsidRDefault="00B53418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</w:rPr>
        <w:t xml:space="preserve">                                </w:t>
      </w:r>
    </w:p>
    <w:p w14:paraId="56EF7C05" w14:textId="77777777" w:rsidR="00B53418" w:rsidRDefault="00B53418">
      <w:pPr>
        <w:rPr>
          <w:rFonts w:ascii="Arial" w:hAnsi="Arial" w:cs="Arial"/>
          <w:b/>
          <w:bCs/>
        </w:rPr>
      </w:pPr>
    </w:p>
    <w:p w14:paraId="3C75A907" w14:textId="77777777" w:rsidR="00B53418" w:rsidRDefault="00B5341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</w:rPr>
        <w:t xml:space="preserve">FECHA  </w:t>
      </w:r>
    </w:p>
    <w:p w14:paraId="08E249E3" w14:textId="77777777" w:rsidR="00B53418" w:rsidRDefault="00B53418">
      <w:pPr>
        <w:rPr>
          <w:rFonts w:ascii="Arial" w:hAnsi="Arial" w:cs="Arial"/>
          <w:sz w:val="22"/>
        </w:rPr>
      </w:pPr>
    </w:p>
    <w:p w14:paraId="6C3942DC" w14:textId="77777777" w:rsidR="00B53418" w:rsidRDefault="00B53418">
      <w:pPr>
        <w:rPr>
          <w:rFonts w:ascii="Arial" w:hAnsi="Arial" w:cs="Arial"/>
          <w:b/>
          <w:bCs/>
          <w:sz w:val="22"/>
        </w:rPr>
      </w:pPr>
    </w:p>
    <w:p w14:paraId="6BC6D101" w14:textId="77777777" w:rsidR="00B53418" w:rsidRDefault="00B534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CC. INTEGRANTES DE LA COMISION AUXILIAR</w:t>
      </w:r>
    </w:p>
    <w:p w14:paraId="454D0089" w14:textId="77777777" w:rsidR="00B53418" w:rsidRDefault="00B534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MIXTA DE ESCALAFÓN DEL INSTITUTO NACIONAL</w:t>
      </w:r>
    </w:p>
    <w:p w14:paraId="361A5446" w14:textId="77777777" w:rsidR="00B53418" w:rsidRDefault="00B534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DE REHABILITACIÓN</w:t>
      </w:r>
    </w:p>
    <w:p w14:paraId="2B1FC65E" w14:textId="77777777" w:rsidR="00B53418" w:rsidRDefault="00B534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 R E S E N T E </w:t>
      </w:r>
    </w:p>
    <w:p w14:paraId="7D09BBD1" w14:textId="77777777" w:rsidR="00B53418" w:rsidRDefault="00B53418">
      <w:pPr>
        <w:jc w:val="both"/>
        <w:rPr>
          <w:rFonts w:ascii="Arial" w:hAnsi="Arial" w:cs="Arial"/>
          <w:sz w:val="22"/>
        </w:rPr>
      </w:pPr>
    </w:p>
    <w:p w14:paraId="79773F8D" w14:textId="77777777" w:rsidR="00B53418" w:rsidRDefault="00B53418">
      <w:pPr>
        <w:jc w:val="both"/>
        <w:rPr>
          <w:rFonts w:ascii="Arial" w:hAnsi="Arial" w:cs="Arial"/>
          <w:sz w:val="22"/>
        </w:rPr>
      </w:pPr>
    </w:p>
    <w:p w14:paraId="6ECE0386" w14:textId="77777777" w:rsidR="00B53418" w:rsidRDefault="00B5341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 ESTE CONDUCTO SE HACE CONSTAR QUE,  SEGÚN LA DOCUMENTACIÓN QUE EXISTE EN LA UNIDAD, A EL (LA) </w:t>
      </w:r>
      <w:r w:rsidR="00571E1D">
        <w:rPr>
          <w:rFonts w:ascii="Arial" w:hAnsi="Arial" w:cs="Arial"/>
          <w:b/>
          <w:bCs/>
          <w:sz w:val="22"/>
        </w:rPr>
        <w:t xml:space="preserve"> C. ____________________________________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CLAVE PRESUPUESTAL,</w:t>
      </w:r>
      <w:r w:rsidR="00E306D6">
        <w:rPr>
          <w:rFonts w:ascii="Arial" w:hAnsi="Arial" w:cs="Arial"/>
          <w:sz w:val="22"/>
        </w:rPr>
        <w:t>________________________________________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sz w:val="22"/>
        </w:rPr>
        <w:t>Y ADSCRITO (A) A</w:t>
      </w:r>
      <w:r w:rsidR="00E306D6">
        <w:rPr>
          <w:rFonts w:ascii="Arial" w:hAnsi="Arial" w:cs="Arial"/>
          <w:sz w:val="22"/>
        </w:rPr>
        <w:t>_____________________________________</w:t>
      </w:r>
      <w:r>
        <w:rPr>
          <w:rFonts w:ascii="Arial" w:hAnsi="Arial" w:cs="Arial"/>
          <w:sz w:val="22"/>
        </w:rPr>
        <w:t>, A  LA  FECHA CUENTA CON UNA  PERMANENCIA COMO ____________________________</w:t>
      </w:r>
    </w:p>
    <w:p w14:paraId="706A1CE5" w14:textId="77777777" w:rsidR="00B53418" w:rsidRDefault="00B53418">
      <w:pPr>
        <w:jc w:val="both"/>
        <w:rPr>
          <w:rFonts w:ascii="Arial" w:hAnsi="Arial" w:cs="Arial"/>
          <w:sz w:val="22"/>
        </w:rPr>
      </w:pPr>
    </w:p>
    <w:p w14:paraId="31E368B7" w14:textId="77777777" w:rsidR="00B53418" w:rsidRDefault="00B5341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DE_________AÑOS________MESES.    </w:t>
      </w:r>
    </w:p>
    <w:p w14:paraId="7C350121" w14:textId="77777777" w:rsidR="00B53418" w:rsidRDefault="00B53418">
      <w:pPr>
        <w:rPr>
          <w:rFonts w:ascii="Arial" w:hAnsi="Arial" w:cs="Arial"/>
          <w:sz w:val="22"/>
        </w:rPr>
      </w:pPr>
    </w:p>
    <w:p w14:paraId="1879483A" w14:textId="77777777" w:rsidR="00B53418" w:rsidRDefault="00B53418">
      <w:pPr>
        <w:rPr>
          <w:rFonts w:ascii="Arial" w:hAnsi="Arial" w:cs="Arial"/>
          <w:sz w:val="22"/>
        </w:rPr>
      </w:pPr>
    </w:p>
    <w:p w14:paraId="7FD488A5" w14:textId="77777777" w:rsidR="00B53418" w:rsidRDefault="00B5341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EXTIENDE LA </w:t>
      </w:r>
      <w:proofErr w:type="gramStart"/>
      <w:r>
        <w:rPr>
          <w:rFonts w:ascii="Arial" w:hAnsi="Arial" w:cs="Arial"/>
          <w:sz w:val="22"/>
        </w:rPr>
        <w:t>PRESENTE  PARA</w:t>
      </w:r>
      <w:proofErr w:type="gramEnd"/>
      <w:r>
        <w:rPr>
          <w:rFonts w:ascii="Arial" w:hAnsi="Arial" w:cs="Arial"/>
          <w:sz w:val="22"/>
        </w:rPr>
        <w:t xml:space="preserve"> LOS FINES QUE AL INTERESADO CONVENGA, EN SU PARTICIPACIÓN DENTRO DE LOS PROCESOS ESCALAFONARIOS INSTITUCIONALES</w:t>
      </w:r>
    </w:p>
    <w:p w14:paraId="178B2F42" w14:textId="77777777" w:rsidR="00B53418" w:rsidRDefault="00B53418">
      <w:pPr>
        <w:jc w:val="both"/>
        <w:rPr>
          <w:rFonts w:ascii="Arial" w:hAnsi="Arial" w:cs="Arial"/>
          <w:sz w:val="22"/>
        </w:rPr>
      </w:pPr>
    </w:p>
    <w:p w14:paraId="51A0C0A1" w14:textId="77777777" w:rsidR="00B53418" w:rsidRDefault="00B53418">
      <w:pPr>
        <w:jc w:val="both"/>
        <w:rPr>
          <w:rFonts w:ascii="Arial" w:hAnsi="Arial" w:cs="Arial"/>
          <w:sz w:val="22"/>
        </w:rPr>
      </w:pPr>
    </w:p>
    <w:p w14:paraId="1F0ACF89" w14:textId="77777777" w:rsidR="00B53418" w:rsidRDefault="00B53418">
      <w:pPr>
        <w:rPr>
          <w:rFonts w:ascii="Arial" w:hAnsi="Arial" w:cs="Arial"/>
          <w:sz w:val="22"/>
        </w:rPr>
      </w:pPr>
    </w:p>
    <w:p w14:paraId="7CC87596" w14:textId="77777777" w:rsidR="00B53418" w:rsidRDefault="00B534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 T E N T A M E N T E </w:t>
      </w:r>
    </w:p>
    <w:p w14:paraId="3153EBE3" w14:textId="77777777" w:rsidR="00B53418" w:rsidRDefault="00B53418">
      <w:pPr>
        <w:rPr>
          <w:rFonts w:ascii="Arial" w:hAnsi="Arial" w:cs="Arial"/>
          <w:b/>
          <w:bCs/>
          <w:sz w:val="22"/>
        </w:rPr>
      </w:pPr>
    </w:p>
    <w:p w14:paraId="7B8D289F" w14:textId="77777777" w:rsidR="00B53418" w:rsidRDefault="00B53418">
      <w:pPr>
        <w:rPr>
          <w:rFonts w:ascii="Arial" w:hAnsi="Arial" w:cs="Arial"/>
          <w:b/>
          <w:bCs/>
          <w:sz w:val="22"/>
        </w:rPr>
      </w:pPr>
    </w:p>
    <w:p w14:paraId="715C4EB3" w14:textId="77777777" w:rsidR="00B53418" w:rsidRDefault="00B534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NOMBRE, CARGO, FIRMA Y SELLO DE LA UNIDAD</w:t>
      </w:r>
    </w:p>
    <w:p w14:paraId="7D441B70" w14:textId="77777777" w:rsidR="00B53418" w:rsidRDefault="00B53418">
      <w:pPr>
        <w:rPr>
          <w:rFonts w:ascii="Arial" w:hAnsi="Arial" w:cs="Arial"/>
          <w:b/>
          <w:bCs/>
          <w:sz w:val="22"/>
        </w:rPr>
      </w:pPr>
    </w:p>
    <w:p w14:paraId="38DDA5FA" w14:textId="77777777" w:rsidR="00B53418" w:rsidRDefault="00B53418">
      <w:pPr>
        <w:rPr>
          <w:rFonts w:ascii="Arial" w:hAnsi="Arial" w:cs="Arial"/>
          <w:b/>
          <w:bCs/>
          <w:sz w:val="22"/>
        </w:rPr>
      </w:pPr>
    </w:p>
    <w:p w14:paraId="2A353F43" w14:textId="77777777" w:rsidR="00B53418" w:rsidRDefault="00B53418">
      <w:pPr>
        <w:rPr>
          <w:rFonts w:ascii="Arial" w:hAnsi="Arial" w:cs="Arial"/>
          <w:b/>
          <w:bCs/>
          <w:sz w:val="22"/>
        </w:rPr>
      </w:pPr>
    </w:p>
    <w:p w14:paraId="57C8C634" w14:textId="77777777" w:rsidR="00B53418" w:rsidRDefault="00B53418">
      <w:pPr>
        <w:rPr>
          <w:rFonts w:ascii="Arial" w:hAnsi="Arial" w:cs="Arial"/>
          <w:b/>
          <w:bCs/>
          <w:sz w:val="22"/>
        </w:rPr>
      </w:pPr>
    </w:p>
    <w:p w14:paraId="4C68A310" w14:textId="77777777" w:rsidR="00B53418" w:rsidRDefault="00B53418">
      <w:pPr>
        <w:rPr>
          <w:rFonts w:ascii="Arial" w:hAnsi="Arial" w:cs="Arial"/>
          <w:b/>
          <w:bCs/>
          <w:sz w:val="22"/>
        </w:rPr>
      </w:pPr>
    </w:p>
    <w:p w14:paraId="65448569" w14:textId="77777777" w:rsidR="00B53418" w:rsidRPr="00AB08A7" w:rsidRDefault="00B53418">
      <w:pPr>
        <w:rPr>
          <w:rFonts w:ascii="Britannic Bold" w:hAnsi="Britannic Bold"/>
          <w:sz w:val="28"/>
          <w:lang w:val="en-US"/>
        </w:rPr>
      </w:pPr>
      <w:r w:rsidRPr="00AB08A7">
        <w:rPr>
          <w:rFonts w:ascii="Arial" w:hAnsi="Arial" w:cs="Arial"/>
          <w:bCs/>
          <w:sz w:val="22"/>
          <w:lang w:val="en-US"/>
        </w:rPr>
        <w:t>F06-PR-SRH-</w:t>
      </w:r>
      <w:proofErr w:type="gramStart"/>
      <w:r w:rsidRPr="00AB08A7">
        <w:rPr>
          <w:rFonts w:ascii="Arial" w:hAnsi="Arial" w:cs="Arial"/>
          <w:bCs/>
          <w:sz w:val="22"/>
          <w:lang w:val="en-US"/>
        </w:rPr>
        <w:t>04  Rev.</w:t>
      </w:r>
      <w:proofErr w:type="gramEnd"/>
      <w:r w:rsidRPr="00AB08A7">
        <w:rPr>
          <w:rFonts w:ascii="Arial" w:hAnsi="Arial" w:cs="Arial"/>
          <w:bCs/>
          <w:sz w:val="22"/>
          <w:lang w:val="en-US"/>
        </w:rPr>
        <w:t xml:space="preserve"> </w:t>
      </w:r>
      <w:r w:rsidR="008F160F">
        <w:rPr>
          <w:rFonts w:ascii="Arial" w:hAnsi="Arial" w:cs="Arial"/>
          <w:bCs/>
          <w:sz w:val="22"/>
          <w:lang w:val="en-US"/>
        </w:rPr>
        <w:t>0</w:t>
      </w:r>
      <w:r w:rsidR="00EA62C9">
        <w:rPr>
          <w:rFonts w:ascii="Arial" w:hAnsi="Arial" w:cs="Arial"/>
          <w:bCs/>
          <w:sz w:val="22"/>
          <w:lang w:val="en-US"/>
        </w:rPr>
        <w:t>4 DIC 20</w:t>
      </w:r>
    </w:p>
    <w:sectPr w:rsidR="00B53418" w:rsidRPr="00AB08A7">
      <w:pgSz w:w="12242" w:h="15842" w:code="1"/>
      <w:pgMar w:top="425" w:right="1469" w:bottom="28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560BA"/>
    <w:multiLevelType w:val="singleLevel"/>
    <w:tmpl w:val="12B2B456"/>
    <w:lvl w:ilvl="0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" w15:restartNumberingAfterBreak="0">
    <w:nsid w:val="20046F6C"/>
    <w:multiLevelType w:val="singleLevel"/>
    <w:tmpl w:val="9A5C21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81A5AA0"/>
    <w:multiLevelType w:val="hybridMultilevel"/>
    <w:tmpl w:val="08E8F81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D655E"/>
    <w:multiLevelType w:val="singleLevel"/>
    <w:tmpl w:val="15BC4F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C75729E"/>
    <w:multiLevelType w:val="hybridMultilevel"/>
    <w:tmpl w:val="6A9A27AE"/>
    <w:lvl w:ilvl="0" w:tplc="50343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418"/>
    <w:rsid w:val="00523A71"/>
    <w:rsid w:val="00571E1D"/>
    <w:rsid w:val="008F160F"/>
    <w:rsid w:val="00933343"/>
    <w:rsid w:val="00AB08A7"/>
    <w:rsid w:val="00B53418"/>
    <w:rsid w:val="00D34684"/>
    <w:rsid w:val="00E306D6"/>
    <w:rsid w:val="00EA62C9"/>
    <w:rsid w:val="00F4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813EE2E"/>
  <w15:chartTrackingRefBased/>
  <w15:docId w15:val="{2025CDDD-D94C-44AB-B5DA-8261DEE9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pBdr>
        <w:left w:val="double" w:sz="6" w:space="1" w:color="auto"/>
        <w:bottom w:val="double" w:sz="6" w:space="1" w:color="auto"/>
      </w:pBdr>
      <w:jc w:val="center"/>
      <w:outlineLvl w:val="0"/>
    </w:pPr>
    <w:rPr>
      <w:rFonts w:ascii="Britannic Bold" w:hAnsi="Britannic Bold"/>
      <w:b/>
      <w:sz w:val="40"/>
    </w:rPr>
  </w:style>
  <w:style w:type="paragraph" w:styleId="Ttulo2">
    <w:name w:val="heading 2"/>
    <w:basedOn w:val="Normal"/>
    <w:next w:val="Normal"/>
    <w:qFormat/>
    <w:pPr>
      <w:keepNext/>
      <w:pBdr>
        <w:left w:val="double" w:sz="6" w:space="1" w:color="auto"/>
        <w:bottom w:val="double" w:sz="6" w:space="1" w:color="auto"/>
      </w:pBdr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jc w:val="center"/>
    </w:pPr>
    <w:rPr>
      <w:rFonts w:ascii="Britannic Bold" w:hAnsi="Britannic Bold"/>
      <w:b/>
      <w:sz w:val="28"/>
    </w:rPr>
  </w:style>
  <w:style w:type="paragraph" w:styleId="Subttulo">
    <w:name w:val="Subtitle"/>
    <w:basedOn w:val="Normal"/>
    <w:qFormat/>
    <w:pPr>
      <w:jc w:val="center"/>
    </w:pPr>
    <w:rPr>
      <w:rFonts w:ascii="Britannic Bold" w:hAnsi="Britannic Bold"/>
      <w:b/>
      <w:sz w:val="24"/>
    </w:rPr>
  </w:style>
  <w:style w:type="paragraph" w:styleId="Textoindependiente">
    <w:name w:val="Body Text"/>
    <w:basedOn w:val="Normal"/>
    <w:pPr>
      <w:jc w:val="both"/>
    </w:pPr>
    <w:rPr>
      <w:rFonts w:ascii="Arial" w:hAnsi="Arial"/>
    </w:rPr>
  </w:style>
  <w:style w:type="paragraph" w:styleId="Textoindependiente2">
    <w:name w:val="Body Text 2"/>
    <w:basedOn w:val="Normal"/>
    <w:rPr>
      <w:rFonts w:ascii="Arial" w:hAnsi="Arial"/>
      <w:sz w:val="28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widowControl/>
      <w:tabs>
        <w:tab w:val="center" w:pos="4419"/>
        <w:tab w:val="right" w:pos="8838"/>
      </w:tabs>
    </w:pPr>
    <w:rPr>
      <w:snapToGrid/>
      <w:sz w:val="24"/>
      <w:szCs w:val="24"/>
      <w:lang w:val="es-ES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loque">
    <w:name w:val="Block Text"/>
    <w:basedOn w:val="Normal"/>
    <w:pPr>
      <w:widowControl/>
      <w:ind w:left="360" w:right="-180"/>
    </w:pPr>
    <w:rPr>
      <w:rFonts w:ascii="Arial" w:hAnsi="Arial" w:cs="Arial"/>
      <w:snapToGrid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ESCALAFON</vt:lpstr>
    </vt:vector>
  </TitlesOfParts>
  <Company>Ortopedia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ESCALAFON</dc:title>
  <dc:subject/>
  <dc:creator>LIC. MENDOZA</dc:creator>
  <cp:keywords/>
  <cp:lastModifiedBy>Roberto Pérez Domínguez</cp:lastModifiedBy>
  <cp:revision>2</cp:revision>
  <cp:lastPrinted>2008-10-16T16:25:00Z</cp:lastPrinted>
  <dcterms:created xsi:type="dcterms:W3CDTF">2020-12-17T13:02:00Z</dcterms:created>
  <dcterms:modified xsi:type="dcterms:W3CDTF">2020-12-17T13:02:00Z</dcterms:modified>
</cp:coreProperties>
</file>