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0206" w:type="dxa"/>
        <w:tblCellMar>
          <w:top w:w="216" w:type="dxa"/>
          <w:left w:w="216" w:type="dxa"/>
          <w:bottom w:w="216" w:type="dxa"/>
          <w:right w:w="216" w:type="dxa"/>
        </w:tblCellMar>
        <w:tblLook w:val="04A0"/>
      </w:tblPr>
      <w:tblGrid>
        <w:gridCol w:w="10638"/>
      </w:tblGrid>
      <w:tr w:rsidR="00996A76" w:rsidRPr="004328A1" w:rsidTr="00D91091">
        <w:tc>
          <w:tcPr>
            <w:tcW w:w="9270" w:type="dxa"/>
            <w:tcBorders>
              <w:top w:val="single" w:sz="12" w:space="0" w:color="000000"/>
            </w:tcBorders>
            <w:vAlign w:val="center"/>
          </w:tcPr>
          <w:p w:rsidR="00996A76" w:rsidRPr="00B62F01" w:rsidRDefault="00996A76" w:rsidP="00CE423B">
            <w:pPr>
              <w:pStyle w:val="Sinespaciado"/>
              <w:jc w:val="right"/>
              <w:rPr>
                <w:sz w:val="22"/>
                <w:szCs w:val="22"/>
              </w:rPr>
            </w:pPr>
          </w:p>
          <w:p w:rsidR="00996A76" w:rsidRPr="00B62F01" w:rsidRDefault="00996A76">
            <w:pPr>
              <w:pStyle w:val="Sinespaciado"/>
              <w:rPr>
                <w:sz w:val="22"/>
                <w:szCs w:val="22"/>
              </w:rPr>
            </w:pPr>
          </w:p>
          <w:p w:rsidR="00996A76" w:rsidRPr="00B62F01" w:rsidRDefault="00996A76">
            <w:pPr>
              <w:pStyle w:val="Sinespaciado"/>
              <w:rPr>
                <w:sz w:val="22"/>
                <w:szCs w:val="22"/>
              </w:rPr>
            </w:pPr>
          </w:p>
          <w:p w:rsidR="00996A76" w:rsidRPr="00B62F01" w:rsidRDefault="00BD60A1">
            <w:pPr>
              <w:pStyle w:val="Sinespaciado"/>
              <w:rPr>
                <w:sz w:val="22"/>
                <w:szCs w:val="22"/>
              </w:rPr>
            </w:pPr>
            <w:r>
              <w:rPr>
                <w:rFonts w:ascii="Arial" w:eastAsia="Calibri" w:hAnsi="Arial" w:cs="Arial"/>
                <w:b/>
                <w:noProof/>
                <w:color w:val="365F91"/>
                <w:sz w:val="56"/>
              </w:rPr>
              <w:drawing>
                <wp:anchor distT="0" distB="0" distL="114300" distR="114300" simplePos="0" relativeHeight="251657728" behindDoc="0" locked="0" layoutInCell="1" allowOverlap="1">
                  <wp:simplePos x="0" y="0"/>
                  <wp:positionH relativeFrom="column">
                    <wp:posOffset>5581650</wp:posOffset>
                  </wp:positionH>
                  <wp:positionV relativeFrom="paragraph">
                    <wp:posOffset>84455</wp:posOffset>
                  </wp:positionV>
                  <wp:extent cx="974090" cy="810895"/>
                  <wp:effectExtent l="0" t="0" r="0" b="825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090" cy="810895"/>
                          </a:xfrm>
                          <a:prstGeom prst="rect">
                            <a:avLst/>
                          </a:prstGeom>
                          <a:noFill/>
                        </pic:spPr>
                      </pic:pic>
                    </a:graphicData>
                  </a:graphic>
                </wp:anchor>
              </w:drawing>
            </w:r>
          </w:p>
          <w:p w:rsidR="00996A76" w:rsidRPr="004328A1" w:rsidRDefault="00996A76">
            <w:pPr>
              <w:pStyle w:val="Sinespaciado"/>
              <w:rPr>
                <w:rFonts w:ascii="Cambria" w:hAnsi="Cambria"/>
                <w:sz w:val="36"/>
                <w:szCs w:val="36"/>
              </w:rPr>
            </w:pPr>
          </w:p>
          <w:tbl>
            <w:tblPr>
              <w:tblW w:w="10206" w:type="dxa"/>
              <w:tblLook w:val="04A0"/>
            </w:tblPr>
            <w:tblGrid>
              <w:gridCol w:w="4609"/>
              <w:gridCol w:w="348"/>
              <w:gridCol w:w="274"/>
              <w:gridCol w:w="4975"/>
            </w:tblGrid>
            <w:tr w:rsidR="00996A76" w:rsidRPr="004328A1" w:rsidTr="00D91091">
              <w:tc>
                <w:tcPr>
                  <w:tcW w:w="4269" w:type="dxa"/>
                  <w:gridSpan w:val="2"/>
                  <w:tcBorders>
                    <w:bottom w:val="single" w:sz="48" w:space="0" w:color="000000"/>
                  </w:tcBorders>
                  <w:shd w:val="clear" w:color="auto" w:fill="auto"/>
                </w:tcPr>
                <w:p w:rsidR="0054045D" w:rsidRPr="00A46652" w:rsidRDefault="00D90C48" w:rsidP="00526A74">
                  <w:pPr>
                    <w:framePr w:hSpace="187" w:wrap="around" w:vAnchor="page" w:hAnchor="page" w:xAlign="center" w:yAlign="center"/>
                    <w:spacing w:before="120" w:after="0" w:line="240" w:lineRule="auto"/>
                    <w:jc w:val="right"/>
                    <w:rPr>
                      <w:rFonts w:ascii="Arial" w:eastAsia="Calibri" w:hAnsi="Arial" w:cs="Arial"/>
                      <w:b/>
                      <w:color w:val="C00000"/>
                      <w:sz w:val="56"/>
                      <w:szCs w:val="56"/>
                    </w:rPr>
                  </w:pPr>
                  <w:r w:rsidRPr="00A46652">
                    <w:rPr>
                      <w:rFonts w:ascii="Cambria" w:hAnsi="Cambria"/>
                      <w:color w:val="C00000"/>
                      <w:sz w:val="56"/>
                      <w:szCs w:val="56"/>
                    </w:rPr>
                    <w:t xml:space="preserve">Resultado de </w:t>
                  </w:r>
                  <w:r w:rsidR="0073335A" w:rsidRPr="00A46652">
                    <w:rPr>
                      <w:rFonts w:ascii="Cambria" w:hAnsi="Cambria"/>
                      <w:color w:val="C00000"/>
                      <w:sz w:val="56"/>
                      <w:szCs w:val="56"/>
                    </w:rPr>
                    <w:t>Revisiones de Calidad e I</w:t>
                  </w:r>
                  <w:r w:rsidRPr="00A46652">
                    <w:rPr>
                      <w:rFonts w:ascii="Cambria" w:hAnsi="Cambria"/>
                      <w:color w:val="C00000"/>
                      <w:sz w:val="56"/>
                      <w:szCs w:val="56"/>
                    </w:rPr>
                    <w:t xml:space="preserve">ntegridad de </w:t>
                  </w:r>
                  <w:r w:rsidR="0073335A" w:rsidRPr="00A46652">
                    <w:rPr>
                      <w:rFonts w:ascii="Cambria" w:hAnsi="Cambria"/>
                      <w:color w:val="C00000"/>
                      <w:sz w:val="56"/>
                      <w:szCs w:val="56"/>
                    </w:rPr>
                    <w:t>I</w:t>
                  </w:r>
                  <w:r w:rsidRPr="00A46652">
                    <w:rPr>
                      <w:rFonts w:ascii="Cambria" w:hAnsi="Cambria"/>
                      <w:color w:val="C00000"/>
                      <w:sz w:val="56"/>
                      <w:szCs w:val="56"/>
                    </w:rPr>
                    <w:t xml:space="preserve">nformación de </w:t>
                  </w:r>
                  <w:r w:rsidR="0073335A" w:rsidRPr="00A46652">
                    <w:rPr>
                      <w:rFonts w:ascii="Cambria" w:hAnsi="Cambria"/>
                      <w:color w:val="C00000"/>
                      <w:sz w:val="56"/>
                      <w:szCs w:val="56"/>
                    </w:rPr>
                    <w:t>C</w:t>
                  </w:r>
                  <w:r w:rsidRPr="00A46652">
                    <w:rPr>
                      <w:rFonts w:ascii="Cambria" w:hAnsi="Cambria"/>
                      <w:color w:val="C00000"/>
                      <w:sz w:val="56"/>
                      <w:szCs w:val="56"/>
                    </w:rPr>
                    <w:t>onocimiento</w:t>
                  </w:r>
                </w:p>
              </w:tc>
              <w:tc>
                <w:tcPr>
                  <w:tcW w:w="236" w:type="dxa"/>
                  <w:tcBorders>
                    <w:bottom w:val="single" w:sz="48" w:space="0" w:color="000000"/>
                    <w:right w:val="single" w:sz="12" w:space="0" w:color="000000"/>
                  </w:tcBorders>
                  <w:shd w:val="clear" w:color="auto" w:fill="auto"/>
                </w:tcPr>
                <w:p w:rsidR="00996A76" w:rsidRPr="004328A1" w:rsidRDefault="00996A76" w:rsidP="00526A74">
                  <w:pPr>
                    <w:framePr w:hSpace="187" w:wrap="around" w:vAnchor="page" w:hAnchor="page" w:xAlign="center" w:yAlign="center"/>
                    <w:spacing w:before="120" w:after="0" w:line="240" w:lineRule="auto"/>
                    <w:rPr>
                      <w:rFonts w:ascii="Arial" w:eastAsia="Calibri" w:hAnsi="Arial" w:cs="Arial"/>
                      <w:b/>
                      <w:sz w:val="20"/>
                      <w:szCs w:val="20"/>
                    </w:rPr>
                  </w:pPr>
                </w:p>
              </w:tc>
              <w:tc>
                <w:tcPr>
                  <w:tcW w:w="4285" w:type="dxa"/>
                  <w:tcBorders>
                    <w:left w:val="single" w:sz="12" w:space="0" w:color="000000"/>
                    <w:bottom w:val="single" w:sz="48" w:space="0" w:color="000000"/>
                  </w:tcBorders>
                  <w:shd w:val="clear" w:color="auto" w:fill="auto"/>
                  <w:vAlign w:val="bottom"/>
                </w:tcPr>
                <w:p w:rsidR="00F6081A" w:rsidRPr="004328A1" w:rsidRDefault="00D91091" w:rsidP="00526A74">
                  <w:pPr>
                    <w:framePr w:hSpace="187" w:wrap="around" w:vAnchor="page" w:hAnchor="page" w:xAlign="center" w:yAlign="center"/>
                    <w:spacing w:before="120" w:after="0" w:line="240" w:lineRule="auto"/>
                    <w:rPr>
                      <w:rFonts w:ascii="Arial" w:eastAsia="Calibri" w:hAnsi="Arial" w:cs="Arial"/>
                      <w:b/>
                      <w:color w:val="365F91"/>
                      <w:sz w:val="56"/>
                      <w:szCs w:val="20"/>
                    </w:rPr>
                  </w:pPr>
                  <w:r>
                    <w:rPr>
                      <w:rFonts w:ascii="Arial" w:eastAsia="Calibri" w:hAnsi="Arial" w:cs="Arial"/>
                      <w:b/>
                      <w:color w:val="365F91"/>
                      <w:sz w:val="56"/>
                      <w:szCs w:val="20"/>
                    </w:rPr>
                    <w:t>MAAGTICSI</w:t>
                  </w:r>
                </w:p>
                <w:p w:rsidR="000A75EE" w:rsidRDefault="000A75EE" w:rsidP="00526A74">
                  <w:pPr>
                    <w:framePr w:hSpace="187" w:wrap="around" w:vAnchor="page" w:hAnchor="page" w:xAlign="center" w:yAlign="center"/>
                    <w:spacing w:before="120" w:after="0" w:line="240" w:lineRule="auto"/>
                    <w:rPr>
                      <w:rFonts w:ascii="Arial" w:eastAsia="Calibri" w:hAnsi="Arial" w:cs="Arial"/>
                      <w:b/>
                      <w:color w:val="365F91"/>
                      <w:sz w:val="32"/>
                      <w:szCs w:val="20"/>
                    </w:rPr>
                  </w:pPr>
                </w:p>
                <w:p w:rsidR="00714F3D" w:rsidRDefault="00714F3D" w:rsidP="00526A74">
                  <w:pPr>
                    <w:framePr w:hSpace="187" w:wrap="around" w:vAnchor="page" w:hAnchor="page" w:xAlign="center" w:yAlign="center"/>
                    <w:spacing w:before="120" w:after="0" w:line="240" w:lineRule="auto"/>
                    <w:rPr>
                      <w:rFonts w:ascii="Arial" w:eastAsia="Calibri" w:hAnsi="Arial" w:cs="Arial"/>
                      <w:b/>
                      <w:color w:val="365F91"/>
                      <w:sz w:val="32"/>
                      <w:szCs w:val="20"/>
                    </w:rPr>
                  </w:pPr>
                </w:p>
                <w:p w:rsidR="00714F3D" w:rsidRDefault="00714F3D" w:rsidP="00526A74">
                  <w:pPr>
                    <w:framePr w:hSpace="187" w:wrap="around" w:vAnchor="page" w:hAnchor="page" w:xAlign="center" w:yAlign="center"/>
                    <w:spacing w:before="120" w:after="0" w:line="240" w:lineRule="auto"/>
                    <w:rPr>
                      <w:rFonts w:ascii="Arial" w:eastAsia="Calibri" w:hAnsi="Arial" w:cs="Arial"/>
                      <w:b/>
                      <w:color w:val="365F91"/>
                      <w:sz w:val="32"/>
                      <w:szCs w:val="20"/>
                    </w:rPr>
                  </w:pPr>
                </w:p>
                <w:p w:rsidR="00714F3D" w:rsidRDefault="00714F3D" w:rsidP="00526A74">
                  <w:pPr>
                    <w:framePr w:hSpace="187" w:wrap="around" w:vAnchor="page" w:hAnchor="page" w:xAlign="center" w:yAlign="center"/>
                    <w:spacing w:before="120" w:after="0" w:line="240" w:lineRule="auto"/>
                    <w:rPr>
                      <w:rFonts w:ascii="Arial" w:eastAsia="Calibri" w:hAnsi="Arial" w:cs="Arial"/>
                      <w:b/>
                      <w:color w:val="365F91"/>
                      <w:sz w:val="32"/>
                      <w:szCs w:val="20"/>
                    </w:rPr>
                  </w:pPr>
                </w:p>
                <w:p w:rsidR="00714F3D" w:rsidRDefault="00714F3D" w:rsidP="00526A74">
                  <w:pPr>
                    <w:framePr w:hSpace="187" w:wrap="around" w:vAnchor="page" w:hAnchor="page" w:xAlign="center" w:yAlign="center"/>
                    <w:spacing w:before="120" w:after="0" w:line="240" w:lineRule="auto"/>
                    <w:rPr>
                      <w:rFonts w:ascii="Arial" w:eastAsia="Calibri" w:hAnsi="Arial" w:cs="Arial"/>
                      <w:b/>
                      <w:color w:val="365F91"/>
                      <w:sz w:val="32"/>
                      <w:szCs w:val="20"/>
                    </w:rPr>
                  </w:pPr>
                </w:p>
                <w:p w:rsidR="00714F3D" w:rsidRPr="004328A1" w:rsidRDefault="00714F3D" w:rsidP="00526A74">
                  <w:pPr>
                    <w:framePr w:hSpace="187" w:wrap="around" w:vAnchor="page" w:hAnchor="page" w:xAlign="center" w:yAlign="center"/>
                    <w:spacing w:before="120" w:after="0" w:line="240" w:lineRule="auto"/>
                    <w:rPr>
                      <w:rFonts w:ascii="Arial" w:eastAsia="Calibri" w:hAnsi="Arial" w:cs="Arial"/>
                      <w:b/>
                      <w:color w:val="365F91"/>
                      <w:sz w:val="32"/>
                      <w:szCs w:val="20"/>
                    </w:rPr>
                  </w:pPr>
                </w:p>
                <w:p w:rsidR="00F6081A" w:rsidRPr="004328A1" w:rsidRDefault="00F6081A" w:rsidP="00526A74">
                  <w:pPr>
                    <w:framePr w:hSpace="187" w:wrap="around" w:vAnchor="page" w:hAnchor="page" w:xAlign="center" w:yAlign="center"/>
                    <w:spacing w:before="120" w:after="0" w:line="240" w:lineRule="auto"/>
                    <w:rPr>
                      <w:rFonts w:ascii="Arial" w:eastAsia="Calibri" w:hAnsi="Arial" w:cs="Arial"/>
                      <w:b/>
                      <w:color w:val="365F91"/>
                      <w:sz w:val="6"/>
                      <w:szCs w:val="20"/>
                    </w:rPr>
                  </w:pPr>
                </w:p>
              </w:tc>
            </w:tr>
            <w:tr w:rsidR="009168DB" w:rsidRPr="004328A1" w:rsidTr="00D91091">
              <w:trPr>
                <w:trHeight w:val="1008"/>
              </w:trPr>
              <w:tc>
                <w:tcPr>
                  <w:tcW w:w="3969" w:type="dxa"/>
                  <w:vMerge w:val="restart"/>
                  <w:tcBorders>
                    <w:top w:val="single" w:sz="48" w:space="0" w:color="000000"/>
                  </w:tcBorders>
                  <w:shd w:val="clear" w:color="auto" w:fill="auto"/>
                </w:tcPr>
                <w:p w:rsidR="009168DB" w:rsidRPr="004328A1" w:rsidRDefault="009168DB" w:rsidP="00526A74">
                  <w:pPr>
                    <w:framePr w:hSpace="187" w:wrap="around" w:vAnchor="page" w:hAnchor="page" w:xAlign="center" w:yAlign="center"/>
                    <w:spacing w:after="0" w:line="240" w:lineRule="auto"/>
                    <w:rPr>
                      <w:rFonts w:ascii="Verdana" w:hAnsi="Verdana" w:cs="Calibri"/>
                      <w:sz w:val="18"/>
                      <w:szCs w:val="16"/>
                    </w:rPr>
                  </w:pPr>
                </w:p>
                <w:p w:rsidR="009168DB" w:rsidRPr="004328A1" w:rsidRDefault="00D90C48" w:rsidP="00526A74">
                  <w:pPr>
                    <w:framePr w:hSpace="187" w:wrap="around" w:vAnchor="page" w:hAnchor="page" w:xAlign="center" w:yAlign="center"/>
                    <w:spacing w:after="0" w:line="240" w:lineRule="auto"/>
                    <w:jc w:val="both"/>
                    <w:rPr>
                      <w:rFonts w:eastAsia="Calibri" w:cs="Calibri"/>
                      <w:sz w:val="20"/>
                      <w:szCs w:val="24"/>
                    </w:rPr>
                  </w:pPr>
                  <w:r w:rsidRPr="00D90C48">
                    <w:rPr>
                      <w:rFonts w:eastAsia="Calibri" w:cs="Calibri"/>
                      <w:sz w:val="20"/>
                      <w:szCs w:val="24"/>
                    </w:rPr>
                    <w:t>Realizar revisiones para mantener la calidad e integridad de la información de conocimientocontenida en el Repositorio de conocimiento.</w:t>
                  </w:r>
                </w:p>
                <w:p w:rsidR="009168DB" w:rsidRPr="004328A1" w:rsidRDefault="009168DB" w:rsidP="00526A74">
                  <w:pPr>
                    <w:framePr w:hSpace="187" w:wrap="around" w:vAnchor="page" w:hAnchor="page" w:xAlign="center" w:yAlign="center"/>
                    <w:spacing w:after="0" w:line="240" w:lineRule="auto"/>
                    <w:rPr>
                      <w:rFonts w:ascii="Verdana" w:hAnsi="Verdana" w:cs="Calibri"/>
                      <w:sz w:val="18"/>
                      <w:szCs w:val="16"/>
                    </w:rPr>
                  </w:pPr>
                </w:p>
                <w:p w:rsidR="009168DB" w:rsidRPr="004328A1" w:rsidRDefault="009168DB" w:rsidP="00526A74">
                  <w:pPr>
                    <w:pStyle w:val="Prrafodelista"/>
                    <w:framePr w:hSpace="187" w:wrap="around" w:vAnchor="page" w:hAnchor="page" w:xAlign="center" w:yAlign="center"/>
                    <w:spacing w:after="0" w:line="240" w:lineRule="auto"/>
                    <w:ind w:left="720"/>
                    <w:rPr>
                      <w:rFonts w:ascii="Arial" w:hAnsi="Arial" w:cs="Arial"/>
                      <w:b/>
                      <w:sz w:val="20"/>
                      <w:szCs w:val="20"/>
                    </w:rPr>
                  </w:pPr>
                </w:p>
              </w:tc>
              <w:tc>
                <w:tcPr>
                  <w:tcW w:w="4821" w:type="dxa"/>
                  <w:gridSpan w:val="3"/>
                  <w:tcBorders>
                    <w:top w:val="single" w:sz="48" w:space="0" w:color="000000"/>
                    <w:bottom w:val="single" w:sz="48" w:space="0" w:color="000000"/>
                  </w:tcBorders>
                  <w:shd w:val="clear" w:color="auto" w:fill="auto"/>
                </w:tcPr>
                <w:p w:rsidR="00714F3D" w:rsidRPr="004409DA" w:rsidRDefault="00714F3D" w:rsidP="00526A74">
                  <w:pPr>
                    <w:framePr w:hSpace="187" w:wrap="around" w:vAnchor="page" w:hAnchor="page" w:xAlign="center" w:yAlign="center"/>
                    <w:spacing w:before="120" w:after="0" w:line="240" w:lineRule="auto"/>
                    <w:jc w:val="right"/>
                    <w:rPr>
                      <w:rFonts w:ascii="Arial" w:hAnsi="Arial" w:cs="Arial"/>
                      <w:b/>
                      <w:sz w:val="32"/>
                    </w:rPr>
                  </w:pPr>
                  <w:r w:rsidRPr="004409DA">
                    <w:rPr>
                      <w:rFonts w:ascii="Arial" w:hAnsi="Arial" w:cs="Arial"/>
                      <w:b/>
                      <w:color w:val="4F81BD"/>
                      <w:sz w:val="32"/>
                    </w:rPr>
                    <w:t>Proyecto:</w:t>
                  </w:r>
                </w:p>
                <w:p w:rsidR="00714F3D" w:rsidRPr="004409DA" w:rsidRDefault="00714F3D" w:rsidP="00526A74">
                  <w:pPr>
                    <w:framePr w:hSpace="187" w:wrap="around" w:vAnchor="page" w:hAnchor="page" w:xAlign="center" w:yAlign="center"/>
                    <w:spacing w:before="120" w:after="0" w:line="240" w:lineRule="auto"/>
                    <w:jc w:val="right"/>
                    <w:rPr>
                      <w:rFonts w:ascii="Arial" w:hAnsi="Arial" w:cs="Arial"/>
                      <w:b/>
                      <w:sz w:val="32"/>
                    </w:rPr>
                  </w:pPr>
                </w:p>
                <w:p w:rsidR="009168DB" w:rsidRPr="00AA3EFB" w:rsidRDefault="00714F3D" w:rsidP="00526A74">
                  <w:pPr>
                    <w:framePr w:hSpace="187" w:wrap="around" w:vAnchor="page" w:hAnchor="page" w:xAlign="center" w:yAlign="center"/>
                    <w:spacing w:before="120"/>
                    <w:jc w:val="right"/>
                    <w:rPr>
                      <w:rFonts w:ascii="Arial" w:hAnsi="Arial" w:cs="Arial"/>
                      <w:b/>
                      <w:sz w:val="28"/>
                    </w:rPr>
                  </w:pPr>
                  <w:r w:rsidRPr="004409DA">
                    <w:rPr>
                      <w:rFonts w:ascii="Arial" w:hAnsi="Arial" w:cs="Arial"/>
                      <w:b/>
                      <w:color w:val="4F81BD"/>
                      <w:sz w:val="32"/>
                    </w:rPr>
                    <w:t>ID:</w:t>
                  </w:r>
                </w:p>
              </w:tc>
            </w:tr>
            <w:tr w:rsidR="009168DB" w:rsidRPr="004328A1" w:rsidTr="00D91091">
              <w:trPr>
                <w:trHeight w:val="1008"/>
              </w:trPr>
              <w:tc>
                <w:tcPr>
                  <w:tcW w:w="3969" w:type="dxa"/>
                  <w:vMerge/>
                  <w:shd w:val="clear" w:color="auto" w:fill="auto"/>
                </w:tcPr>
                <w:p w:rsidR="009168DB" w:rsidRPr="004328A1" w:rsidRDefault="009168DB" w:rsidP="00526A74">
                  <w:pPr>
                    <w:framePr w:hSpace="187" w:wrap="around" w:vAnchor="page" w:hAnchor="page" w:xAlign="center" w:yAlign="center"/>
                    <w:spacing w:after="0" w:line="240" w:lineRule="auto"/>
                    <w:rPr>
                      <w:rFonts w:ascii="Verdana" w:hAnsi="Verdana" w:cs="Calibri"/>
                      <w:sz w:val="18"/>
                      <w:szCs w:val="16"/>
                    </w:rPr>
                  </w:pPr>
                </w:p>
              </w:tc>
              <w:tc>
                <w:tcPr>
                  <w:tcW w:w="4821" w:type="dxa"/>
                  <w:gridSpan w:val="3"/>
                  <w:tcBorders>
                    <w:top w:val="single" w:sz="48" w:space="0" w:color="000000"/>
                  </w:tcBorders>
                  <w:shd w:val="clear" w:color="auto" w:fill="auto"/>
                </w:tcPr>
                <w:p w:rsidR="000728EF" w:rsidRDefault="000728EF" w:rsidP="00526A74">
                  <w:pPr>
                    <w:framePr w:hSpace="187" w:wrap="around" w:vAnchor="page" w:hAnchor="page" w:xAlign="center" w:yAlign="center"/>
                    <w:spacing w:before="120" w:after="0" w:line="240" w:lineRule="auto"/>
                    <w:jc w:val="right"/>
                    <w:rPr>
                      <w:rFonts w:ascii="Arial" w:eastAsia="Calibri" w:hAnsi="Arial" w:cs="Arial"/>
                      <w:b/>
                      <w:color w:val="808080"/>
                      <w:sz w:val="20"/>
                      <w:szCs w:val="20"/>
                    </w:rPr>
                  </w:pPr>
                </w:p>
                <w:p w:rsidR="009168DB" w:rsidRPr="000728EF" w:rsidRDefault="009168DB" w:rsidP="00526A74">
                  <w:pPr>
                    <w:framePr w:hSpace="187" w:wrap="around" w:vAnchor="page" w:hAnchor="page" w:xAlign="center" w:yAlign="center"/>
                    <w:jc w:val="center"/>
                    <w:rPr>
                      <w:rFonts w:ascii="Arial" w:eastAsia="Calibri" w:hAnsi="Arial" w:cs="Arial"/>
                      <w:sz w:val="20"/>
                      <w:szCs w:val="20"/>
                    </w:rPr>
                  </w:pPr>
                </w:p>
              </w:tc>
            </w:tr>
          </w:tbl>
          <w:p w:rsidR="00996A76" w:rsidRPr="004328A1" w:rsidRDefault="00996A76">
            <w:pPr>
              <w:pStyle w:val="Sinespaciado"/>
              <w:rPr>
                <w:rFonts w:ascii="Cambria" w:hAnsi="Cambria"/>
                <w:sz w:val="36"/>
                <w:szCs w:val="36"/>
              </w:rPr>
            </w:pPr>
          </w:p>
        </w:tc>
      </w:tr>
    </w:tbl>
    <w:p w:rsidR="004328A1" w:rsidRPr="004328A1" w:rsidRDefault="004328A1" w:rsidP="004328A1">
      <w:pPr>
        <w:spacing w:after="0"/>
        <w:rPr>
          <w:vanish/>
        </w:rPr>
      </w:pPr>
    </w:p>
    <w:tbl>
      <w:tblPr>
        <w:tblW w:w="10206" w:type="dxa"/>
        <w:jc w:val="center"/>
        <w:tblLook w:val="04A0"/>
      </w:tblPr>
      <w:tblGrid>
        <w:gridCol w:w="1896"/>
        <w:gridCol w:w="6284"/>
        <w:gridCol w:w="2026"/>
      </w:tblGrid>
      <w:tr w:rsidR="00996A76" w:rsidRPr="004328A1" w:rsidTr="00D91091">
        <w:trPr>
          <w:jc w:val="center"/>
        </w:trPr>
        <w:tc>
          <w:tcPr>
            <w:tcW w:w="1668" w:type="dxa"/>
            <w:shd w:val="clear" w:color="auto" w:fill="auto"/>
          </w:tcPr>
          <w:p w:rsidR="00996A76" w:rsidRPr="004328A1" w:rsidRDefault="00996A76" w:rsidP="004328A1">
            <w:pPr>
              <w:spacing w:after="0" w:line="240" w:lineRule="auto"/>
              <w:rPr>
                <w:rFonts w:eastAsia="Calibri"/>
                <w:sz w:val="20"/>
                <w:szCs w:val="20"/>
              </w:rPr>
            </w:pPr>
          </w:p>
        </w:tc>
        <w:tc>
          <w:tcPr>
            <w:tcW w:w="5528" w:type="dxa"/>
            <w:shd w:val="clear" w:color="auto" w:fill="auto"/>
          </w:tcPr>
          <w:p w:rsidR="00996A76" w:rsidRPr="004328A1" w:rsidRDefault="00996A76" w:rsidP="004328A1">
            <w:pPr>
              <w:spacing w:after="0" w:line="240" w:lineRule="auto"/>
              <w:jc w:val="center"/>
              <w:rPr>
                <w:rFonts w:eastAsia="Calibri"/>
                <w:b/>
                <w:color w:val="808080"/>
                <w:sz w:val="32"/>
                <w:szCs w:val="20"/>
              </w:rPr>
            </w:pPr>
          </w:p>
        </w:tc>
        <w:tc>
          <w:tcPr>
            <w:tcW w:w="1782" w:type="dxa"/>
            <w:shd w:val="clear" w:color="auto" w:fill="auto"/>
            <w:vAlign w:val="center"/>
          </w:tcPr>
          <w:p w:rsidR="00996A76" w:rsidRPr="004328A1" w:rsidRDefault="00996A76" w:rsidP="004328A1">
            <w:pPr>
              <w:spacing w:after="0" w:line="240" w:lineRule="auto"/>
              <w:jc w:val="right"/>
              <w:rPr>
                <w:rFonts w:eastAsia="Calibri"/>
                <w:sz w:val="20"/>
                <w:szCs w:val="20"/>
              </w:rPr>
            </w:pPr>
          </w:p>
        </w:tc>
      </w:tr>
    </w:tbl>
    <w:p w:rsidR="00A46652" w:rsidRDefault="00A46652" w:rsidP="0051613E">
      <w:pPr>
        <w:jc w:val="center"/>
        <w:rPr>
          <w:rFonts w:ascii="Arial" w:hAnsi="Arial" w:cs="Arial"/>
          <w:b/>
          <w:sz w:val="24"/>
          <w:szCs w:val="36"/>
        </w:rPr>
      </w:pPr>
    </w:p>
    <w:p w:rsidR="00215303" w:rsidRDefault="00215303" w:rsidP="0051613E">
      <w:pPr>
        <w:jc w:val="center"/>
        <w:rPr>
          <w:rFonts w:ascii="Arial" w:hAnsi="Arial" w:cs="Arial"/>
          <w:b/>
          <w:sz w:val="24"/>
          <w:szCs w:val="36"/>
        </w:rPr>
      </w:pPr>
    </w:p>
    <w:p w:rsidR="00215303" w:rsidRDefault="00215303" w:rsidP="0051613E">
      <w:pPr>
        <w:jc w:val="center"/>
        <w:rPr>
          <w:rFonts w:ascii="Arial" w:hAnsi="Arial" w:cs="Arial"/>
          <w:b/>
          <w:sz w:val="24"/>
          <w:szCs w:val="36"/>
        </w:rPr>
      </w:pPr>
    </w:p>
    <w:p w:rsidR="00215303" w:rsidRDefault="00215303" w:rsidP="0051613E">
      <w:pPr>
        <w:jc w:val="center"/>
        <w:rPr>
          <w:rFonts w:ascii="Arial" w:hAnsi="Arial" w:cs="Arial"/>
          <w:b/>
          <w:sz w:val="24"/>
          <w:szCs w:val="36"/>
        </w:rPr>
      </w:pPr>
    </w:p>
    <w:p w:rsidR="00215303" w:rsidRDefault="00215303" w:rsidP="0051613E">
      <w:pPr>
        <w:jc w:val="center"/>
        <w:rPr>
          <w:rFonts w:ascii="Arial" w:hAnsi="Arial" w:cs="Arial"/>
          <w:b/>
          <w:sz w:val="24"/>
          <w:szCs w:val="36"/>
        </w:rPr>
      </w:pPr>
    </w:p>
    <w:p w:rsidR="00996A76" w:rsidRPr="0051613E" w:rsidRDefault="0051613E" w:rsidP="0051613E">
      <w:pPr>
        <w:jc w:val="center"/>
        <w:rPr>
          <w:rFonts w:ascii="Arial" w:hAnsi="Arial" w:cs="Arial"/>
          <w:b/>
          <w:sz w:val="24"/>
          <w:szCs w:val="36"/>
        </w:rPr>
      </w:pPr>
      <w:r w:rsidRPr="0051613E">
        <w:rPr>
          <w:rFonts w:ascii="Arial" w:hAnsi="Arial" w:cs="Arial"/>
          <w:b/>
          <w:sz w:val="24"/>
          <w:szCs w:val="36"/>
        </w:rPr>
        <w:t>CONTENIDO</w:t>
      </w:r>
    </w:p>
    <w:p w:rsidR="00996A76" w:rsidRPr="004328A1" w:rsidRDefault="00B92830" w:rsidP="00B92830">
      <w:pPr>
        <w:tabs>
          <w:tab w:val="left" w:pos="5935"/>
        </w:tabs>
        <w:rPr>
          <w:rFonts w:ascii="Arial" w:hAnsi="Arial" w:cs="Arial"/>
          <w:b/>
          <w:color w:val="4F81BD"/>
        </w:rPr>
      </w:pPr>
      <w:r w:rsidRPr="004328A1">
        <w:rPr>
          <w:rFonts w:ascii="Arial" w:hAnsi="Arial" w:cs="Arial"/>
          <w:b/>
          <w:color w:val="4F81BD"/>
        </w:rPr>
        <w:tab/>
      </w:r>
    </w:p>
    <w:p w:rsidR="00D90C48" w:rsidRDefault="007D3207">
      <w:pPr>
        <w:pStyle w:val="TDC1"/>
        <w:rPr>
          <w:rFonts w:ascii="Calibri" w:hAnsi="Calibri" w:cs="Times New Roman"/>
          <w:b w:val="0"/>
          <w:bCs w:val="0"/>
          <w:iCs w:val="0"/>
          <w:caps w:val="0"/>
          <w:sz w:val="22"/>
          <w:szCs w:val="22"/>
          <w:lang w:val="es-MX" w:eastAsia="es-MX"/>
        </w:rPr>
      </w:pPr>
      <w:r w:rsidRPr="007D3207">
        <w:rPr>
          <w:i/>
          <w:sz w:val="20"/>
          <w:szCs w:val="20"/>
        </w:rPr>
        <w:fldChar w:fldCharType="begin"/>
      </w:r>
      <w:r w:rsidR="004C0B6B" w:rsidRPr="00705C6E">
        <w:rPr>
          <w:i/>
          <w:sz w:val="20"/>
          <w:szCs w:val="20"/>
        </w:rPr>
        <w:instrText xml:space="preserve"> TOC \o "1-7" \h \z \t "Portada;1" </w:instrText>
      </w:r>
      <w:r w:rsidRPr="007D3207">
        <w:rPr>
          <w:i/>
          <w:sz w:val="20"/>
          <w:szCs w:val="20"/>
        </w:rPr>
        <w:fldChar w:fldCharType="separate"/>
      </w:r>
      <w:hyperlink w:anchor="_Toc406414563" w:history="1">
        <w:r w:rsidR="00D90C48" w:rsidRPr="00C85DF4">
          <w:rPr>
            <w:rStyle w:val="Hipervnculo"/>
          </w:rPr>
          <w:t>1</w:t>
        </w:r>
        <w:r w:rsidR="00D90C48">
          <w:rPr>
            <w:rFonts w:ascii="Calibri" w:hAnsi="Calibri" w:cs="Times New Roman"/>
            <w:b w:val="0"/>
            <w:bCs w:val="0"/>
            <w:iCs w:val="0"/>
            <w:caps w:val="0"/>
            <w:sz w:val="22"/>
            <w:szCs w:val="22"/>
            <w:lang w:val="es-MX" w:eastAsia="es-MX"/>
          </w:rPr>
          <w:tab/>
        </w:r>
        <w:r w:rsidR="00D90C48" w:rsidRPr="00C85DF4">
          <w:rPr>
            <w:rStyle w:val="Hipervnculo"/>
          </w:rPr>
          <w:t>Objetivo del Documento</w:t>
        </w:r>
        <w:r w:rsidR="00D90C48">
          <w:rPr>
            <w:webHidden/>
          </w:rPr>
          <w:tab/>
        </w:r>
        <w:r>
          <w:rPr>
            <w:webHidden/>
          </w:rPr>
          <w:fldChar w:fldCharType="begin"/>
        </w:r>
        <w:r w:rsidR="00D90C48">
          <w:rPr>
            <w:webHidden/>
          </w:rPr>
          <w:instrText xml:space="preserve"> PAGEREF _Toc406414563 \h </w:instrText>
        </w:r>
        <w:r>
          <w:rPr>
            <w:webHidden/>
          </w:rPr>
        </w:r>
        <w:r>
          <w:rPr>
            <w:webHidden/>
          </w:rPr>
          <w:fldChar w:fldCharType="separate"/>
        </w:r>
        <w:r w:rsidR="009C325F">
          <w:rPr>
            <w:webHidden/>
          </w:rPr>
          <w:t>2</w:t>
        </w:r>
        <w:r>
          <w:rPr>
            <w:webHidden/>
          </w:rPr>
          <w:fldChar w:fldCharType="end"/>
        </w:r>
      </w:hyperlink>
    </w:p>
    <w:p w:rsidR="00D90C48" w:rsidRDefault="007D3207">
      <w:pPr>
        <w:pStyle w:val="TDC1"/>
        <w:rPr>
          <w:rFonts w:ascii="Calibri" w:hAnsi="Calibri" w:cs="Times New Roman"/>
          <w:b w:val="0"/>
          <w:bCs w:val="0"/>
          <w:iCs w:val="0"/>
          <w:caps w:val="0"/>
          <w:sz w:val="22"/>
          <w:szCs w:val="22"/>
          <w:lang w:val="es-MX" w:eastAsia="es-MX"/>
        </w:rPr>
      </w:pPr>
      <w:hyperlink w:anchor="_Toc406414564" w:history="1">
        <w:r w:rsidR="00D90C48" w:rsidRPr="00C85DF4">
          <w:rPr>
            <w:rStyle w:val="Hipervnculo"/>
          </w:rPr>
          <w:t>2</w:t>
        </w:r>
        <w:r w:rsidR="00D90C48">
          <w:rPr>
            <w:rFonts w:ascii="Calibri" w:hAnsi="Calibri" w:cs="Times New Roman"/>
            <w:b w:val="0"/>
            <w:bCs w:val="0"/>
            <w:iCs w:val="0"/>
            <w:caps w:val="0"/>
            <w:sz w:val="22"/>
            <w:szCs w:val="22"/>
            <w:lang w:val="es-MX" w:eastAsia="es-MX"/>
          </w:rPr>
          <w:tab/>
        </w:r>
        <w:r w:rsidR="00D90C48" w:rsidRPr="00C85DF4">
          <w:rPr>
            <w:rStyle w:val="Hipervnculo"/>
          </w:rPr>
          <w:t>Abreviaturas y definiciones</w:t>
        </w:r>
        <w:r w:rsidR="00D90C48">
          <w:rPr>
            <w:webHidden/>
          </w:rPr>
          <w:tab/>
        </w:r>
        <w:r>
          <w:rPr>
            <w:webHidden/>
          </w:rPr>
          <w:fldChar w:fldCharType="begin"/>
        </w:r>
        <w:r w:rsidR="00D90C48">
          <w:rPr>
            <w:webHidden/>
          </w:rPr>
          <w:instrText xml:space="preserve"> PAGEREF _Toc406414564 \h </w:instrText>
        </w:r>
        <w:r>
          <w:rPr>
            <w:webHidden/>
          </w:rPr>
        </w:r>
        <w:r>
          <w:rPr>
            <w:webHidden/>
          </w:rPr>
          <w:fldChar w:fldCharType="separate"/>
        </w:r>
        <w:r w:rsidR="009C325F">
          <w:rPr>
            <w:webHidden/>
          </w:rPr>
          <w:t>2</w:t>
        </w:r>
        <w:r>
          <w:rPr>
            <w:webHidden/>
          </w:rPr>
          <w:fldChar w:fldCharType="end"/>
        </w:r>
      </w:hyperlink>
    </w:p>
    <w:p w:rsidR="00D90C48" w:rsidRDefault="007D3207">
      <w:pPr>
        <w:pStyle w:val="TDC1"/>
        <w:rPr>
          <w:rFonts w:ascii="Calibri" w:hAnsi="Calibri" w:cs="Times New Roman"/>
          <w:b w:val="0"/>
          <w:bCs w:val="0"/>
          <w:iCs w:val="0"/>
          <w:caps w:val="0"/>
          <w:sz w:val="22"/>
          <w:szCs w:val="22"/>
          <w:lang w:val="es-MX" w:eastAsia="es-MX"/>
        </w:rPr>
      </w:pPr>
      <w:hyperlink w:anchor="_Toc406414565" w:history="1">
        <w:r w:rsidR="00D90C48" w:rsidRPr="00C85DF4">
          <w:rPr>
            <w:rStyle w:val="Hipervnculo"/>
          </w:rPr>
          <w:t>3</w:t>
        </w:r>
        <w:r w:rsidR="00D90C48">
          <w:rPr>
            <w:rFonts w:ascii="Calibri" w:hAnsi="Calibri" w:cs="Times New Roman"/>
            <w:b w:val="0"/>
            <w:bCs w:val="0"/>
            <w:iCs w:val="0"/>
            <w:caps w:val="0"/>
            <w:sz w:val="22"/>
            <w:szCs w:val="22"/>
            <w:lang w:val="es-MX" w:eastAsia="es-MX"/>
          </w:rPr>
          <w:tab/>
        </w:r>
        <w:r w:rsidR="00D90C48" w:rsidRPr="00C85DF4">
          <w:rPr>
            <w:rStyle w:val="Hipervnculo"/>
          </w:rPr>
          <w:t>Referencias</w:t>
        </w:r>
        <w:r w:rsidR="00D90C48">
          <w:rPr>
            <w:webHidden/>
          </w:rPr>
          <w:tab/>
        </w:r>
        <w:r>
          <w:rPr>
            <w:webHidden/>
          </w:rPr>
          <w:fldChar w:fldCharType="begin"/>
        </w:r>
        <w:r w:rsidR="00D90C48">
          <w:rPr>
            <w:webHidden/>
          </w:rPr>
          <w:instrText xml:space="preserve"> PAGEREF _Toc406414565 \h </w:instrText>
        </w:r>
        <w:r>
          <w:rPr>
            <w:webHidden/>
          </w:rPr>
        </w:r>
        <w:r>
          <w:rPr>
            <w:webHidden/>
          </w:rPr>
          <w:fldChar w:fldCharType="separate"/>
        </w:r>
        <w:r w:rsidR="009C325F">
          <w:rPr>
            <w:webHidden/>
          </w:rPr>
          <w:t>2</w:t>
        </w:r>
        <w:r>
          <w:rPr>
            <w:webHidden/>
          </w:rPr>
          <w:fldChar w:fldCharType="end"/>
        </w:r>
      </w:hyperlink>
    </w:p>
    <w:p w:rsidR="00D90C48" w:rsidRDefault="007D3207">
      <w:pPr>
        <w:pStyle w:val="TDC1"/>
        <w:rPr>
          <w:rFonts w:ascii="Calibri" w:hAnsi="Calibri" w:cs="Times New Roman"/>
          <w:b w:val="0"/>
          <w:bCs w:val="0"/>
          <w:iCs w:val="0"/>
          <w:caps w:val="0"/>
          <w:sz w:val="22"/>
          <w:szCs w:val="22"/>
          <w:lang w:val="es-MX" w:eastAsia="es-MX"/>
        </w:rPr>
      </w:pPr>
      <w:hyperlink w:anchor="_Toc406414566" w:history="1">
        <w:r w:rsidR="00D90C48" w:rsidRPr="00C85DF4">
          <w:rPr>
            <w:rStyle w:val="Hipervnculo"/>
          </w:rPr>
          <w:t>4</w:t>
        </w:r>
        <w:r w:rsidR="00D90C48">
          <w:rPr>
            <w:rFonts w:ascii="Calibri" w:hAnsi="Calibri" w:cs="Times New Roman"/>
            <w:b w:val="0"/>
            <w:bCs w:val="0"/>
            <w:iCs w:val="0"/>
            <w:caps w:val="0"/>
            <w:sz w:val="22"/>
            <w:szCs w:val="22"/>
            <w:lang w:val="es-MX" w:eastAsia="es-MX"/>
          </w:rPr>
          <w:tab/>
        </w:r>
        <w:r w:rsidR="00D90C48" w:rsidRPr="00C85DF4">
          <w:rPr>
            <w:rStyle w:val="Hipervnculo"/>
          </w:rPr>
          <w:t>Evaluación del sistema de conocimiento de la UTIC</w:t>
        </w:r>
        <w:r w:rsidR="00D90C48">
          <w:rPr>
            <w:webHidden/>
          </w:rPr>
          <w:tab/>
        </w:r>
        <w:r>
          <w:rPr>
            <w:webHidden/>
          </w:rPr>
          <w:fldChar w:fldCharType="begin"/>
        </w:r>
        <w:r w:rsidR="00D90C48">
          <w:rPr>
            <w:webHidden/>
          </w:rPr>
          <w:instrText xml:space="preserve"> PAGEREF _Toc406414566 \h </w:instrText>
        </w:r>
        <w:r>
          <w:rPr>
            <w:webHidden/>
          </w:rPr>
        </w:r>
        <w:r>
          <w:rPr>
            <w:webHidden/>
          </w:rPr>
          <w:fldChar w:fldCharType="separate"/>
        </w:r>
        <w:r w:rsidR="009C325F">
          <w:rPr>
            <w:webHidden/>
          </w:rPr>
          <w:t>3</w:t>
        </w:r>
        <w:r>
          <w:rPr>
            <w:webHidden/>
          </w:rPr>
          <w:fldChar w:fldCharType="end"/>
        </w:r>
      </w:hyperlink>
    </w:p>
    <w:p w:rsidR="00D90C48" w:rsidRDefault="007D3207">
      <w:pPr>
        <w:pStyle w:val="TDC1"/>
        <w:rPr>
          <w:rFonts w:ascii="Calibri" w:hAnsi="Calibri" w:cs="Times New Roman"/>
          <w:b w:val="0"/>
          <w:bCs w:val="0"/>
          <w:iCs w:val="0"/>
          <w:caps w:val="0"/>
          <w:sz w:val="22"/>
          <w:szCs w:val="22"/>
          <w:lang w:val="es-MX" w:eastAsia="es-MX"/>
        </w:rPr>
      </w:pPr>
      <w:hyperlink w:anchor="_Toc406414567" w:history="1">
        <w:r w:rsidR="00D90C48" w:rsidRPr="00C85DF4">
          <w:rPr>
            <w:rStyle w:val="Hipervnculo"/>
          </w:rPr>
          <w:t>5</w:t>
        </w:r>
        <w:r w:rsidR="00D90C48">
          <w:rPr>
            <w:rFonts w:ascii="Calibri" w:hAnsi="Calibri" w:cs="Times New Roman"/>
            <w:b w:val="0"/>
            <w:bCs w:val="0"/>
            <w:iCs w:val="0"/>
            <w:caps w:val="0"/>
            <w:sz w:val="22"/>
            <w:szCs w:val="22"/>
            <w:lang w:val="es-MX" w:eastAsia="es-MX"/>
          </w:rPr>
          <w:tab/>
        </w:r>
        <w:r w:rsidR="00D90C48" w:rsidRPr="00C85DF4">
          <w:rPr>
            <w:rStyle w:val="Hipervnculo"/>
          </w:rPr>
          <w:t>Instrumentación de mejoras</w:t>
        </w:r>
        <w:r w:rsidR="00D90C48">
          <w:rPr>
            <w:webHidden/>
          </w:rPr>
          <w:tab/>
        </w:r>
        <w:r>
          <w:rPr>
            <w:webHidden/>
          </w:rPr>
          <w:fldChar w:fldCharType="begin"/>
        </w:r>
        <w:r w:rsidR="00D90C48">
          <w:rPr>
            <w:webHidden/>
          </w:rPr>
          <w:instrText xml:space="preserve"> PAGEREF _Toc406414567 \h </w:instrText>
        </w:r>
        <w:r>
          <w:rPr>
            <w:webHidden/>
          </w:rPr>
        </w:r>
        <w:r>
          <w:rPr>
            <w:webHidden/>
          </w:rPr>
          <w:fldChar w:fldCharType="separate"/>
        </w:r>
        <w:r w:rsidR="009C325F">
          <w:rPr>
            <w:webHidden/>
          </w:rPr>
          <w:t>3</w:t>
        </w:r>
        <w:r>
          <w:rPr>
            <w:webHidden/>
          </w:rPr>
          <w:fldChar w:fldCharType="end"/>
        </w:r>
      </w:hyperlink>
    </w:p>
    <w:p w:rsidR="00D90C48" w:rsidRDefault="007D3207">
      <w:pPr>
        <w:pStyle w:val="TDC1"/>
        <w:rPr>
          <w:rFonts w:ascii="Calibri" w:hAnsi="Calibri" w:cs="Times New Roman"/>
          <w:b w:val="0"/>
          <w:bCs w:val="0"/>
          <w:iCs w:val="0"/>
          <w:caps w:val="0"/>
          <w:sz w:val="22"/>
          <w:szCs w:val="22"/>
          <w:lang w:val="es-MX" w:eastAsia="es-MX"/>
        </w:rPr>
      </w:pPr>
      <w:hyperlink w:anchor="_Toc406414568" w:history="1">
        <w:r w:rsidR="00D90C48" w:rsidRPr="00C85DF4">
          <w:rPr>
            <w:rStyle w:val="Hipervnculo"/>
          </w:rPr>
          <w:t>6</w:t>
        </w:r>
        <w:r w:rsidR="00D90C48">
          <w:rPr>
            <w:rFonts w:ascii="Calibri" w:hAnsi="Calibri" w:cs="Times New Roman"/>
            <w:b w:val="0"/>
            <w:bCs w:val="0"/>
            <w:iCs w:val="0"/>
            <w:caps w:val="0"/>
            <w:sz w:val="22"/>
            <w:szCs w:val="22"/>
            <w:lang w:val="es-MX" w:eastAsia="es-MX"/>
          </w:rPr>
          <w:tab/>
        </w:r>
        <w:r w:rsidR="00D90C48" w:rsidRPr="00C85DF4">
          <w:rPr>
            <w:rStyle w:val="Hipervnculo"/>
          </w:rPr>
          <w:t>Bitácora de Control de Cambios</w:t>
        </w:r>
        <w:r w:rsidR="00D90C48">
          <w:rPr>
            <w:webHidden/>
          </w:rPr>
          <w:tab/>
        </w:r>
        <w:r>
          <w:rPr>
            <w:webHidden/>
          </w:rPr>
          <w:fldChar w:fldCharType="begin"/>
        </w:r>
        <w:r w:rsidR="00D90C48">
          <w:rPr>
            <w:webHidden/>
          </w:rPr>
          <w:instrText xml:space="preserve"> PAGEREF _Toc406414568 \h </w:instrText>
        </w:r>
        <w:r>
          <w:rPr>
            <w:webHidden/>
          </w:rPr>
        </w:r>
        <w:r>
          <w:rPr>
            <w:webHidden/>
          </w:rPr>
          <w:fldChar w:fldCharType="separate"/>
        </w:r>
        <w:r w:rsidR="009C325F">
          <w:rPr>
            <w:webHidden/>
          </w:rPr>
          <w:t>3</w:t>
        </w:r>
        <w:r>
          <w:rPr>
            <w:webHidden/>
          </w:rPr>
          <w:fldChar w:fldCharType="end"/>
        </w:r>
      </w:hyperlink>
    </w:p>
    <w:p w:rsidR="004C0B6B" w:rsidRPr="004328A1" w:rsidRDefault="007D3207" w:rsidP="004C0B6B">
      <w:pPr>
        <w:rPr>
          <w:rFonts w:ascii="Arial" w:hAnsi="Arial" w:cs="Arial"/>
          <w:b/>
          <w:color w:val="4F81BD"/>
        </w:rPr>
      </w:pPr>
      <w:r w:rsidRPr="00705C6E">
        <w:rPr>
          <w:rFonts w:ascii="Arial" w:hAnsi="Arial" w:cs="Arial"/>
          <w:i/>
          <w:sz w:val="20"/>
          <w:szCs w:val="20"/>
        </w:rPr>
        <w:fldChar w:fldCharType="end"/>
      </w:r>
      <w:r w:rsidR="004C0B6B" w:rsidRPr="004328A1">
        <w:rPr>
          <w:rFonts w:ascii="Arial" w:hAnsi="Arial" w:cs="Arial"/>
          <w:b/>
          <w:color w:val="4F81BD"/>
        </w:rPr>
        <w:br w:type="page"/>
      </w:r>
    </w:p>
    <w:p w:rsidR="004E3663" w:rsidRPr="004328A1" w:rsidRDefault="004E3663" w:rsidP="004E3663">
      <w:pPr>
        <w:pStyle w:val="Ttulo1"/>
        <w:rPr>
          <w:color w:val="4F81BD"/>
          <w:sz w:val="20"/>
          <w:szCs w:val="20"/>
        </w:rPr>
      </w:pPr>
      <w:bookmarkStart w:id="0" w:name="_Toc307344798"/>
      <w:bookmarkStart w:id="1" w:name="_Toc406414563"/>
      <w:r w:rsidRPr="004328A1">
        <w:rPr>
          <w:color w:val="4F81BD"/>
          <w:sz w:val="20"/>
          <w:szCs w:val="20"/>
        </w:rPr>
        <w:lastRenderedPageBreak/>
        <w:t>Objetivo del Documento</w:t>
      </w:r>
      <w:bookmarkEnd w:id="0"/>
      <w:bookmarkEnd w:id="1"/>
    </w:p>
    <w:p w:rsidR="004E3663" w:rsidRPr="0051613E" w:rsidRDefault="00800C4C" w:rsidP="00593E9C">
      <w:pPr>
        <w:spacing w:after="0" w:line="240" w:lineRule="auto"/>
        <w:ind w:left="360"/>
        <w:jc w:val="both"/>
        <w:rPr>
          <w:rFonts w:ascii="Arial" w:hAnsi="Arial" w:cs="Arial"/>
          <w:i/>
          <w:color w:val="0070C0"/>
          <w:sz w:val="20"/>
          <w:szCs w:val="24"/>
        </w:rPr>
      </w:pPr>
      <w:r w:rsidRPr="00A46CAD">
        <w:rPr>
          <w:rFonts w:ascii="Arial" w:hAnsi="Arial" w:cs="Arial"/>
          <w:i/>
          <w:color w:val="0070C0"/>
          <w:sz w:val="20"/>
          <w:szCs w:val="24"/>
        </w:rPr>
        <w:t>[</w:t>
      </w:r>
      <w:r w:rsidR="00D90C48" w:rsidRPr="00D90C48">
        <w:rPr>
          <w:rFonts w:ascii="Arial" w:hAnsi="Arial" w:cs="Arial"/>
          <w:i/>
          <w:color w:val="0070C0"/>
          <w:sz w:val="20"/>
          <w:szCs w:val="24"/>
        </w:rPr>
        <w:t>Realizar revisiones para mantener la calidad e integridad de la información de conocimiento contenida en</w:t>
      </w:r>
      <w:r w:rsidR="00D90C48">
        <w:rPr>
          <w:rFonts w:ascii="Arial" w:hAnsi="Arial" w:cs="Arial"/>
          <w:i/>
          <w:color w:val="0070C0"/>
          <w:sz w:val="20"/>
          <w:szCs w:val="24"/>
        </w:rPr>
        <w:t xml:space="preserve"> el Repositorio de conocimiento</w:t>
      </w:r>
      <w:r w:rsidR="00A46CAD" w:rsidRPr="00A46CAD">
        <w:rPr>
          <w:rFonts w:ascii="Arial" w:hAnsi="Arial" w:cs="Arial"/>
          <w:i/>
          <w:color w:val="0070C0"/>
          <w:sz w:val="20"/>
          <w:szCs w:val="24"/>
        </w:rPr>
        <w:t>.]</w:t>
      </w:r>
    </w:p>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2" w:name="_Toc307344799"/>
      <w:bookmarkStart w:id="3" w:name="_Toc406414564"/>
      <w:r w:rsidRPr="004328A1">
        <w:rPr>
          <w:color w:val="4F81BD"/>
          <w:sz w:val="20"/>
          <w:szCs w:val="20"/>
        </w:rPr>
        <w:t>Abreviaturas y definiciones</w:t>
      </w:r>
      <w:bookmarkEnd w:id="2"/>
      <w:bookmarkEnd w:id="3"/>
    </w:p>
    <w:p w:rsidR="004E3663" w:rsidRDefault="004E3663" w:rsidP="004E3663">
      <w:pPr>
        <w:spacing w:after="0" w:line="240" w:lineRule="auto"/>
        <w:ind w:left="360"/>
        <w:jc w:val="both"/>
        <w:rPr>
          <w:rFonts w:ascii="Arial" w:hAnsi="Arial"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6897"/>
      </w:tblGrid>
      <w:tr w:rsidR="004E3663" w:rsidRPr="004328A1" w:rsidTr="007E57A0">
        <w:trPr>
          <w:jc w:val="center"/>
        </w:trPr>
        <w:tc>
          <w:tcPr>
            <w:tcW w:w="1191" w:type="pct"/>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Abreviación o definición</w:t>
            </w:r>
          </w:p>
        </w:tc>
        <w:tc>
          <w:tcPr>
            <w:tcW w:w="3809" w:type="pct"/>
            <w:shd w:val="clear" w:color="auto" w:fill="B8CCE4"/>
          </w:tcPr>
          <w:p w:rsidR="004E3663" w:rsidRPr="0051613E" w:rsidRDefault="004E3663" w:rsidP="00E267D7">
            <w:pPr>
              <w:jc w:val="center"/>
              <w:rPr>
                <w:rFonts w:ascii="Arial" w:hAnsi="Arial" w:cs="Arial"/>
                <w:b/>
                <w:sz w:val="20"/>
              </w:rPr>
            </w:pPr>
            <w:r w:rsidRPr="0051613E">
              <w:rPr>
                <w:rFonts w:ascii="Arial" w:hAnsi="Arial" w:cs="Arial"/>
                <w:b/>
                <w:sz w:val="20"/>
              </w:rPr>
              <w:t>Descripción</w:t>
            </w:r>
          </w:p>
        </w:tc>
      </w:tr>
      <w:tr w:rsidR="003126A0" w:rsidRPr="004328A1" w:rsidTr="007E57A0">
        <w:trPr>
          <w:jc w:val="center"/>
        </w:trPr>
        <w:tc>
          <w:tcPr>
            <w:tcW w:w="1191" w:type="pct"/>
          </w:tcPr>
          <w:p w:rsidR="003126A0" w:rsidRPr="0051613E" w:rsidRDefault="003126A0" w:rsidP="00BA6630">
            <w:pPr>
              <w:spacing w:after="0" w:line="240" w:lineRule="auto"/>
              <w:jc w:val="right"/>
              <w:rPr>
                <w:rFonts w:ascii="Arial" w:hAnsi="Arial" w:cs="Arial"/>
                <w:i/>
                <w:color w:val="0070C0"/>
                <w:sz w:val="20"/>
                <w:szCs w:val="24"/>
              </w:rPr>
            </w:pPr>
            <w:r w:rsidRPr="0051613E">
              <w:rPr>
                <w:rFonts w:ascii="Arial" w:hAnsi="Arial" w:cs="Arial"/>
                <w:i/>
                <w:color w:val="0070C0"/>
                <w:sz w:val="20"/>
                <w:szCs w:val="24"/>
              </w:rPr>
              <w:t>[Siglas, abreviaciones o acrónimos]</w:t>
            </w:r>
          </w:p>
        </w:tc>
        <w:tc>
          <w:tcPr>
            <w:tcW w:w="3809" w:type="pct"/>
          </w:tcPr>
          <w:p w:rsidR="003126A0" w:rsidRPr="0051613E" w:rsidRDefault="003126A0" w:rsidP="00BA6630">
            <w:pPr>
              <w:spacing w:after="0" w:line="240" w:lineRule="auto"/>
              <w:rPr>
                <w:rFonts w:ascii="Arial" w:hAnsi="Arial" w:cs="Arial"/>
                <w:i/>
                <w:color w:val="0070C0"/>
                <w:sz w:val="20"/>
                <w:szCs w:val="24"/>
              </w:rPr>
            </w:pPr>
            <w:r w:rsidRPr="0051613E">
              <w:rPr>
                <w:rFonts w:ascii="Arial" w:hAnsi="Arial" w:cs="Arial"/>
                <w:i/>
                <w:color w:val="0070C0"/>
                <w:sz w:val="20"/>
                <w:szCs w:val="24"/>
              </w:rPr>
              <w:t>[Escribir una breve descripción y/o significado]</w:t>
            </w: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3126A0"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r w:rsidR="003126A0" w:rsidRPr="004328A1" w:rsidTr="007E57A0">
        <w:trPr>
          <w:jc w:val="center"/>
        </w:trPr>
        <w:tc>
          <w:tcPr>
            <w:tcW w:w="1191" w:type="pct"/>
          </w:tcPr>
          <w:p w:rsidR="003126A0" w:rsidRPr="004328A1" w:rsidRDefault="003126A0" w:rsidP="00E267D7">
            <w:pPr>
              <w:spacing w:after="0" w:line="240" w:lineRule="auto"/>
              <w:jc w:val="right"/>
              <w:rPr>
                <w:rFonts w:cs="Tahoma"/>
                <w:sz w:val="20"/>
              </w:rPr>
            </w:pPr>
          </w:p>
        </w:tc>
        <w:tc>
          <w:tcPr>
            <w:tcW w:w="3809" w:type="pct"/>
          </w:tcPr>
          <w:p w:rsidR="003126A0" w:rsidRPr="004328A1" w:rsidRDefault="003126A0" w:rsidP="00E267D7">
            <w:pPr>
              <w:spacing w:after="0" w:line="240" w:lineRule="auto"/>
              <w:rPr>
                <w:rFonts w:cs="Tahoma"/>
                <w:sz w:val="16"/>
              </w:rPr>
            </w:pPr>
          </w:p>
        </w:tc>
      </w:tr>
    </w:tbl>
    <w:p w:rsidR="004E3663" w:rsidRDefault="004E3663" w:rsidP="004E3663">
      <w:pPr>
        <w:spacing w:after="0" w:line="240" w:lineRule="auto"/>
        <w:ind w:left="360"/>
        <w:jc w:val="both"/>
        <w:rPr>
          <w:rFonts w:ascii="Arial" w:hAnsi="Arial" w:cs="Arial"/>
          <w:b/>
          <w:sz w:val="20"/>
        </w:rPr>
      </w:pPr>
    </w:p>
    <w:p w:rsidR="004E3663" w:rsidRPr="004328A1" w:rsidRDefault="004E3663" w:rsidP="004E3663">
      <w:pPr>
        <w:pStyle w:val="Ttulo1"/>
        <w:rPr>
          <w:color w:val="4F81BD"/>
          <w:sz w:val="20"/>
          <w:szCs w:val="20"/>
        </w:rPr>
      </w:pPr>
      <w:bookmarkStart w:id="4" w:name="_Toc307344800"/>
      <w:bookmarkStart w:id="5" w:name="_Toc406414565"/>
      <w:r w:rsidRPr="004328A1">
        <w:rPr>
          <w:color w:val="4F81BD"/>
          <w:sz w:val="20"/>
          <w:szCs w:val="20"/>
        </w:rPr>
        <w:t>Referencias</w:t>
      </w:r>
      <w:bookmarkEnd w:id="4"/>
      <w:bookmarkEnd w:id="5"/>
    </w:p>
    <w:p w:rsidR="004E3663" w:rsidRPr="004328A1" w:rsidRDefault="004E3663" w:rsidP="004E3663">
      <w:pPr>
        <w:spacing w:after="0" w:line="240" w:lineRule="auto"/>
        <w:ind w:left="-539"/>
        <w:rPr>
          <w:rFonts w:ascii="Arial" w:hAnsi="Arial" w:cs="Arial"/>
          <w:b/>
          <w:color w:val="4F81BD"/>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527"/>
      </w:tblGrid>
      <w:tr w:rsidR="00A46CAD" w:rsidRPr="004328A1" w:rsidTr="007E57A0">
        <w:trPr>
          <w:jc w:val="center"/>
        </w:trPr>
        <w:tc>
          <w:tcPr>
            <w:tcW w:w="2500" w:type="pct"/>
            <w:shd w:val="clear" w:color="auto" w:fill="B8CCE4"/>
          </w:tcPr>
          <w:p w:rsidR="00A46CAD" w:rsidRPr="00A46CAD" w:rsidRDefault="00A46CAD" w:rsidP="00A46CAD">
            <w:pPr>
              <w:jc w:val="center"/>
              <w:rPr>
                <w:rFonts w:ascii="Arial" w:hAnsi="Arial" w:cs="Arial"/>
                <w:b/>
                <w:sz w:val="20"/>
              </w:rPr>
            </w:pPr>
            <w:r w:rsidRPr="00A46CAD">
              <w:rPr>
                <w:rFonts w:ascii="Arial" w:hAnsi="Arial" w:cs="Arial"/>
                <w:b/>
                <w:sz w:val="20"/>
              </w:rPr>
              <w:t>Nombre del archivo</w:t>
            </w:r>
          </w:p>
        </w:tc>
        <w:tc>
          <w:tcPr>
            <w:tcW w:w="2500" w:type="pct"/>
            <w:shd w:val="clear" w:color="auto" w:fill="B8CCE4"/>
          </w:tcPr>
          <w:p w:rsidR="00A46CAD" w:rsidRPr="00A46CAD" w:rsidRDefault="00A46CAD" w:rsidP="00A46CAD">
            <w:pPr>
              <w:jc w:val="center"/>
              <w:rPr>
                <w:rFonts w:ascii="Arial" w:hAnsi="Arial" w:cs="Arial"/>
                <w:b/>
                <w:sz w:val="20"/>
              </w:rPr>
            </w:pPr>
            <w:r w:rsidRPr="00A46CAD">
              <w:rPr>
                <w:rFonts w:ascii="Arial" w:hAnsi="Arial" w:cs="Arial"/>
                <w:b/>
                <w:sz w:val="20"/>
              </w:rPr>
              <w:t>Descripción y ubicación</w:t>
            </w:r>
          </w:p>
        </w:tc>
      </w:tr>
      <w:tr w:rsidR="00A46CAD" w:rsidRPr="004328A1" w:rsidTr="007E57A0">
        <w:trPr>
          <w:jc w:val="center"/>
        </w:trPr>
        <w:tc>
          <w:tcPr>
            <w:tcW w:w="2500" w:type="pct"/>
          </w:tcPr>
          <w:p w:rsidR="00A46CAD" w:rsidRPr="0051613E" w:rsidRDefault="00A46CAD" w:rsidP="00A46CAD">
            <w:pPr>
              <w:spacing w:after="0" w:line="240" w:lineRule="auto"/>
              <w:rPr>
                <w:rFonts w:ascii="Arial" w:hAnsi="Arial" w:cs="Arial"/>
                <w:i/>
                <w:color w:val="0070C0"/>
                <w:sz w:val="20"/>
                <w:szCs w:val="24"/>
              </w:rPr>
            </w:pPr>
            <w:r w:rsidRPr="0051613E">
              <w:rPr>
                <w:rFonts w:ascii="Arial" w:hAnsi="Arial" w:cs="Arial"/>
                <w:i/>
                <w:color w:val="0070C0"/>
                <w:sz w:val="20"/>
                <w:szCs w:val="24"/>
              </w:rPr>
              <w:t>[Nombre del o los documentos que a los que se hace referencia a los largo del llenado de este formato]</w:t>
            </w:r>
          </w:p>
        </w:tc>
        <w:tc>
          <w:tcPr>
            <w:tcW w:w="2500" w:type="pct"/>
          </w:tcPr>
          <w:p w:rsidR="00A46CAD" w:rsidRPr="0051613E" w:rsidRDefault="00A46CAD" w:rsidP="00A46CAD">
            <w:pPr>
              <w:spacing w:after="0" w:line="240" w:lineRule="auto"/>
              <w:rPr>
                <w:rFonts w:ascii="Arial" w:hAnsi="Arial" w:cs="Arial"/>
                <w:i/>
                <w:color w:val="0070C0"/>
                <w:sz w:val="20"/>
                <w:szCs w:val="24"/>
              </w:rPr>
            </w:pPr>
            <w:r w:rsidRPr="0051613E">
              <w:rPr>
                <w:rFonts w:ascii="Arial" w:hAnsi="Arial" w:cs="Arial"/>
                <w:i/>
                <w:color w:val="0070C0"/>
                <w:sz w:val="20"/>
                <w:szCs w:val="24"/>
              </w:rPr>
              <w:t>[Escribir una breve descripción del documento así como su ubicación física o lógica]</w:t>
            </w: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r w:rsidR="00A46CAD" w:rsidRPr="004328A1" w:rsidTr="007E57A0">
        <w:trPr>
          <w:jc w:val="center"/>
        </w:trPr>
        <w:tc>
          <w:tcPr>
            <w:tcW w:w="2500" w:type="pct"/>
          </w:tcPr>
          <w:p w:rsidR="00A46CAD" w:rsidRPr="004328A1" w:rsidRDefault="00A46CAD" w:rsidP="00A46CAD">
            <w:pPr>
              <w:spacing w:after="0" w:line="240" w:lineRule="auto"/>
              <w:rPr>
                <w:rFonts w:cs="Tahoma"/>
                <w:sz w:val="16"/>
              </w:rPr>
            </w:pPr>
          </w:p>
        </w:tc>
        <w:tc>
          <w:tcPr>
            <w:tcW w:w="2500" w:type="pct"/>
          </w:tcPr>
          <w:p w:rsidR="00A46CAD" w:rsidRPr="004328A1" w:rsidRDefault="00A46CAD" w:rsidP="00A46CAD">
            <w:pPr>
              <w:spacing w:after="0" w:line="240" w:lineRule="auto"/>
              <w:rPr>
                <w:rFonts w:cs="Tahoma"/>
                <w:sz w:val="16"/>
              </w:rPr>
            </w:pPr>
          </w:p>
        </w:tc>
      </w:tr>
    </w:tbl>
    <w:p w:rsidR="004E3663" w:rsidRPr="004328A1" w:rsidRDefault="004E3663" w:rsidP="004E3663">
      <w:pPr>
        <w:rPr>
          <w:rFonts w:ascii="Arial" w:hAnsi="Arial" w:cs="Arial"/>
          <w:b/>
          <w:color w:val="4F81BD"/>
        </w:rPr>
      </w:pPr>
    </w:p>
    <w:p w:rsidR="00A46CAD" w:rsidRDefault="00A46CAD" w:rsidP="00D90C48"/>
    <w:p w:rsidR="00D90C48" w:rsidRDefault="00D90C48" w:rsidP="00D90C48">
      <w:r>
        <w:br w:type="page"/>
      </w:r>
    </w:p>
    <w:p w:rsidR="00D90C48" w:rsidRPr="00D90C48" w:rsidRDefault="00D90C48" w:rsidP="00D90C48">
      <w:pPr>
        <w:pStyle w:val="Ttulo1"/>
        <w:rPr>
          <w:color w:val="4F81BD"/>
          <w:sz w:val="20"/>
          <w:szCs w:val="20"/>
        </w:rPr>
      </w:pPr>
      <w:bookmarkStart w:id="6" w:name="_Toc406414566"/>
      <w:r w:rsidRPr="00D90C48">
        <w:rPr>
          <w:color w:val="4F81BD"/>
          <w:sz w:val="20"/>
          <w:szCs w:val="20"/>
        </w:rPr>
        <w:lastRenderedPageBreak/>
        <w:t xml:space="preserve">Evaluación del sistema de conocimiento de </w:t>
      </w:r>
      <w:smartTag w:uri="urn:schemas-microsoft-com:office:smarttags" w:element="PersonName">
        <w:smartTagPr>
          <w:attr w:name="ProductID" w:val="LA UTIC"/>
        </w:smartTagPr>
        <w:r w:rsidRPr="00D90C48">
          <w:rPr>
            <w:color w:val="4F81BD"/>
            <w:sz w:val="20"/>
            <w:szCs w:val="20"/>
          </w:rPr>
          <w:t>la UTIC</w:t>
        </w:r>
      </w:smartTag>
      <w:bookmarkEnd w:id="6"/>
    </w:p>
    <w:p w:rsidR="00D90C48" w:rsidRPr="00D90C48" w:rsidRDefault="00D90C48" w:rsidP="00D90C48">
      <w:pPr>
        <w:spacing w:after="120"/>
        <w:ind w:left="181"/>
        <w:outlineLvl w:val="0"/>
        <w:rPr>
          <w:rFonts w:ascii="Arial" w:hAnsi="Arial" w:cs="Arial"/>
          <w:i/>
          <w:color w:val="548DD4"/>
          <w:sz w:val="16"/>
          <w:szCs w:val="18"/>
        </w:rPr>
      </w:pPr>
      <w:r w:rsidRPr="00D90C48">
        <w:rPr>
          <w:rFonts w:ascii="Arial" w:hAnsi="Arial" w:cs="Arial"/>
          <w:i/>
          <w:color w:val="548DD4"/>
          <w:sz w:val="16"/>
          <w:szCs w:val="18"/>
        </w:rPr>
        <w:t>[Especificar la evaluación de la tabla siguiente para cada repositorio de conocimiento.]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6092"/>
      </w:tblGrid>
      <w:tr w:rsidR="00D90C48" w:rsidRPr="00E41C86" w:rsidTr="00D90C48">
        <w:trPr>
          <w:trHeight w:val="242"/>
        </w:trPr>
        <w:tc>
          <w:tcPr>
            <w:tcW w:w="1636" w:type="pct"/>
            <w:shd w:val="clear" w:color="auto" w:fill="B8CCE4"/>
          </w:tcPr>
          <w:p w:rsidR="00D90C48" w:rsidRPr="00E41C86" w:rsidRDefault="00D90C48" w:rsidP="00D90C48">
            <w:pPr>
              <w:spacing w:after="0" w:line="240" w:lineRule="auto"/>
              <w:rPr>
                <w:rFonts w:ascii="Arial" w:hAnsi="Arial" w:cs="Arial"/>
                <w:b/>
                <w:sz w:val="20"/>
                <w:szCs w:val="20"/>
              </w:rPr>
            </w:pPr>
            <w:r>
              <w:rPr>
                <w:rFonts w:ascii="Arial" w:hAnsi="Arial" w:cs="Arial"/>
                <w:b/>
                <w:sz w:val="20"/>
                <w:szCs w:val="20"/>
              </w:rPr>
              <w:t>Fecha de la revisión:</w:t>
            </w:r>
          </w:p>
        </w:tc>
        <w:tc>
          <w:tcPr>
            <w:tcW w:w="3364" w:type="pct"/>
          </w:tcPr>
          <w:p w:rsidR="00D90C48" w:rsidRPr="00D90C48" w:rsidRDefault="00D90C48" w:rsidP="00D90C48">
            <w:pPr>
              <w:spacing w:after="0" w:line="240" w:lineRule="auto"/>
              <w:jc w:val="both"/>
              <w:rPr>
                <w:rFonts w:ascii="Arial" w:hAnsi="Arial" w:cs="Arial"/>
                <w:i/>
                <w:color w:val="548DD4"/>
                <w:sz w:val="16"/>
                <w:szCs w:val="18"/>
              </w:rPr>
            </w:pPr>
            <w:r w:rsidRPr="00D90C48">
              <w:rPr>
                <w:rFonts w:ascii="Arial" w:hAnsi="Arial" w:cs="Arial"/>
                <w:i/>
                <w:color w:val="548DD4"/>
                <w:sz w:val="16"/>
                <w:szCs w:val="18"/>
              </w:rPr>
              <w:t>[Fecha y periodo que cubre.]</w:t>
            </w:r>
          </w:p>
        </w:tc>
      </w:tr>
      <w:tr w:rsidR="00D90C48" w:rsidRPr="00E41C86" w:rsidTr="00D90C48">
        <w:trPr>
          <w:trHeight w:val="242"/>
        </w:trPr>
        <w:tc>
          <w:tcPr>
            <w:tcW w:w="1636" w:type="pct"/>
            <w:shd w:val="clear" w:color="auto" w:fill="B8CCE4"/>
          </w:tcPr>
          <w:p w:rsidR="00D90C48" w:rsidRPr="00E41C86" w:rsidRDefault="00D90C48" w:rsidP="00D90C48">
            <w:pPr>
              <w:spacing w:after="0" w:line="240" w:lineRule="auto"/>
              <w:rPr>
                <w:rFonts w:ascii="Arial" w:hAnsi="Arial" w:cs="Arial"/>
                <w:b/>
                <w:sz w:val="20"/>
                <w:szCs w:val="20"/>
              </w:rPr>
            </w:pPr>
            <w:r w:rsidRPr="00E41C86">
              <w:rPr>
                <w:rFonts w:ascii="Arial" w:hAnsi="Arial" w:cs="Arial"/>
                <w:b/>
                <w:sz w:val="20"/>
                <w:szCs w:val="20"/>
              </w:rPr>
              <w:t xml:space="preserve">Evaluación de </w:t>
            </w:r>
            <w:r>
              <w:rPr>
                <w:rFonts w:ascii="Arial" w:hAnsi="Arial" w:cs="Arial"/>
                <w:b/>
                <w:sz w:val="20"/>
                <w:szCs w:val="20"/>
              </w:rPr>
              <w:t xml:space="preserve">accesos, </w:t>
            </w:r>
            <w:r w:rsidRPr="00E41C86">
              <w:rPr>
                <w:rFonts w:ascii="Arial" w:hAnsi="Arial" w:cs="Arial"/>
                <w:b/>
                <w:sz w:val="20"/>
                <w:szCs w:val="20"/>
              </w:rPr>
              <w:t>integridad y consistencia de la información</w:t>
            </w:r>
            <w:r>
              <w:rPr>
                <w:rFonts w:ascii="Arial" w:hAnsi="Arial" w:cs="Arial"/>
                <w:b/>
                <w:sz w:val="20"/>
                <w:szCs w:val="20"/>
              </w:rPr>
              <w:t>:</w:t>
            </w:r>
          </w:p>
        </w:tc>
        <w:tc>
          <w:tcPr>
            <w:tcW w:w="3364" w:type="pct"/>
          </w:tcPr>
          <w:p w:rsidR="00D90C48" w:rsidRPr="00D90C48" w:rsidRDefault="00D90C48" w:rsidP="00D90C48">
            <w:pPr>
              <w:spacing w:after="0" w:line="240" w:lineRule="auto"/>
              <w:jc w:val="both"/>
              <w:rPr>
                <w:rFonts w:ascii="Arial" w:hAnsi="Arial" w:cs="Arial"/>
                <w:i/>
                <w:color w:val="548DD4"/>
                <w:sz w:val="16"/>
                <w:szCs w:val="18"/>
              </w:rPr>
            </w:pPr>
            <w:r w:rsidRPr="00D90C48">
              <w:rPr>
                <w:rFonts w:ascii="Arial" w:hAnsi="Arial" w:cs="Arial"/>
                <w:i/>
                <w:color w:val="548DD4"/>
                <w:sz w:val="16"/>
                <w:szCs w:val="18"/>
              </w:rPr>
              <w:t>[Listar los hallazgos identificados y desarrollar la evaluación técnica.]</w:t>
            </w:r>
          </w:p>
          <w:p w:rsidR="00D90C48" w:rsidRPr="00D90C48" w:rsidRDefault="00D90C48" w:rsidP="00D90C48">
            <w:pPr>
              <w:spacing w:after="0" w:line="240" w:lineRule="auto"/>
              <w:jc w:val="both"/>
              <w:rPr>
                <w:rFonts w:ascii="Arial" w:hAnsi="Arial" w:cs="Arial"/>
                <w:i/>
                <w:color w:val="548DD4"/>
                <w:sz w:val="16"/>
                <w:szCs w:val="18"/>
              </w:rPr>
            </w:pPr>
          </w:p>
          <w:p w:rsidR="00D90C48" w:rsidRPr="00D90C48" w:rsidRDefault="00D90C48" w:rsidP="00D90C48">
            <w:pPr>
              <w:spacing w:after="0" w:line="240" w:lineRule="auto"/>
              <w:jc w:val="both"/>
              <w:rPr>
                <w:rFonts w:ascii="Arial" w:hAnsi="Arial" w:cs="Arial"/>
                <w:i/>
                <w:color w:val="548DD4"/>
                <w:sz w:val="16"/>
                <w:szCs w:val="18"/>
              </w:rPr>
            </w:pPr>
          </w:p>
          <w:p w:rsidR="00D90C48" w:rsidRPr="00D90C48" w:rsidRDefault="00D90C48" w:rsidP="00D90C48">
            <w:pPr>
              <w:spacing w:after="0" w:line="240" w:lineRule="auto"/>
              <w:jc w:val="both"/>
              <w:rPr>
                <w:rFonts w:ascii="Arial" w:hAnsi="Arial" w:cs="Arial"/>
                <w:i/>
                <w:color w:val="548DD4"/>
                <w:sz w:val="16"/>
                <w:szCs w:val="18"/>
              </w:rPr>
            </w:pPr>
          </w:p>
        </w:tc>
      </w:tr>
      <w:tr w:rsidR="00D90C48" w:rsidRPr="00E41C86" w:rsidTr="00D90C48">
        <w:trPr>
          <w:trHeight w:val="256"/>
        </w:trPr>
        <w:tc>
          <w:tcPr>
            <w:tcW w:w="1636" w:type="pct"/>
            <w:shd w:val="clear" w:color="auto" w:fill="B8CCE4"/>
          </w:tcPr>
          <w:p w:rsidR="00D90C48" w:rsidRPr="00E41C86" w:rsidRDefault="00D90C48" w:rsidP="00D90C48">
            <w:pPr>
              <w:spacing w:after="0" w:line="240" w:lineRule="auto"/>
              <w:rPr>
                <w:rFonts w:ascii="Arial" w:hAnsi="Arial" w:cs="Arial"/>
                <w:b/>
                <w:sz w:val="20"/>
                <w:szCs w:val="20"/>
              </w:rPr>
            </w:pPr>
            <w:r w:rsidRPr="00E41C86">
              <w:rPr>
                <w:rFonts w:ascii="Arial" w:hAnsi="Arial" w:cs="Arial"/>
                <w:b/>
                <w:sz w:val="20"/>
                <w:szCs w:val="20"/>
              </w:rPr>
              <w:t>Evaluación de la calidad y estado de actualización</w:t>
            </w:r>
            <w:r>
              <w:rPr>
                <w:rFonts w:ascii="Arial" w:hAnsi="Arial" w:cs="Arial"/>
                <w:b/>
                <w:sz w:val="20"/>
                <w:szCs w:val="20"/>
              </w:rPr>
              <w:t xml:space="preserve"> de la información:</w:t>
            </w:r>
          </w:p>
        </w:tc>
        <w:tc>
          <w:tcPr>
            <w:tcW w:w="3364" w:type="pct"/>
          </w:tcPr>
          <w:p w:rsidR="00D90C48" w:rsidRPr="00D90C48" w:rsidRDefault="00D90C48" w:rsidP="00D90C48">
            <w:pPr>
              <w:spacing w:after="0" w:line="240" w:lineRule="auto"/>
              <w:jc w:val="both"/>
              <w:rPr>
                <w:rFonts w:ascii="Arial" w:hAnsi="Arial" w:cs="Arial"/>
                <w:i/>
                <w:color w:val="548DD4"/>
                <w:sz w:val="16"/>
                <w:szCs w:val="18"/>
              </w:rPr>
            </w:pPr>
            <w:r w:rsidRPr="00D90C48">
              <w:rPr>
                <w:rFonts w:ascii="Arial" w:hAnsi="Arial" w:cs="Arial"/>
                <w:i/>
                <w:color w:val="548DD4"/>
                <w:sz w:val="16"/>
                <w:szCs w:val="18"/>
              </w:rPr>
              <w:t>[Listar los hallazgos identificados y desarrollar la evaluación de la calidad del conocimiento almacenado.]</w:t>
            </w:r>
          </w:p>
          <w:p w:rsidR="00D90C48" w:rsidRPr="00D90C48" w:rsidRDefault="00D90C48" w:rsidP="00D90C48">
            <w:pPr>
              <w:spacing w:after="0" w:line="240" w:lineRule="auto"/>
              <w:jc w:val="both"/>
              <w:rPr>
                <w:rFonts w:ascii="Arial" w:hAnsi="Arial" w:cs="Arial"/>
                <w:i/>
                <w:color w:val="548DD4"/>
                <w:sz w:val="16"/>
                <w:szCs w:val="18"/>
              </w:rPr>
            </w:pPr>
          </w:p>
          <w:p w:rsidR="00D90C48" w:rsidRPr="00D90C48" w:rsidRDefault="00D90C48" w:rsidP="00D90C48">
            <w:pPr>
              <w:spacing w:after="0" w:line="240" w:lineRule="auto"/>
              <w:jc w:val="both"/>
              <w:rPr>
                <w:rFonts w:ascii="Arial" w:hAnsi="Arial" w:cs="Arial"/>
                <w:i/>
                <w:color w:val="548DD4"/>
                <w:sz w:val="16"/>
                <w:szCs w:val="18"/>
              </w:rPr>
            </w:pPr>
          </w:p>
          <w:p w:rsidR="00D90C48" w:rsidRPr="00D90C48" w:rsidRDefault="00D90C48" w:rsidP="00D90C48">
            <w:pPr>
              <w:spacing w:after="0" w:line="240" w:lineRule="auto"/>
              <w:jc w:val="both"/>
              <w:rPr>
                <w:rFonts w:ascii="Arial" w:hAnsi="Arial" w:cs="Arial"/>
                <w:i/>
                <w:color w:val="548DD4"/>
                <w:sz w:val="16"/>
                <w:szCs w:val="18"/>
              </w:rPr>
            </w:pPr>
          </w:p>
        </w:tc>
      </w:tr>
      <w:tr w:rsidR="00D90C48" w:rsidRPr="007E4C6E" w:rsidTr="00D90C48">
        <w:trPr>
          <w:trHeight w:val="256"/>
        </w:trPr>
        <w:tc>
          <w:tcPr>
            <w:tcW w:w="1636" w:type="pct"/>
            <w:shd w:val="clear" w:color="auto" w:fill="B8CCE4"/>
          </w:tcPr>
          <w:p w:rsidR="00D90C48" w:rsidRPr="007E4C6E" w:rsidRDefault="00D90C48" w:rsidP="00D90C48">
            <w:pPr>
              <w:spacing w:after="0" w:line="240" w:lineRule="auto"/>
              <w:rPr>
                <w:rFonts w:ascii="Arial" w:hAnsi="Arial" w:cs="Arial"/>
                <w:b/>
                <w:sz w:val="20"/>
                <w:szCs w:val="20"/>
                <w:lang w:val="pt-BR"/>
              </w:rPr>
            </w:pPr>
            <w:r w:rsidRPr="007E4C6E">
              <w:rPr>
                <w:rFonts w:ascii="Arial" w:hAnsi="Arial" w:cs="Arial"/>
                <w:b/>
                <w:sz w:val="20"/>
                <w:szCs w:val="20"/>
                <w:lang w:val="pt-BR"/>
              </w:rPr>
              <w:t>Cálculo de métricas e indicadores:</w:t>
            </w:r>
          </w:p>
        </w:tc>
        <w:tc>
          <w:tcPr>
            <w:tcW w:w="3364" w:type="pct"/>
          </w:tcPr>
          <w:p w:rsidR="00D90C48" w:rsidRPr="00D90C48" w:rsidRDefault="00D90C48" w:rsidP="00D90C48">
            <w:pPr>
              <w:spacing w:after="0" w:line="240" w:lineRule="auto"/>
              <w:jc w:val="both"/>
              <w:rPr>
                <w:rFonts w:ascii="Arial" w:hAnsi="Arial" w:cs="Arial"/>
                <w:i/>
                <w:color w:val="548DD4"/>
                <w:sz w:val="16"/>
                <w:szCs w:val="18"/>
              </w:rPr>
            </w:pPr>
            <w:r w:rsidRPr="00D90C48">
              <w:rPr>
                <w:rFonts w:ascii="Arial" w:hAnsi="Arial" w:cs="Arial"/>
                <w:i/>
                <w:color w:val="548DD4"/>
                <w:sz w:val="16"/>
                <w:szCs w:val="18"/>
              </w:rPr>
              <w:t>[Mostrar las métricas/ indicadores calculados y, en caso de existir, las desviaciones sobre los valores aceptables.]</w:t>
            </w:r>
          </w:p>
        </w:tc>
      </w:tr>
      <w:tr w:rsidR="00D90C48" w:rsidRPr="007E4C6E" w:rsidTr="00D90C48">
        <w:trPr>
          <w:trHeight w:val="256"/>
        </w:trPr>
        <w:tc>
          <w:tcPr>
            <w:tcW w:w="1636" w:type="pct"/>
            <w:shd w:val="clear" w:color="auto" w:fill="B8CCE4"/>
          </w:tcPr>
          <w:p w:rsidR="00D90C48" w:rsidRPr="001E6EA4" w:rsidRDefault="00D90C48" w:rsidP="00D90C48">
            <w:pPr>
              <w:spacing w:after="0" w:line="240" w:lineRule="auto"/>
              <w:rPr>
                <w:rFonts w:ascii="Arial" w:hAnsi="Arial" w:cs="Arial"/>
                <w:b/>
                <w:sz w:val="20"/>
                <w:szCs w:val="20"/>
                <w:lang w:val="es-ES"/>
              </w:rPr>
            </w:pPr>
            <w:r w:rsidRPr="001E6EA4">
              <w:rPr>
                <w:rFonts w:ascii="Arial" w:hAnsi="Arial" w:cs="Arial"/>
                <w:b/>
                <w:sz w:val="20"/>
                <w:szCs w:val="20"/>
                <w:lang w:val="es-ES"/>
              </w:rPr>
              <w:t>Documentación de soporte/ evidencias</w:t>
            </w:r>
          </w:p>
        </w:tc>
        <w:tc>
          <w:tcPr>
            <w:tcW w:w="3364" w:type="pct"/>
          </w:tcPr>
          <w:p w:rsidR="00D90C48" w:rsidRPr="00D90C48" w:rsidRDefault="00D90C48" w:rsidP="00D90C48">
            <w:pPr>
              <w:spacing w:after="0" w:line="240" w:lineRule="auto"/>
              <w:jc w:val="both"/>
              <w:rPr>
                <w:rFonts w:ascii="Arial" w:hAnsi="Arial" w:cs="Arial"/>
                <w:i/>
                <w:color w:val="548DD4"/>
                <w:sz w:val="16"/>
                <w:szCs w:val="18"/>
              </w:rPr>
            </w:pPr>
            <w:r w:rsidRPr="00D90C48">
              <w:rPr>
                <w:rFonts w:ascii="Arial" w:hAnsi="Arial" w:cs="Arial"/>
                <w:i/>
                <w:color w:val="548DD4"/>
                <w:sz w:val="16"/>
                <w:szCs w:val="18"/>
              </w:rPr>
              <w:t xml:space="preserve">[Identificar, registrar y mantener las evidencias y documentación de soporte de la revisión efectuada. Incluir la ubicación en los repositorios.] </w:t>
            </w:r>
          </w:p>
        </w:tc>
      </w:tr>
    </w:tbl>
    <w:p w:rsidR="00D90C48" w:rsidRPr="00D90C48" w:rsidRDefault="00D90C48" w:rsidP="00D90C48">
      <w:pPr>
        <w:pStyle w:val="Estilo1"/>
      </w:pPr>
    </w:p>
    <w:p w:rsidR="00D90C48" w:rsidRPr="00D90C48" w:rsidRDefault="00D90C48" w:rsidP="00D90C48">
      <w:pPr>
        <w:pStyle w:val="Ttulo1"/>
        <w:rPr>
          <w:color w:val="4F81BD"/>
          <w:sz w:val="20"/>
          <w:szCs w:val="20"/>
        </w:rPr>
      </w:pPr>
      <w:bookmarkStart w:id="7" w:name="_Toc406414567"/>
      <w:r w:rsidRPr="00D90C48">
        <w:rPr>
          <w:color w:val="4F81BD"/>
          <w:sz w:val="20"/>
          <w:szCs w:val="20"/>
        </w:rPr>
        <w:t>Instrumentación de mejoras</w:t>
      </w:r>
      <w:bookmarkEnd w:id="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D90C48" w:rsidRPr="004C18D1" w:rsidTr="00D90C48">
        <w:trPr>
          <w:trHeight w:val="310"/>
        </w:trPr>
        <w:tc>
          <w:tcPr>
            <w:tcW w:w="5000" w:type="pct"/>
            <w:shd w:val="clear" w:color="auto" w:fill="FFFFFF"/>
            <w:vAlign w:val="center"/>
          </w:tcPr>
          <w:p w:rsidR="00D90C48" w:rsidRPr="004C18D1" w:rsidRDefault="00D90C48" w:rsidP="00D90C48">
            <w:pPr>
              <w:jc w:val="both"/>
              <w:rPr>
                <w:rFonts w:ascii="Arial" w:hAnsi="Arial" w:cs="Arial"/>
                <w:i/>
                <w:color w:val="0000FF"/>
                <w:sz w:val="20"/>
                <w:szCs w:val="20"/>
              </w:rPr>
            </w:pPr>
            <w:r w:rsidRPr="00D90C48">
              <w:rPr>
                <w:rFonts w:ascii="Arial" w:hAnsi="Arial" w:cs="Arial"/>
                <w:i/>
                <w:color w:val="548DD4"/>
                <w:sz w:val="16"/>
                <w:szCs w:val="18"/>
              </w:rPr>
              <w:t>[Especificar las acciones de mejora derivadas de los hallazgos identificados en las evaluaciones efectuadas a los repositorios del sistema. Cada acción deberá ser detallada en cuanto a su objetivo, alcance, mejora esperada en términos de los indicadores asociados, incluir un cronograma propuesto y, al menos, los Documentos de planeación subsidiarios correspondientes a Recursos, Riesgos y Comunicación.]</w:t>
            </w:r>
          </w:p>
        </w:tc>
      </w:tr>
    </w:tbl>
    <w:p w:rsidR="00D90C48" w:rsidRPr="00D90C48" w:rsidRDefault="00D90C48" w:rsidP="00A46CAD">
      <w:pPr>
        <w:pStyle w:val="Estilo1"/>
        <w:rPr>
          <w:lang w:val="es-MX"/>
        </w:rPr>
      </w:pPr>
    </w:p>
    <w:p w:rsidR="00593E9C" w:rsidRPr="00BE1583" w:rsidRDefault="00593E9C" w:rsidP="00593E9C">
      <w:pPr>
        <w:spacing w:before="120"/>
        <w:ind w:left="227"/>
        <w:rPr>
          <w:rFonts w:ascii="Arial" w:hAnsi="Arial" w:cs="Arial"/>
          <w:b/>
        </w:rPr>
      </w:pPr>
      <w:r w:rsidRPr="00BE1583">
        <w:rPr>
          <w:rFonts w:ascii="Arial" w:hAnsi="Arial" w:cs="Arial"/>
          <w:b/>
        </w:rPr>
        <w:t>Fecha de elaboración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593E9C" w:rsidRPr="00E8740E" w:rsidTr="00E40189">
        <w:trPr>
          <w:jc w:val="center"/>
        </w:trPr>
        <w:tc>
          <w:tcPr>
            <w:tcW w:w="5000" w:type="pct"/>
            <w:shd w:val="clear" w:color="auto" w:fill="FFFFFF"/>
            <w:vAlign w:val="center"/>
          </w:tcPr>
          <w:p w:rsidR="00593E9C" w:rsidRPr="00E8740E" w:rsidRDefault="00593E9C" w:rsidP="00593E9C">
            <w:pPr>
              <w:rPr>
                <w:rFonts w:ascii="Arial" w:hAnsi="Arial" w:cs="Arial"/>
                <w:i/>
                <w:color w:val="0000FF"/>
                <w:sz w:val="20"/>
                <w:szCs w:val="20"/>
              </w:rPr>
            </w:pPr>
            <w:r w:rsidRPr="00593E9C">
              <w:rPr>
                <w:rFonts w:ascii="Arial" w:hAnsi="Arial" w:cs="Arial"/>
                <w:i/>
                <w:color w:val="548DD4"/>
                <w:sz w:val="16"/>
                <w:szCs w:val="18"/>
              </w:rPr>
              <w:t>[Indicar la fecha de elaboración del presente documento del Proyecto de implementación de mejora de procesos.]</w:t>
            </w:r>
          </w:p>
        </w:tc>
      </w:tr>
    </w:tbl>
    <w:p w:rsidR="00593E9C" w:rsidRDefault="00593E9C" w:rsidP="004C0B6B">
      <w:pPr>
        <w:pStyle w:val="Prrafodelista"/>
        <w:spacing w:after="0" w:line="240" w:lineRule="auto"/>
        <w:ind w:left="993" w:hanging="426"/>
        <w:jc w:val="both"/>
        <w:rPr>
          <w:rFonts w:ascii="Verdana" w:hAnsi="Verdana" w:cs="Arial"/>
          <w:b/>
          <w:sz w:val="20"/>
          <w:szCs w:val="20"/>
        </w:rPr>
      </w:pPr>
    </w:p>
    <w:p w:rsidR="005250AD" w:rsidRPr="00D91091" w:rsidRDefault="005250AD" w:rsidP="00D91091">
      <w:pPr>
        <w:pStyle w:val="Ttulo1"/>
        <w:rPr>
          <w:color w:val="4F81BD"/>
          <w:sz w:val="20"/>
          <w:szCs w:val="20"/>
        </w:rPr>
      </w:pPr>
      <w:bookmarkStart w:id="8" w:name="_Toc406414568"/>
      <w:r w:rsidRPr="00D91091">
        <w:rPr>
          <w:color w:val="4F81BD"/>
          <w:sz w:val="20"/>
          <w:szCs w:val="20"/>
        </w:rPr>
        <w:t>Bitácora de Control de Cambios</w:t>
      </w:r>
      <w:bookmarkEnd w:id="8"/>
    </w:p>
    <w:p w:rsidR="00D91091" w:rsidRPr="00593E9C" w:rsidRDefault="00D91091" w:rsidP="00D91091">
      <w:pPr>
        <w:pStyle w:val="Estilo1"/>
        <w:rPr>
          <w:sz w:val="10"/>
        </w:rPr>
      </w:pPr>
    </w:p>
    <w:tbl>
      <w:tblPr>
        <w:tblW w:w="10349" w:type="dxa"/>
        <w:tblCellSpacing w:w="0" w:type="dxa"/>
        <w:tblInd w:w="-865" w:type="dxa"/>
        <w:tblLayout w:type="fixed"/>
        <w:tblLook w:val="04A0"/>
      </w:tblPr>
      <w:tblGrid>
        <w:gridCol w:w="993"/>
        <w:gridCol w:w="2694"/>
        <w:gridCol w:w="850"/>
        <w:gridCol w:w="2552"/>
        <w:gridCol w:w="1559"/>
        <w:gridCol w:w="1701"/>
      </w:tblGrid>
      <w:tr w:rsidR="009C325F" w:rsidTr="009C325F">
        <w:trPr>
          <w:trHeight w:val="539"/>
          <w:tblCellSpacing w:w="0" w:type="dxa"/>
        </w:trPr>
        <w:tc>
          <w:tcPr>
            <w:tcW w:w="993"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9C325F" w:rsidRDefault="009C325F" w:rsidP="00EC4ECE">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694" w:type="dxa"/>
            <w:tcBorders>
              <w:top w:val="single" w:sz="8" w:space="0" w:color="000000"/>
              <w:left w:val="single" w:sz="8" w:space="0" w:color="000000"/>
              <w:bottom w:val="single" w:sz="8" w:space="0" w:color="000000"/>
              <w:right w:val="single" w:sz="8" w:space="0" w:color="000000"/>
            </w:tcBorders>
            <w:shd w:val="clear" w:color="auto" w:fill="B8CCE4"/>
            <w:noWrap/>
            <w:vAlign w:val="center"/>
          </w:tcPr>
          <w:p w:rsidR="009C325F" w:rsidRDefault="009C325F" w:rsidP="00EC4ECE">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850"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9C325F" w:rsidRDefault="009C325F"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2552"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9C325F" w:rsidRDefault="009C325F"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9C325F" w:rsidRDefault="009C325F" w:rsidP="00EC4ECE">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701" w:type="dxa"/>
            <w:tcBorders>
              <w:top w:val="single" w:sz="8" w:space="0" w:color="000000"/>
              <w:left w:val="none" w:sz="4" w:space="0" w:color="000000"/>
              <w:bottom w:val="single" w:sz="8" w:space="0" w:color="000000"/>
              <w:right w:val="single" w:sz="8" w:space="0" w:color="000000"/>
            </w:tcBorders>
            <w:shd w:val="clear" w:color="auto" w:fill="B8CCE4"/>
            <w:noWrap/>
            <w:vAlign w:val="center"/>
          </w:tcPr>
          <w:p w:rsidR="009C325F" w:rsidRDefault="009C325F" w:rsidP="00EC4ECE">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5A3968" w:rsidTr="009C325F">
        <w:trPr>
          <w:trHeight w:val="556"/>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5A3968" w:rsidRDefault="005A3968" w:rsidP="005F163C">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5A3968" w:rsidRDefault="005A3968" w:rsidP="005F163C">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5F163C">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5F163C">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5F163C">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701"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5F163C">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5A3968" w:rsidTr="009C325F">
        <w:trPr>
          <w:trHeight w:val="657"/>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5A3968" w:rsidRDefault="005A3968" w:rsidP="005F163C">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5A3968" w:rsidRDefault="005A3968" w:rsidP="005F163C">
            <w:pPr>
              <w:spacing w:before="113" w:line="268"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5A3968" w:rsidRDefault="005A3968" w:rsidP="005F163C">
            <w:pPr>
              <w:spacing w:before="113" w:line="268"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850"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5F163C">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5F163C">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5F163C">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701"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5F163C">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5A3968" w:rsidTr="009C325F">
        <w:trPr>
          <w:trHeight w:val="855"/>
          <w:tblCellSpacing w:w="0" w:type="dxa"/>
        </w:trPr>
        <w:tc>
          <w:tcPr>
            <w:tcW w:w="993" w:type="dxa"/>
            <w:tcBorders>
              <w:top w:val="none" w:sz="4" w:space="0" w:color="000000"/>
              <w:left w:val="single" w:sz="8" w:space="0" w:color="000000"/>
              <w:bottom w:val="single" w:sz="8" w:space="0" w:color="000000"/>
              <w:right w:val="single" w:sz="8" w:space="0" w:color="000000"/>
            </w:tcBorders>
            <w:noWrap/>
            <w:vAlign w:val="center"/>
          </w:tcPr>
          <w:p w:rsidR="005A3968" w:rsidRDefault="005A3968" w:rsidP="004401D1">
            <w:pPr>
              <w:spacing w:before="113"/>
              <w:jc w:val="center"/>
              <w:rPr>
                <w:rFonts w:ascii="Carlito" w:eastAsia="Carlito" w:hAnsi="Carlito" w:cs="Carlito"/>
                <w:color w:val="000000"/>
                <w:sz w:val="18"/>
              </w:rPr>
            </w:pPr>
            <w:bookmarkStart w:id="9" w:name="_GoBack" w:colFirst="0" w:colLast="5"/>
            <w:r>
              <w:rPr>
                <w:rFonts w:ascii="Carlito" w:eastAsia="Carlito" w:hAnsi="Carlito" w:cs="Carlito"/>
                <w:color w:val="000000"/>
                <w:sz w:val="18"/>
              </w:rPr>
              <w:t>03</w:t>
            </w:r>
          </w:p>
        </w:tc>
        <w:tc>
          <w:tcPr>
            <w:tcW w:w="2694" w:type="dxa"/>
            <w:tcBorders>
              <w:top w:val="none" w:sz="4" w:space="0" w:color="000000"/>
              <w:left w:val="single" w:sz="8" w:space="0" w:color="000000"/>
              <w:bottom w:val="single" w:sz="8" w:space="0" w:color="000000"/>
              <w:right w:val="single" w:sz="8" w:space="0" w:color="000000"/>
            </w:tcBorders>
            <w:noWrap/>
            <w:vAlign w:val="center"/>
          </w:tcPr>
          <w:p w:rsidR="005A3968" w:rsidRDefault="005A3968"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850"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552"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701" w:type="dxa"/>
            <w:tcBorders>
              <w:top w:val="none" w:sz="4" w:space="0" w:color="000000"/>
              <w:left w:val="none" w:sz="4" w:space="0" w:color="000000"/>
              <w:bottom w:val="single" w:sz="8" w:space="0" w:color="000000"/>
              <w:right w:val="single" w:sz="8" w:space="0" w:color="000000"/>
            </w:tcBorders>
            <w:noWrap/>
            <w:vAlign w:val="center"/>
          </w:tcPr>
          <w:p w:rsidR="005A3968" w:rsidRDefault="005A3968"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9"/>
    </w:tbl>
    <w:p w:rsidR="00D91091" w:rsidRPr="004328A1" w:rsidRDefault="00D91091" w:rsidP="00593E9C"/>
    <w:sectPr w:rsidR="00D91091" w:rsidRPr="004328A1"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8A" w:rsidRDefault="0082718A" w:rsidP="0061026F">
      <w:pPr>
        <w:spacing w:after="0" w:line="240" w:lineRule="auto"/>
      </w:pPr>
      <w:r>
        <w:separator/>
      </w:r>
    </w:p>
  </w:endnote>
  <w:endnote w:type="continuationSeparator" w:id="1">
    <w:p w:rsidR="0082718A" w:rsidRDefault="0082718A"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9"/>
      <w:gridCol w:w="1222"/>
      <w:gridCol w:w="7905"/>
    </w:tblGrid>
    <w:tr w:rsidR="009028B1" w:rsidRPr="004328A1" w:rsidTr="00D91091">
      <w:trPr>
        <w:jc w:val="center"/>
      </w:trPr>
      <w:tc>
        <w:tcPr>
          <w:tcW w:w="959" w:type="dxa"/>
          <w:tcBorders>
            <w:top w:val="single" w:sz="4" w:space="0" w:color="auto"/>
            <w:right w:val="single" w:sz="4" w:space="0" w:color="auto"/>
          </w:tcBorders>
          <w:shd w:val="clear" w:color="auto" w:fill="auto"/>
        </w:tcPr>
        <w:p w:rsidR="009028B1" w:rsidRPr="004328A1" w:rsidRDefault="007D3207" w:rsidP="004328A1">
          <w:pPr>
            <w:pStyle w:val="Piedepgina"/>
            <w:jc w:val="right"/>
            <w:rPr>
              <w:rFonts w:eastAsia="Calibri"/>
              <w:b/>
              <w:bCs/>
              <w:color w:val="4F81BD"/>
              <w:sz w:val="32"/>
              <w:szCs w:val="32"/>
            </w:rPr>
          </w:pPr>
          <w:r w:rsidRPr="007D3207">
            <w:rPr>
              <w:rFonts w:eastAsia="Calibri"/>
              <w:szCs w:val="21"/>
            </w:rPr>
            <w:fldChar w:fldCharType="begin"/>
          </w:r>
          <w:r w:rsidR="009028B1" w:rsidRPr="004328A1">
            <w:rPr>
              <w:rFonts w:eastAsia="Calibri"/>
              <w:sz w:val="20"/>
              <w:szCs w:val="20"/>
            </w:rPr>
            <w:instrText>PAGE   \* MERGEFORMAT</w:instrText>
          </w:r>
          <w:r w:rsidRPr="007D3207">
            <w:rPr>
              <w:szCs w:val="21"/>
            </w:rPr>
            <w:fldChar w:fldCharType="separate"/>
          </w:r>
          <w:r w:rsidR="00526A74" w:rsidRPr="00526A74">
            <w:rPr>
              <w:rFonts w:eastAsia="Calibri"/>
              <w:b/>
              <w:bCs/>
              <w:noProof/>
              <w:color w:val="4F81BD"/>
              <w:sz w:val="32"/>
              <w:szCs w:val="32"/>
              <w:lang w:val="es-ES"/>
            </w:rPr>
            <w:t>1</w:t>
          </w:r>
          <w:r w:rsidRPr="004328A1">
            <w:rPr>
              <w:rFonts w:eastAsia="Calibri"/>
              <w:b/>
              <w:bCs/>
              <w:color w:val="4F81BD"/>
              <w:sz w:val="32"/>
              <w:szCs w:val="32"/>
            </w:rPr>
            <w:fldChar w:fldCharType="end"/>
          </w:r>
        </w:p>
      </w:tc>
      <w:tc>
        <w:tcPr>
          <w:tcW w:w="1020" w:type="dxa"/>
          <w:tcBorders>
            <w:left w:val="single" w:sz="4" w:space="0" w:color="auto"/>
          </w:tcBorders>
          <w:shd w:val="clear" w:color="auto" w:fill="auto"/>
        </w:tcPr>
        <w:p w:rsidR="009028B1" w:rsidRPr="004328A1" w:rsidRDefault="00BD60A1">
          <w:pPr>
            <w:pStyle w:val="Piedepgina"/>
            <w:rPr>
              <w:rFonts w:eastAsia="Calibri"/>
              <w:sz w:val="20"/>
              <w:szCs w:val="20"/>
            </w:rPr>
          </w:pPr>
          <w:r>
            <w:rPr>
              <w:noProof/>
            </w:rPr>
            <w:drawing>
              <wp:inline distT="0" distB="0" distL="0" distR="0">
                <wp:extent cx="543560" cy="4572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457200"/>
                        </a:xfrm>
                        <a:prstGeom prst="rect">
                          <a:avLst/>
                        </a:prstGeom>
                        <a:noFill/>
                        <a:ln>
                          <a:noFill/>
                        </a:ln>
                      </pic:spPr>
                    </pic:pic>
                  </a:graphicData>
                </a:graphic>
              </wp:inline>
            </w:drawing>
          </w:r>
        </w:p>
      </w:tc>
      <w:tc>
        <w:tcPr>
          <w:tcW w:w="7027" w:type="dxa"/>
          <w:shd w:val="clear" w:color="auto" w:fill="auto"/>
        </w:tcPr>
        <w:p w:rsidR="009028B1" w:rsidRPr="004328A1" w:rsidRDefault="009028B1" w:rsidP="00DB775A">
          <w:pPr>
            <w:pStyle w:val="Piedepgina"/>
            <w:rPr>
              <w:rFonts w:eastAsia="Calibri"/>
              <w:sz w:val="16"/>
              <w:szCs w:val="20"/>
            </w:rPr>
          </w:pPr>
        </w:p>
        <w:p w:rsidR="003E3C14" w:rsidRDefault="00215303" w:rsidP="00DB775A">
          <w:pPr>
            <w:pStyle w:val="Piedepgina"/>
            <w:rPr>
              <w:rFonts w:eastAsia="Calibri"/>
              <w:sz w:val="16"/>
              <w:szCs w:val="20"/>
            </w:rPr>
          </w:pPr>
          <w:r>
            <w:rPr>
              <w:rFonts w:eastAsia="Calibri"/>
              <w:sz w:val="16"/>
              <w:szCs w:val="20"/>
            </w:rPr>
            <w:t>F05-PR-STIC-13</w:t>
          </w:r>
          <w:r w:rsidR="0073335A">
            <w:rPr>
              <w:rFonts w:eastAsia="Calibri"/>
              <w:sz w:val="16"/>
              <w:szCs w:val="20"/>
            </w:rPr>
            <w:t>-</w:t>
          </w:r>
          <w:r w:rsidR="00D90C48" w:rsidRPr="00D90C48">
            <w:rPr>
              <w:rFonts w:eastAsia="Calibri"/>
              <w:sz w:val="16"/>
              <w:szCs w:val="20"/>
            </w:rPr>
            <w:t>Resultado de revisiones de calidad e integridad de información de conocimiento</w:t>
          </w:r>
          <w:r w:rsidR="00A46652">
            <w:rPr>
              <w:rFonts w:eastAsia="Calibri"/>
              <w:sz w:val="16"/>
              <w:szCs w:val="20"/>
            </w:rPr>
            <w:t xml:space="preserve"> V0</w:t>
          </w:r>
          <w:r w:rsidR="000728EF">
            <w:rPr>
              <w:rFonts w:eastAsia="Calibri"/>
              <w:sz w:val="16"/>
              <w:szCs w:val="20"/>
            </w:rPr>
            <w:t>3 DIC 20</w:t>
          </w:r>
        </w:p>
        <w:p w:rsidR="009028B1" w:rsidRPr="004328A1" w:rsidRDefault="009028B1" w:rsidP="00DB775A">
          <w:pPr>
            <w:pStyle w:val="Piedepgina"/>
            <w:rPr>
              <w:rFonts w:eastAsia="Calibri"/>
              <w:sz w:val="20"/>
              <w:szCs w:val="20"/>
            </w:rPr>
          </w:pPr>
        </w:p>
      </w:tc>
    </w:tr>
  </w:tbl>
  <w:p w:rsidR="009028B1" w:rsidRPr="00EC7DBB" w:rsidRDefault="009028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8A" w:rsidRDefault="0082718A" w:rsidP="0061026F">
      <w:pPr>
        <w:spacing w:after="0" w:line="240" w:lineRule="auto"/>
      </w:pPr>
      <w:r>
        <w:separator/>
      </w:r>
    </w:p>
  </w:footnote>
  <w:footnote w:type="continuationSeparator" w:id="1">
    <w:p w:rsidR="0082718A" w:rsidRDefault="0082718A"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A46652" w:rsidTr="00E40E03">
      <w:trPr>
        <w:trHeight w:val="262"/>
      </w:trPr>
      <w:tc>
        <w:tcPr>
          <w:tcW w:w="3559" w:type="dxa"/>
          <w:vMerge w:val="restart"/>
          <w:shd w:val="clear" w:color="auto" w:fill="auto"/>
        </w:tcPr>
        <w:p w:rsidR="00A46652" w:rsidRPr="00DB3630" w:rsidRDefault="000728EF" w:rsidP="00E40E03">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42227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A46652" w:rsidRPr="00DB3630" w:rsidRDefault="00526A74" w:rsidP="00527E6D">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A46652" w:rsidRPr="00DB3630" w:rsidRDefault="00BD60A1" w:rsidP="00E40E03">
          <w:pPr>
            <w:pStyle w:val="Encabezado"/>
            <w:tabs>
              <w:tab w:val="clear" w:pos="4419"/>
              <w:tab w:val="clear" w:pos="8838"/>
              <w:tab w:val="left" w:pos="10170"/>
            </w:tabs>
            <w:rPr>
              <w:rFonts w:eastAsia="Calibri"/>
            </w:rPr>
          </w:pPr>
          <w:r>
            <w:rPr>
              <w:noProof/>
            </w:rPr>
            <w:drawing>
              <wp:inline distT="0" distB="0" distL="0" distR="0">
                <wp:extent cx="543560" cy="828040"/>
                <wp:effectExtent l="0" t="0" r="8890"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828040"/>
                        </a:xfrm>
                        <a:prstGeom prst="rect">
                          <a:avLst/>
                        </a:prstGeom>
                        <a:noFill/>
                        <a:ln>
                          <a:noFill/>
                        </a:ln>
                      </pic:spPr>
                    </pic:pic>
                  </a:graphicData>
                </a:graphic>
              </wp:inline>
            </w:drawing>
          </w:r>
        </w:p>
      </w:tc>
    </w:tr>
    <w:tr w:rsidR="00A46652" w:rsidTr="00E40E03">
      <w:trPr>
        <w:trHeight w:val="132"/>
      </w:trPr>
      <w:tc>
        <w:tcPr>
          <w:tcW w:w="3559" w:type="dxa"/>
          <w:vMerge/>
          <w:shd w:val="clear" w:color="auto" w:fill="auto"/>
        </w:tcPr>
        <w:p w:rsidR="00A46652" w:rsidRPr="00DB3630" w:rsidRDefault="00A46652" w:rsidP="00E40E03">
          <w:pPr>
            <w:pStyle w:val="Encabezado"/>
            <w:tabs>
              <w:tab w:val="clear" w:pos="4419"/>
              <w:tab w:val="clear" w:pos="8838"/>
              <w:tab w:val="left" w:pos="10170"/>
            </w:tabs>
            <w:rPr>
              <w:rFonts w:eastAsia="Calibri"/>
            </w:rPr>
          </w:pPr>
        </w:p>
      </w:tc>
      <w:tc>
        <w:tcPr>
          <w:tcW w:w="6521" w:type="dxa"/>
          <w:shd w:val="clear" w:color="auto" w:fill="auto"/>
        </w:tcPr>
        <w:p w:rsidR="00A46652" w:rsidRPr="00DB3630" w:rsidRDefault="00A46652" w:rsidP="00E40E03">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A46652" w:rsidRPr="00DB3630" w:rsidRDefault="00A46652" w:rsidP="00E40E03">
          <w:pPr>
            <w:pStyle w:val="Encabezado"/>
            <w:tabs>
              <w:tab w:val="clear" w:pos="4419"/>
              <w:tab w:val="clear" w:pos="8838"/>
              <w:tab w:val="left" w:pos="10170"/>
            </w:tabs>
            <w:rPr>
              <w:rFonts w:eastAsia="Calibri"/>
            </w:rPr>
          </w:pPr>
        </w:p>
      </w:tc>
    </w:tr>
    <w:tr w:rsidR="00A46652" w:rsidTr="00E40E03">
      <w:trPr>
        <w:trHeight w:val="416"/>
      </w:trPr>
      <w:tc>
        <w:tcPr>
          <w:tcW w:w="3559" w:type="dxa"/>
          <w:vMerge/>
          <w:shd w:val="clear" w:color="auto" w:fill="auto"/>
        </w:tcPr>
        <w:p w:rsidR="00A46652" w:rsidRPr="00DB3630" w:rsidRDefault="00A46652" w:rsidP="00E40E03">
          <w:pPr>
            <w:pStyle w:val="Encabezado"/>
            <w:tabs>
              <w:tab w:val="clear" w:pos="4419"/>
              <w:tab w:val="clear" w:pos="8838"/>
              <w:tab w:val="left" w:pos="10170"/>
            </w:tabs>
            <w:rPr>
              <w:rFonts w:eastAsia="Calibri"/>
            </w:rPr>
          </w:pPr>
        </w:p>
      </w:tc>
      <w:tc>
        <w:tcPr>
          <w:tcW w:w="6521" w:type="dxa"/>
          <w:shd w:val="clear" w:color="auto" w:fill="auto"/>
        </w:tcPr>
        <w:p w:rsidR="00A46652" w:rsidRPr="00C846EE" w:rsidRDefault="00A46652" w:rsidP="00E40E03">
          <w:pPr>
            <w:spacing w:after="0" w:line="240" w:lineRule="auto"/>
            <w:jc w:val="center"/>
            <w:rPr>
              <w:rFonts w:ascii="Arial" w:eastAsia="Calibri" w:hAnsi="Arial" w:cs="Arial"/>
              <w:b/>
              <w:sz w:val="24"/>
              <w:szCs w:val="24"/>
            </w:rPr>
          </w:pPr>
          <w:r w:rsidRPr="00C846EE">
            <w:rPr>
              <w:rFonts w:ascii="Arial" w:eastAsia="Calibri" w:hAnsi="Arial" w:cs="Arial"/>
              <w:b/>
              <w:sz w:val="24"/>
              <w:szCs w:val="24"/>
            </w:rPr>
            <w:t>Resultado de Revisiones de Calidad e Integridad de Información de Conocimiento</w:t>
          </w:r>
        </w:p>
      </w:tc>
      <w:tc>
        <w:tcPr>
          <w:tcW w:w="1134" w:type="dxa"/>
          <w:vMerge/>
          <w:shd w:val="clear" w:color="auto" w:fill="auto"/>
        </w:tcPr>
        <w:p w:rsidR="00A46652" w:rsidRPr="00DB3630" w:rsidRDefault="00A46652" w:rsidP="00E40E03">
          <w:pPr>
            <w:pStyle w:val="Encabezado"/>
            <w:tabs>
              <w:tab w:val="clear" w:pos="4419"/>
              <w:tab w:val="clear" w:pos="8838"/>
              <w:tab w:val="left" w:pos="10170"/>
            </w:tabs>
            <w:rPr>
              <w:rFonts w:eastAsia="Calibri"/>
            </w:rPr>
          </w:pPr>
        </w:p>
      </w:tc>
    </w:tr>
  </w:tbl>
  <w:p w:rsidR="009028B1" w:rsidRPr="00A46652" w:rsidRDefault="009028B1" w:rsidP="00A4665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A46652" w:rsidTr="00E40E03">
      <w:trPr>
        <w:trHeight w:val="262"/>
      </w:trPr>
      <w:tc>
        <w:tcPr>
          <w:tcW w:w="3559" w:type="dxa"/>
          <w:vMerge w:val="restart"/>
          <w:shd w:val="clear" w:color="auto" w:fill="auto"/>
        </w:tcPr>
        <w:p w:rsidR="00A46652" w:rsidRPr="00DB3630" w:rsidRDefault="000728EF" w:rsidP="00E40E03">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42227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A46652" w:rsidRPr="00DB3630" w:rsidRDefault="00526A74" w:rsidP="00527E6D">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A46652" w:rsidRPr="00DB3630" w:rsidRDefault="00BD60A1" w:rsidP="00E40E03">
          <w:pPr>
            <w:pStyle w:val="Encabezado"/>
            <w:tabs>
              <w:tab w:val="clear" w:pos="4419"/>
              <w:tab w:val="clear" w:pos="8838"/>
              <w:tab w:val="left" w:pos="10170"/>
            </w:tabs>
            <w:rPr>
              <w:rFonts w:eastAsia="Calibri"/>
            </w:rPr>
          </w:pPr>
          <w:r>
            <w:rPr>
              <w:noProof/>
            </w:rPr>
            <w:drawing>
              <wp:inline distT="0" distB="0" distL="0" distR="0">
                <wp:extent cx="543560" cy="828040"/>
                <wp:effectExtent l="0" t="0" r="8890" b="0"/>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828040"/>
                        </a:xfrm>
                        <a:prstGeom prst="rect">
                          <a:avLst/>
                        </a:prstGeom>
                        <a:noFill/>
                        <a:ln>
                          <a:noFill/>
                        </a:ln>
                      </pic:spPr>
                    </pic:pic>
                  </a:graphicData>
                </a:graphic>
              </wp:inline>
            </w:drawing>
          </w:r>
        </w:p>
      </w:tc>
    </w:tr>
    <w:tr w:rsidR="00A46652" w:rsidTr="00E40E03">
      <w:trPr>
        <w:trHeight w:val="132"/>
      </w:trPr>
      <w:tc>
        <w:tcPr>
          <w:tcW w:w="3559" w:type="dxa"/>
          <w:vMerge/>
          <w:shd w:val="clear" w:color="auto" w:fill="auto"/>
        </w:tcPr>
        <w:p w:rsidR="00A46652" w:rsidRPr="00DB3630" w:rsidRDefault="00A46652" w:rsidP="00E40E03">
          <w:pPr>
            <w:pStyle w:val="Encabezado"/>
            <w:tabs>
              <w:tab w:val="clear" w:pos="4419"/>
              <w:tab w:val="clear" w:pos="8838"/>
              <w:tab w:val="left" w:pos="10170"/>
            </w:tabs>
            <w:rPr>
              <w:rFonts w:eastAsia="Calibri"/>
            </w:rPr>
          </w:pPr>
        </w:p>
      </w:tc>
      <w:tc>
        <w:tcPr>
          <w:tcW w:w="6521" w:type="dxa"/>
          <w:shd w:val="clear" w:color="auto" w:fill="auto"/>
        </w:tcPr>
        <w:p w:rsidR="00A46652" w:rsidRPr="00DB3630" w:rsidRDefault="00A46652" w:rsidP="00E40E03">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A46652" w:rsidRPr="00DB3630" w:rsidRDefault="00A46652" w:rsidP="00E40E03">
          <w:pPr>
            <w:pStyle w:val="Encabezado"/>
            <w:tabs>
              <w:tab w:val="clear" w:pos="4419"/>
              <w:tab w:val="clear" w:pos="8838"/>
              <w:tab w:val="left" w:pos="10170"/>
            </w:tabs>
            <w:rPr>
              <w:rFonts w:eastAsia="Calibri"/>
            </w:rPr>
          </w:pPr>
        </w:p>
      </w:tc>
    </w:tr>
    <w:tr w:rsidR="00A46652" w:rsidTr="00E40E03">
      <w:trPr>
        <w:trHeight w:val="416"/>
      </w:trPr>
      <w:tc>
        <w:tcPr>
          <w:tcW w:w="3559" w:type="dxa"/>
          <w:vMerge/>
          <w:shd w:val="clear" w:color="auto" w:fill="auto"/>
        </w:tcPr>
        <w:p w:rsidR="00A46652" w:rsidRPr="00DB3630" w:rsidRDefault="00A46652" w:rsidP="00E40E03">
          <w:pPr>
            <w:pStyle w:val="Encabezado"/>
            <w:tabs>
              <w:tab w:val="clear" w:pos="4419"/>
              <w:tab w:val="clear" w:pos="8838"/>
              <w:tab w:val="left" w:pos="10170"/>
            </w:tabs>
            <w:rPr>
              <w:rFonts w:eastAsia="Calibri"/>
            </w:rPr>
          </w:pPr>
        </w:p>
      </w:tc>
      <w:tc>
        <w:tcPr>
          <w:tcW w:w="6521" w:type="dxa"/>
          <w:shd w:val="clear" w:color="auto" w:fill="auto"/>
        </w:tcPr>
        <w:p w:rsidR="00A46652" w:rsidRPr="000604AF" w:rsidRDefault="00A46652" w:rsidP="00E40E03">
          <w:pPr>
            <w:spacing w:after="0" w:line="240" w:lineRule="auto"/>
            <w:jc w:val="center"/>
            <w:rPr>
              <w:rFonts w:ascii="Arial" w:eastAsia="Calibri" w:hAnsi="Arial" w:cs="Arial"/>
              <w:b/>
              <w:sz w:val="24"/>
              <w:szCs w:val="24"/>
            </w:rPr>
          </w:pPr>
          <w:r w:rsidRPr="000604AF">
            <w:rPr>
              <w:rFonts w:ascii="Arial" w:eastAsia="Calibri" w:hAnsi="Arial" w:cs="Arial"/>
              <w:b/>
              <w:sz w:val="24"/>
              <w:szCs w:val="24"/>
            </w:rPr>
            <w:t>Resultado de Revisiones de Calidad e Integridad de Información de Conocimiento</w:t>
          </w:r>
        </w:p>
      </w:tc>
      <w:tc>
        <w:tcPr>
          <w:tcW w:w="1134" w:type="dxa"/>
          <w:vMerge/>
          <w:shd w:val="clear" w:color="auto" w:fill="auto"/>
        </w:tcPr>
        <w:p w:rsidR="00A46652" w:rsidRPr="00DB3630" w:rsidRDefault="00A46652" w:rsidP="00E40E03">
          <w:pPr>
            <w:pStyle w:val="Encabezado"/>
            <w:tabs>
              <w:tab w:val="clear" w:pos="4419"/>
              <w:tab w:val="clear" w:pos="8838"/>
              <w:tab w:val="left" w:pos="10170"/>
            </w:tabs>
            <w:rPr>
              <w:rFonts w:eastAsia="Calibri"/>
            </w:rPr>
          </w:pPr>
        </w:p>
      </w:tc>
    </w:tr>
  </w:tbl>
  <w:p w:rsidR="00A46652" w:rsidRDefault="00A466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8"/>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214D8"/>
    <w:rsid w:val="0004751C"/>
    <w:rsid w:val="00047EF3"/>
    <w:rsid w:val="0005383E"/>
    <w:rsid w:val="00053BA3"/>
    <w:rsid w:val="000604AF"/>
    <w:rsid w:val="000728EF"/>
    <w:rsid w:val="00073853"/>
    <w:rsid w:val="00075556"/>
    <w:rsid w:val="000857E5"/>
    <w:rsid w:val="00087A1D"/>
    <w:rsid w:val="000916A8"/>
    <w:rsid w:val="00095860"/>
    <w:rsid w:val="000A75EE"/>
    <w:rsid w:val="000B12AC"/>
    <w:rsid w:val="000B7BD5"/>
    <w:rsid w:val="000D1A97"/>
    <w:rsid w:val="000D417D"/>
    <w:rsid w:val="000F0EBB"/>
    <w:rsid w:val="0010121D"/>
    <w:rsid w:val="001054C6"/>
    <w:rsid w:val="00105EAA"/>
    <w:rsid w:val="001109CD"/>
    <w:rsid w:val="00110E23"/>
    <w:rsid w:val="00111D0D"/>
    <w:rsid w:val="00112F71"/>
    <w:rsid w:val="00114582"/>
    <w:rsid w:val="00120A07"/>
    <w:rsid w:val="00131DE8"/>
    <w:rsid w:val="00137F93"/>
    <w:rsid w:val="0014252E"/>
    <w:rsid w:val="00142540"/>
    <w:rsid w:val="00151C7A"/>
    <w:rsid w:val="0016668D"/>
    <w:rsid w:val="001902BB"/>
    <w:rsid w:val="001A0BD8"/>
    <w:rsid w:val="001C7BBC"/>
    <w:rsid w:val="001D160F"/>
    <w:rsid w:val="001E2DF7"/>
    <w:rsid w:val="001E555C"/>
    <w:rsid w:val="001F0A7B"/>
    <w:rsid w:val="001F2C0F"/>
    <w:rsid w:val="00204829"/>
    <w:rsid w:val="002103F0"/>
    <w:rsid w:val="00215303"/>
    <w:rsid w:val="00231AFC"/>
    <w:rsid w:val="0023731E"/>
    <w:rsid w:val="002377DE"/>
    <w:rsid w:val="00253548"/>
    <w:rsid w:val="00257AB8"/>
    <w:rsid w:val="00262AAA"/>
    <w:rsid w:val="00262FF0"/>
    <w:rsid w:val="00263E9B"/>
    <w:rsid w:val="002719BF"/>
    <w:rsid w:val="00290AF4"/>
    <w:rsid w:val="00296837"/>
    <w:rsid w:val="002C0C1F"/>
    <w:rsid w:val="002C0C2F"/>
    <w:rsid w:val="002E4189"/>
    <w:rsid w:val="002F08A8"/>
    <w:rsid w:val="00305596"/>
    <w:rsid w:val="003126A0"/>
    <w:rsid w:val="00314462"/>
    <w:rsid w:val="0031510D"/>
    <w:rsid w:val="00317643"/>
    <w:rsid w:val="00317B84"/>
    <w:rsid w:val="0033504E"/>
    <w:rsid w:val="003371FD"/>
    <w:rsid w:val="003403F3"/>
    <w:rsid w:val="0035639D"/>
    <w:rsid w:val="00364E2E"/>
    <w:rsid w:val="00375138"/>
    <w:rsid w:val="0037594E"/>
    <w:rsid w:val="00382394"/>
    <w:rsid w:val="00382DD5"/>
    <w:rsid w:val="003946E2"/>
    <w:rsid w:val="003948EF"/>
    <w:rsid w:val="00395DB5"/>
    <w:rsid w:val="00396AEB"/>
    <w:rsid w:val="003A698A"/>
    <w:rsid w:val="003B738A"/>
    <w:rsid w:val="003C7ADC"/>
    <w:rsid w:val="003D24A6"/>
    <w:rsid w:val="003D6BF4"/>
    <w:rsid w:val="003E1D73"/>
    <w:rsid w:val="003E3C14"/>
    <w:rsid w:val="003E50B8"/>
    <w:rsid w:val="00420B70"/>
    <w:rsid w:val="00421C18"/>
    <w:rsid w:val="004301B3"/>
    <w:rsid w:val="004328A1"/>
    <w:rsid w:val="00434826"/>
    <w:rsid w:val="00442F30"/>
    <w:rsid w:val="004465DE"/>
    <w:rsid w:val="004559A8"/>
    <w:rsid w:val="00460C7D"/>
    <w:rsid w:val="00475118"/>
    <w:rsid w:val="004807E8"/>
    <w:rsid w:val="00483B85"/>
    <w:rsid w:val="00483C34"/>
    <w:rsid w:val="00486826"/>
    <w:rsid w:val="00494948"/>
    <w:rsid w:val="004A42E6"/>
    <w:rsid w:val="004B2D3B"/>
    <w:rsid w:val="004C0B6B"/>
    <w:rsid w:val="004C13C5"/>
    <w:rsid w:val="004C576B"/>
    <w:rsid w:val="004C6F2D"/>
    <w:rsid w:val="004D343B"/>
    <w:rsid w:val="004E3663"/>
    <w:rsid w:val="004F6AF4"/>
    <w:rsid w:val="004F7FF8"/>
    <w:rsid w:val="0051613E"/>
    <w:rsid w:val="00517F4E"/>
    <w:rsid w:val="005226A5"/>
    <w:rsid w:val="00522CC7"/>
    <w:rsid w:val="005250AD"/>
    <w:rsid w:val="00526A74"/>
    <w:rsid w:val="00527E6D"/>
    <w:rsid w:val="00531D0F"/>
    <w:rsid w:val="00535F83"/>
    <w:rsid w:val="0053728C"/>
    <w:rsid w:val="0054045D"/>
    <w:rsid w:val="00546114"/>
    <w:rsid w:val="00554E56"/>
    <w:rsid w:val="0057559B"/>
    <w:rsid w:val="00584BE1"/>
    <w:rsid w:val="005912CF"/>
    <w:rsid w:val="005917A6"/>
    <w:rsid w:val="00593E9C"/>
    <w:rsid w:val="0059595C"/>
    <w:rsid w:val="005A3968"/>
    <w:rsid w:val="005B2596"/>
    <w:rsid w:val="005B3E9D"/>
    <w:rsid w:val="005B429E"/>
    <w:rsid w:val="005B4F4F"/>
    <w:rsid w:val="005B5100"/>
    <w:rsid w:val="005C46F0"/>
    <w:rsid w:val="005F434A"/>
    <w:rsid w:val="00606CB9"/>
    <w:rsid w:val="00607896"/>
    <w:rsid w:val="0061026F"/>
    <w:rsid w:val="00612D0E"/>
    <w:rsid w:val="00642983"/>
    <w:rsid w:val="006537EC"/>
    <w:rsid w:val="006748AE"/>
    <w:rsid w:val="00684ACA"/>
    <w:rsid w:val="006A32D3"/>
    <w:rsid w:val="006A460A"/>
    <w:rsid w:val="006B1FF0"/>
    <w:rsid w:val="006B69FE"/>
    <w:rsid w:val="006E1825"/>
    <w:rsid w:val="007048BE"/>
    <w:rsid w:val="0071288F"/>
    <w:rsid w:val="00714F3D"/>
    <w:rsid w:val="007248A0"/>
    <w:rsid w:val="00725ECC"/>
    <w:rsid w:val="0073335A"/>
    <w:rsid w:val="007354FC"/>
    <w:rsid w:val="0075451B"/>
    <w:rsid w:val="00762617"/>
    <w:rsid w:val="00777D9F"/>
    <w:rsid w:val="00784FE1"/>
    <w:rsid w:val="00786D0E"/>
    <w:rsid w:val="00793169"/>
    <w:rsid w:val="007A4652"/>
    <w:rsid w:val="007C007D"/>
    <w:rsid w:val="007C68C8"/>
    <w:rsid w:val="007C78F9"/>
    <w:rsid w:val="007D3207"/>
    <w:rsid w:val="007E57A0"/>
    <w:rsid w:val="007E5ADA"/>
    <w:rsid w:val="007E681B"/>
    <w:rsid w:val="007F6EA7"/>
    <w:rsid w:val="00800C4C"/>
    <w:rsid w:val="008019FF"/>
    <w:rsid w:val="00820D1D"/>
    <w:rsid w:val="008245C1"/>
    <w:rsid w:val="00824B54"/>
    <w:rsid w:val="0082718A"/>
    <w:rsid w:val="00835432"/>
    <w:rsid w:val="00837B75"/>
    <w:rsid w:val="00841992"/>
    <w:rsid w:val="008443EA"/>
    <w:rsid w:val="00850FA9"/>
    <w:rsid w:val="00863F13"/>
    <w:rsid w:val="00864A98"/>
    <w:rsid w:val="0087300F"/>
    <w:rsid w:val="008743C9"/>
    <w:rsid w:val="00884F09"/>
    <w:rsid w:val="008912A0"/>
    <w:rsid w:val="008A2C65"/>
    <w:rsid w:val="008B18C7"/>
    <w:rsid w:val="008B1AFF"/>
    <w:rsid w:val="008B3E30"/>
    <w:rsid w:val="008B7AB4"/>
    <w:rsid w:val="008C4F6B"/>
    <w:rsid w:val="008C59BE"/>
    <w:rsid w:val="008D7E98"/>
    <w:rsid w:val="008E4E3B"/>
    <w:rsid w:val="008E66F8"/>
    <w:rsid w:val="008F500D"/>
    <w:rsid w:val="009028B1"/>
    <w:rsid w:val="00906619"/>
    <w:rsid w:val="009168DB"/>
    <w:rsid w:val="00921829"/>
    <w:rsid w:val="00924900"/>
    <w:rsid w:val="0092505A"/>
    <w:rsid w:val="00952E81"/>
    <w:rsid w:val="00954FB2"/>
    <w:rsid w:val="009574B4"/>
    <w:rsid w:val="0096098A"/>
    <w:rsid w:val="009627B8"/>
    <w:rsid w:val="0096573B"/>
    <w:rsid w:val="0097612D"/>
    <w:rsid w:val="009920FF"/>
    <w:rsid w:val="009933B6"/>
    <w:rsid w:val="00996A76"/>
    <w:rsid w:val="009B0149"/>
    <w:rsid w:val="009B2E07"/>
    <w:rsid w:val="009C325F"/>
    <w:rsid w:val="009D68BB"/>
    <w:rsid w:val="00A004A7"/>
    <w:rsid w:val="00A00E84"/>
    <w:rsid w:val="00A02E04"/>
    <w:rsid w:val="00A24F88"/>
    <w:rsid w:val="00A33AB1"/>
    <w:rsid w:val="00A401B9"/>
    <w:rsid w:val="00A42C11"/>
    <w:rsid w:val="00A46652"/>
    <w:rsid w:val="00A46CAD"/>
    <w:rsid w:val="00A56D4A"/>
    <w:rsid w:val="00A61F27"/>
    <w:rsid w:val="00A63829"/>
    <w:rsid w:val="00A80322"/>
    <w:rsid w:val="00A97A96"/>
    <w:rsid w:val="00AA1967"/>
    <w:rsid w:val="00AA3D14"/>
    <w:rsid w:val="00AA3EFB"/>
    <w:rsid w:val="00AB1EC8"/>
    <w:rsid w:val="00AB2201"/>
    <w:rsid w:val="00AB53BF"/>
    <w:rsid w:val="00AB56F1"/>
    <w:rsid w:val="00AC39D4"/>
    <w:rsid w:val="00AC4993"/>
    <w:rsid w:val="00AC5821"/>
    <w:rsid w:val="00AF2F6A"/>
    <w:rsid w:val="00B026E9"/>
    <w:rsid w:val="00B07A23"/>
    <w:rsid w:val="00B140E0"/>
    <w:rsid w:val="00B25F06"/>
    <w:rsid w:val="00B25F5D"/>
    <w:rsid w:val="00B301DF"/>
    <w:rsid w:val="00B3469C"/>
    <w:rsid w:val="00B368DA"/>
    <w:rsid w:val="00B537C1"/>
    <w:rsid w:val="00B55CC3"/>
    <w:rsid w:val="00B5779C"/>
    <w:rsid w:val="00B62F01"/>
    <w:rsid w:val="00B67E93"/>
    <w:rsid w:val="00B770DA"/>
    <w:rsid w:val="00B8220B"/>
    <w:rsid w:val="00B90C31"/>
    <w:rsid w:val="00B92830"/>
    <w:rsid w:val="00BA6630"/>
    <w:rsid w:val="00BB767B"/>
    <w:rsid w:val="00BC4EA0"/>
    <w:rsid w:val="00BD20AD"/>
    <w:rsid w:val="00BD3958"/>
    <w:rsid w:val="00BD6091"/>
    <w:rsid w:val="00BD60A1"/>
    <w:rsid w:val="00BD7A88"/>
    <w:rsid w:val="00BE7159"/>
    <w:rsid w:val="00C24D35"/>
    <w:rsid w:val="00C360DA"/>
    <w:rsid w:val="00C43D5C"/>
    <w:rsid w:val="00C628F9"/>
    <w:rsid w:val="00C71ADE"/>
    <w:rsid w:val="00C74AEF"/>
    <w:rsid w:val="00C74C5C"/>
    <w:rsid w:val="00C80F6B"/>
    <w:rsid w:val="00C846EE"/>
    <w:rsid w:val="00C965DA"/>
    <w:rsid w:val="00CA1520"/>
    <w:rsid w:val="00CA6658"/>
    <w:rsid w:val="00CB0B00"/>
    <w:rsid w:val="00CC2AB4"/>
    <w:rsid w:val="00CC2CC5"/>
    <w:rsid w:val="00CE423B"/>
    <w:rsid w:val="00CE7BC0"/>
    <w:rsid w:val="00D01400"/>
    <w:rsid w:val="00D07FFA"/>
    <w:rsid w:val="00D14435"/>
    <w:rsid w:val="00D15B22"/>
    <w:rsid w:val="00D163F7"/>
    <w:rsid w:val="00D215FB"/>
    <w:rsid w:val="00D23AC8"/>
    <w:rsid w:val="00D30EC9"/>
    <w:rsid w:val="00D4156E"/>
    <w:rsid w:val="00D453E0"/>
    <w:rsid w:val="00D47678"/>
    <w:rsid w:val="00D632E3"/>
    <w:rsid w:val="00D64638"/>
    <w:rsid w:val="00D731EA"/>
    <w:rsid w:val="00D81539"/>
    <w:rsid w:val="00D8700B"/>
    <w:rsid w:val="00D90C48"/>
    <w:rsid w:val="00D91091"/>
    <w:rsid w:val="00D910E9"/>
    <w:rsid w:val="00D92261"/>
    <w:rsid w:val="00DB47AC"/>
    <w:rsid w:val="00DB775A"/>
    <w:rsid w:val="00DC6A01"/>
    <w:rsid w:val="00DC7EC6"/>
    <w:rsid w:val="00DD2865"/>
    <w:rsid w:val="00DD4859"/>
    <w:rsid w:val="00DE4C2F"/>
    <w:rsid w:val="00DF137D"/>
    <w:rsid w:val="00E055AE"/>
    <w:rsid w:val="00E0756B"/>
    <w:rsid w:val="00E112A0"/>
    <w:rsid w:val="00E22836"/>
    <w:rsid w:val="00E267D7"/>
    <w:rsid w:val="00E40189"/>
    <w:rsid w:val="00E40E03"/>
    <w:rsid w:val="00E56629"/>
    <w:rsid w:val="00E62802"/>
    <w:rsid w:val="00E63C3F"/>
    <w:rsid w:val="00E66FA9"/>
    <w:rsid w:val="00E73110"/>
    <w:rsid w:val="00E923F4"/>
    <w:rsid w:val="00EB0D98"/>
    <w:rsid w:val="00EB1DCF"/>
    <w:rsid w:val="00EB4F8F"/>
    <w:rsid w:val="00EB56D9"/>
    <w:rsid w:val="00EC7DBB"/>
    <w:rsid w:val="00ED19C5"/>
    <w:rsid w:val="00ED352B"/>
    <w:rsid w:val="00ED72D4"/>
    <w:rsid w:val="00EE0217"/>
    <w:rsid w:val="00EE7CA2"/>
    <w:rsid w:val="00F05A05"/>
    <w:rsid w:val="00F07E6A"/>
    <w:rsid w:val="00F107E9"/>
    <w:rsid w:val="00F15C55"/>
    <w:rsid w:val="00F34C19"/>
    <w:rsid w:val="00F44A4C"/>
    <w:rsid w:val="00F44CBE"/>
    <w:rsid w:val="00F47CA1"/>
    <w:rsid w:val="00F51BB5"/>
    <w:rsid w:val="00F545B4"/>
    <w:rsid w:val="00F6081A"/>
    <w:rsid w:val="00F67880"/>
    <w:rsid w:val="00F73224"/>
    <w:rsid w:val="00F74049"/>
    <w:rsid w:val="00F830D7"/>
    <w:rsid w:val="00F939D9"/>
    <w:rsid w:val="00F93BB5"/>
    <w:rsid w:val="00FA5F56"/>
    <w:rsid w:val="00FB3301"/>
    <w:rsid w:val="00FB50EA"/>
    <w:rsid w:val="00FB67C2"/>
    <w:rsid w:val="00FC331A"/>
    <w:rsid w:val="00FC4FCA"/>
    <w:rsid w:val="00FC75BD"/>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07"/>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A8EDB1-99DF-4B64-85B1-FEEEA27E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3452</CharactersWithSpaces>
  <SharedDoc>false</SharedDoc>
  <HLinks>
    <vt:vector size="36" baseType="variant">
      <vt:variant>
        <vt:i4>1114166</vt:i4>
      </vt:variant>
      <vt:variant>
        <vt:i4>32</vt:i4>
      </vt:variant>
      <vt:variant>
        <vt:i4>0</vt:i4>
      </vt:variant>
      <vt:variant>
        <vt:i4>5</vt:i4>
      </vt:variant>
      <vt:variant>
        <vt:lpwstr/>
      </vt:variant>
      <vt:variant>
        <vt:lpwstr>_Toc406414568</vt:lpwstr>
      </vt:variant>
      <vt:variant>
        <vt:i4>1114166</vt:i4>
      </vt:variant>
      <vt:variant>
        <vt:i4>26</vt:i4>
      </vt:variant>
      <vt:variant>
        <vt:i4>0</vt:i4>
      </vt:variant>
      <vt:variant>
        <vt:i4>5</vt:i4>
      </vt:variant>
      <vt:variant>
        <vt:lpwstr/>
      </vt:variant>
      <vt:variant>
        <vt:lpwstr>_Toc406414567</vt:lpwstr>
      </vt:variant>
      <vt:variant>
        <vt:i4>1114166</vt:i4>
      </vt:variant>
      <vt:variant>
        <vt:i4>20</vt:i4>
      </vt:variant>
      <vt:variant>
        <vt:i4>0</vt:i4>
      </vt:variant>
      <vt:variant>
        <vt:i4>5</vt:i4>
      </vt:variant>
      <vt:variant>
        <vt:lpwstr/>
      </vt:variant>
      <vt:variant>
        <vt:lpwstr>_Toc406414566</vt:lpwstr>
      </vt:variant>
      <vt:variant>
        <vt:i4>1114166</vt:i4>
      </vt:variant>
      <vt:variant>
        <vt:i4>14</vt:i4>
      </vt:variant>
      <vt:variant>
        <vt:i4>0</vt:i4>
      </vt:variant>
      <vt:variant>
        <vt:i4>5</vt:i4>
      </vt:variant>
      <vt:variant>
        <vt:lpwstr/>
      </vt:variant>
      <vt:variant>
        <vt:lpwstr>_Toc406414565</vt:lpwstr>
      </vt:variant>
      <vt:variant>
        <vt:i4>1114166</vt:i4>
      </vt:variant>
      <vt:variant>
        <vt:i4>8</vt:i4>
      </vt:variant>
      <vt:variant>
        <vt:i4>0</vt:i4>
      </vt:variant>
      <vt:variant>
        <vt:i4>5</vt:i4>
      </vt:variant>
      <vt:variant>
        <vt:lpwstr/>
      </vt:variant>
      <vt:variant>
        <vt:lpwstr>_Toc406414564</vt:lpwstr>
      </vt:variant>
      <vt:variant>
        <vt:i4>1114166</vt:i4>
      </vt:variant>
      <vt:variant>
        <vt:i4>2</vt:i4>
      </vt:variant>
      <vt:variant>
        <vt:i4>0</vt:i4>
      </vt:variant>
      <vt:variant>
        <vt:i4>5</vt:i4>
      </vt:variant>
      <vt:variant>
        <vt:lpwstr/>
      </vt:variant>
      <vt:variant>
        <vt:lpwstr>_Toc406414563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2018-08-22T19:43:00Z</cp:lastPrinted>
  <dcterms:created xsi:type="dcterms:W3CDTF">2020-12-14T23:27:00Z</dcterms:created>
  <dcterms:modified xsi:type="dcterms:W3CDTF">2021-10-27T23:33:00Z</dcterms:modified>
</cp:coreProperties>
</file>