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8B" w:rsidRDefault="00A62CF9" w:rsidP="0078424F">
      <w:pPr>
        <w:autoSpaceDE w:val="0"/>
        <w:autoSpaceDN w:val="0"/>
        <w:adjustRightInd w:val="0"/>
        <w:spacing w:after="0" w:line="240" w:lineRule="auto"/>
        <w:rPr>
          <w:rFonts w:ascii="SoberanaSans-Black" w:hAnsi="SoberanaSans-Black" w:cs="SoberanaSans-Black"/>
          <w:color w:val="008181"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66675</wp:posOffset>
            </wp:positionV>
            <wp:extent cx="600075" cy="914400"/>
            <wp:effectExtent l="0" t="0" r="9525" b="0"/>
            <wp:wrapNone/>
            <wp:docPr id="13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20955</wp:posOffset>
            </wp:positionV>
            <wp:extent cx="1057275" cy="971550"/>
            <wp:effectExtent l="0" t="0" r="9525" b="0"/>
            <wp:wrapNone/>
            <wp:docPr id="14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4D4D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826770</wp:posOffset>
                </wp:positionV>
                <wp:extent cx="4486910" cy="287020"/>
                <wp:effectExtent l="9525" t="7620" r="8890" b="101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910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954" w:rsidRDefault="00DA3954" w:rsidP="00DA39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DOBLE VERIFICACIÓN DE MEDICAMENTOS DE ALTO RIESGO.</w:t>
                            </w:r>
                          </w:p>
                          <w:p w:rsidR="00DA3954" w:rsidRDefault="00DA3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1.5pt;margin-top:65.1pt;width:353.3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" strokecolor="white">
                <v:textbox>
                  <w:txbxContent>
                    <w:p w:rsidR="00DA3954" w:rsidRDefault="00DA3954" w:rsidP="00DA39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DOBLE VERIFICACIÓN DE MEDICAMENTOS DE ALTO RIESGO.</w:t>
                      </w:r>
                    </w:p>
                    <w:p w:rsidR="00DA3954" w:rsidRDefault="00DA3954"/>
                  </w:txbxContent>
                </v:textbox>
              </v:roundrect>
            </w:pict>
          </mc:Fallback>
        </mc:AlternateConten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20955</wp:posOffset>
                </wp:positionV>
                <wp:extent cx="3529965" cy="764540"/>
                <wp:effectExtent l="6985" t="11430" r="6350" b="50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954" w:rsidRDefault="00DA3954" w:rsidP="00DA39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39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QUIRURGICA</w:t>
                            </w:r>
                          </w:p>
                          <w:p w:rsidR="00DA3954" w:rsidRDefault="00DA3954" w:rsidP="00DA39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COMITÉ DE FARMACOVIGILANCIA</w:t>
                            </w:r>
                          </w:p>
                          <w:p w:rsidR="00DA3954" w:rsidRDefault="00DA3954" w:rsidP="00DA39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SISTEMA DE MANEJO Y USO DE MEDICAMENTOS</w:t>
                            </w:r>
                          </w:p>
                          <w:p w:rsidR="00DA3954" w:rsidRDefault="00DA3954" w:rsidP="00DA39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954" w:rsidRDefault="00DA3954" w:rsidP="00DA39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954" w:rsidRPr="00DA3954" w:rsidRDefault="00DA3954" w:rsidP="00DA39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32.55pt;margin-top:1.65pt;width:277.95pt;height:6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" strokecolor="white">
                <v:textbox>
                  <w:txbxContent>
                    <w:p w:rsidR="00DA3954" w:rsidRDefault="00DA3954" w:rsidP="00DA39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39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QUIRURGICA</w:t>
                      </w:r>
                    </w:p>
                    <w:p w:rsidR="00DA3954" w:rsidRDefault="00DA3954" w:rsidP="00DA39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COMITÉ DE FARMACOVIGILANCIA</w:t>
                      </w:r>
                    </w:p>
                    <w:p w:rsidR="00DA3954" w:rsidRDefault="00DA3954" w:rsidP="00DA39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SISTEMA DE MANEJO Y USO DE MEDICAMENTOS</w:t>
                      </w:r>
                    </w:p>
                    <w:p w:rsidR="00DA3954" w:rsidRDefault="00DA3954" w:rsidP="00DA39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A3954" w:rsidRDefault="00DA3954" w:rsidP="00DA39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A3954" w:rsidRPr="00DA3954" w:rsidRDefault="00DA3954" w:rsidP="00DA395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3954">
        <w:rPr>
          <w:rFonts w:ascii="SoberanaSans-Black" w:hAnsi="SoberanaSans-Black" w:cs="SoberanaSans-Black"/>
          <w:color w:val="008181"/>
          <w:sz w:val="20"/>
          <w:szCs w:val="20"/>
        </w:rPr>
        <w:t xml:space="preserve">    </w:t>
      </w:r>
      <w:r w:rsidR="00CB3134">
        <w:rPr>
          <w:rFonts w:ascii="SoberanaSans-Black" w:hAnsi="SoberanaSans-Black" w:cs="SoberanaSans-Black"/>
          <w:color w:val="008181"/>
          <w:sz w:val="20"/>
          <w:szCs w:val="20"/>
        </w:rPr>
        <w:t xml:space="preserve">                                                                                        </w:t>
      </w:r>
      <w:r w:rsidR="00DA3954">
        <w:rPr>
          <w:rFonts w:ascii="SoberanaSans-Black" w:hAnsi="SoberanaSans-Black" w:cs="SoberanaSans-Black"/>
          <w:color w:val="008181"/>
          <w:sz w:val="20"/>
          <w:szCs w:val="20"/>
        </w:rPr>
        <w:t xml:space="preserve">              </w: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w:drawing>
          <wp:inline distT="0" distB="0" distL="0" distR="0">
            <wp:extent cx="1371600" cy="87630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134">
        <w:rPr>
          <w:rFonts w:ascii="SoberanaSans-Black" w:hAnsi="SoberanaSans-Black" w:cs="SoberanaSans-Black"/>
          <w:color w:val="008181"/>
          <w:sz w:val="20"/>
          <w:szCs w:val="20"/>
        </w:rPr>
        <w:t xml:space="preserve">  </w:t>
      </w:r>
    </w:p>
    <w:p w:rsidR="00DA3954" w:rsidRDefault="00DA3954" w:rsidP="0024298B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p w:rsidR="00DA3954" w:rsidRDefault="00DA3954" w:rsidP="0024298B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6"/>
        <w:gridCol w:w="2306"/>
        <w:gridCol w:w="414"/>
        <w:gridCol w:w="4111"/>
      </w:tblGrid>
      <w:tr w:rsidR="00A30C07" w:rsidRPr="00313DDC" w:rsidTr="00E76FDD">
        <w:trPr>
          <w:trHeight w:val="436"/>
        </w:trPr>
        <w:tc>
          <w:tcPr>
            <w:tcW w:w="2552" w:type="dxa"/>
            <w:vAlign w:val="center"/>
          </w:tcPr>
          <w:p w:rsidR="00A30C07" w:rsidRPr="00313DDC" w:rsidRDefault="00A30C07" w:rsidP="00DA3954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4536" w:type="dxa"/>
            <w:gridSpan w:val="3"/>
            <w:vAlign w:val="center"/>
          </w:tcPr>
          <w:p w:rsidR="00A30C07" w:rsidRPr="00313DDC" w:rsidRDefault="00A30C07" w:rsidP="00E76FD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No. Registro:</w:t>
            </w:r>
          </w:p>
        </w:tc>
        <w:tc>
          <w:tcPr>
            <w:tcW w:w="4111" w:type="dxa"/>
            <w:vAlign w:val="center"/>
          </w:tcPr>
          <w:p w:rsidR="00A30C07" w:rsidRPr="00313DDC" w:rsidRDefault="00A30C07" w:rsidP="00DA3954">
            <w:pPr>
              <w:tabs>
                <w:tab w:val="left" w:pos="1440"/>
              </w:tabs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 xml:space="preserve">Fecha de nacimiento: </w:t>
            </w:r>
          </w:p>
        </w:tc>
      </w:tr>
      <w:tr w:rsidR="00A30C07" w:rsidRPr="00313DDC" w:rsidTr="00E76FDD">
        <w:trPr>
          <w:trHeight w:val="317"/>
        </w:trPr>
        <w:tc>
          <w:tcPr>
            <w:tcW w:w="2552" w:type="dxa"/>
            <w:vAlign w:val="center"/>
          </w:tcPr>
          <w:p w:rsidR="00A30C07" w:rsidRPr="00313DDC" w:rsidRDefault="00A30C07" w:rsidP="00DA3954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del paciente</w:t>
            </w:r>
          </w:p>
        </w:tc>
        <w:tc>
          <w:tcPr>
            <w:tcW w:w="8647" w:type="dxa"/>
            <w:gridSpan w:val="4"/>
            <w:vAlign w:val="center"/>
          </w:tcPr>
          <w:p w:rsidR="00A30C07" w:rsidRPr="00313DDC" w:rsidRDefault="00A30C07" w:rsidP="00DA3954">
            <w:pPr>
              <w:tabs>
                <w:tab w:val="left" w:pos="2317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E03" w:rsidRPr="00313DDC" w:rsidRDefault="004B1E03" w:rsidP="00DA3954">
            <w:pPr>
              <w:tabs>
                <w:tab w:val="left" w:pos="2317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317"/>
        </w:trPr>
        <w:tc>
          <w:tcPr>
            <w:tcW w:w="2552" w:type="dxa"/>
            <w:vAlign w:val="center"/>
          </w:tcPr>
          <w:p w:rsidR="00A30C07" w:rsidRPr="00313DDC" w:rsidRDefault="00A30C07" w:rsidP="00DA3954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Diagn</w:t>
            </w:r>
            <w:r w:rsidR="00737DCA" w:rsidRPr="00313DDC">
              <w:rPr>
                <w:rFonts w:ascii="Arial" w:hAnsi="Arial" w:cs="Arial"/>
                <w:sz w:val="18"/>
                <w:szCs w:val="18"/>
              </w:rPr>
              <w:t>ó</w:t>
            </w:r>
            <w:r w:rsidRPr="00313DDC">
              <w:rPr>
                <w:rFonts w:ascii="Arial" w:hAnsi="Arial" w:cs="Arial"/>
                <w:sz w:val="18"/>
                <w:szCs w:val="18"/>
              </w:rPr>
              <w:t>stico</w:t>
            </w:r>
          </w:p>
        </w:tc>
        <w:tc>
          <w:tcPr>
            <w:tcW w:w="8647" w:type="dxa"/>
            <w:gridSpan w:val="4"/>
            <w:vAlign w:val="center"/>
          </w:tcPr>
          <w:p w:rsidR="00A30C07" w:rsidRPr="00313DDC" w:rsidRDefault="00A30C07" w:rsidP="00DA3954">
            <w:pPr>
              <w:tabs>
                <w:tab w:val="left" w:pos="1114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317"/>
        </w:trPr>
        <w:tc>
          <w:tcPr>
            <w:tcW w:w="2552" w:type="dxa"/>
            <w:vAlign w:val="center"/>
          </w:tcPr>
          <w:p w:rsidR="00A30C07" w:rsidRPr="00313DDC" w:rsidRDefault="00A30C07" w:rsidP="00DA3954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Soluciones parenterales</w:t>
            </w:r>
          </w:p>
        </w:tc>
        <w:tc>
          <w:tcPr>
            <w:tcW w:w="8647" w:type="dxa"/>
            <w:gridSpan w:val="4"/>
            <w:vAlign w:val="center"/>
          </w:tcPr>
          <w:p w:rsidR="00A30C07" w:rsidRPr="00313DDC" w:rsidRDefault="00A30C07" w:rsidP="00DA3954">
            <w:pPr>
              <w:tabs>
                <w:tab w:val="left" w:pos="1114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303"/>
        </w:trPr>
        <w:tc>
          <w:tcPr>
            <w:tcW w:w="11199" w:type="dxa"/>
            <w:gridSpan w:val="5"/>
            <w:vAlign w:val="center"/>
          </w:tcPr>
          <w:p w:rsidR="00A30C07" w:rsidRPr="00313DDC" w:rsidRDefault="00A30C07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Medicamentos de alto riesgo:</w:t>
            </w:r>
          </w:p>
        </w:tc>
      </w:tr>
      <w:tr w:rsidR="00A30C07" w:rsidRPr="00313DDC" w:rsidTr="00E76FDD">
        <w:trPr>
          <w:trHeight w:val="303"/>
        </w:trPr>
        <w:tc>
          <w:tcPr>
            <w:tcW w:w="11199" w:type="dxa"/>
            <w:gridSpan w:val="5"/>
          </w:tcPr>
          <w:p w:rsidR="00A30C07" w:rsidRPr="00313DDC" w:rsidRDefault="00A30C07" w:rsidP="00DA3954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371"/>
        </w:trPr>
        <w:tc>
          <w:tcPr>
            <w:tcW w:w="2552" w:type="dxa"/>
            <w:vAlign w:val="center"/>
          </w:tcPr>
          <w:p w:rsidR="00A30C07" w:rsidRPr="00313DDC" w:rsidRDefault="00A30C07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Para:</w:t>
            </w:r>
          </w:p>
        </w:tc>
        <w:tc>
          <w:tcPr>
            <w:tcW w:w="1816" w:type="dxa"/>
            <w:vAlign w:val="center"/>
          </w:tcPr>
          <w:p w:rsidR="00A30C07" w:rsidRPr="00313DDC" w:rsidRDefault="00A30C07" w:rsidP="00E76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Inicia:</w:t>
            </w:r>
          </w:p>
        </w:tc>
        <w:tc>
          <w:tcPr>
            <w:tcW w:w="2306" w:type="dxa"/>
            <w:vAlign w:val="center"/>
          </w:tcPr>
          <w:p w:rsidR="00A30C07" w:rsidRPr="00313DDC" w:rsidRDefault="00A30C07" w:rsidP="00E76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Termina:</w:t>
            </w:r>
          </w:p>
        </w:tc>
        <w:tc>
          <w:tcPr>
            <w:tcW w:w="4525" w:type="dxa"/>
            <w:gridSpan w:val="2"/>
            <w:vAlign w:val="center"/>
          </w:tcPr>
          <w:p w:rsidR="00A30C07" w:rsidRPr="00313DDC" w:rsidRDefault="00A30C07" w:rsidP="00E76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Gotas:</w:t>
            </w:r>
          </w:p>
        </w:tc>
      </w:tr>
      <w:tr w:rsidR="00A30C07" w:rsidRPr="00313DDC" w:rsidTr="00E76FDD">
        <w:trPr>
          <w:trHeight w:val="377"/>
        </w:trPr>
        <w:tc>
          <w:tcPr>
            <w:tcW w:w="2552" w:type="dxa"/>
            <w:vAlign w:val="center"/>
          </w:tcPr>
          <w:p w:rsidR="00A30C07" w:rsidRPr="00313DDC" w:rsidRDefault="00A30C07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Reacciones adversas</w:t>
            </w:r>
          </w:p>
        </w:tc>
        <w:tc>
          <w:tcPr>
            <w:tcW w:w="8647" w:type="dxa"/>
            <w:gridSpan w:val="4"/>
            <w:vAlign w:val="center"/>
          </w:tcPr>
          <w:p w:rsidR="00A30C07" w:rsidRPr="00313DDC" w:rsidRDefault="00A30C07" w:rsidP="00DA3954">
            <w:pPr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377"/>
        </w:trPr>
        <w:tc>
          <w:tcPr>
            <w:tcW w:w="2552" w:type="dxa"/>
          </w:tcPr>
          <w:p w:rsidR="00A30C07" w:rsidRPr="00313DDC" w:rsidRDefault="00A30C07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y firma del profesional de enfermería</w:t>
            </w:r>
            <w:r w:rsidR="009C0C2B" w:rsidRPr="00313DDC">
              <w:rPr>
                <w:rFonts w:ascii="Arial" w:hAnsi="Arial" w:cs="Arial"/>
                <w:sz w:val="18"/>
                <w:szCs w:val="18"/>
              </w:rPr>
              <w:t xml:space="preserve"> ó médico</w:t>
            </w:r>
            <w:r w:rsidRPr="00313DDC">
              <w:rPr>
                <w:rFonts w:ascii="Arial" w:hAnsi="Arial" w:cs="Arial"/>
                <w:sz w:val="18"/>
                <w:szCs w:val="18"/>
              </w:rPr>
              <w:t xml:space="preserve"> que ministra. </w:t>
            </w:r>
          </w:p>
        </w:tc>
        <w:tc>
          <w:tcPr>
            <w:tcW w:w="8647" w:type="dxa"/>
            <w:gridSpan w:val="4"/>
          </w:tcPr>
          <w:p w:rsidR="00A30C07" w:rsidRPr="00313DDC" w:rsidRDefault="00A30C07" w:rsidP="00DA3954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740"/>
        </w:trPr>
        <w:tc>
          <w:tcPr>
            <w:tcW w:w="2552" w:type="dxa"/>
          </w:tcPr>
          <w:p w:rsidR="00A30C07" w:rsidRPr="00313DDC" w:rsidRDefault="00A30C07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 xml:space="preserve">Nombre y firma del profesional de enfermería que realiza la doble verificación. </w:t>
            </w:r>
          </w:p>
        </w:tc>
        <w:tc>
          <w:tcPr>
            <w:tcW w:w="8647" w:type="dxa"/>
            <w:gridSpan w:val="4"/>
          </w:tcPr>
          <w:p w:rsidR="00A30C07" w:rsidRPr="00313DDC" w:rsidRDefault="00A30C07" w:rsidP="00DA3954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E76FDD">
        <w:trPr>
          <w:trHeight w:val="552"/>
        </w:trPr>
        <w:tc>
          <w:tcPr>
            <w:tcW w:w="2552" w:type="dxa"/>
          </w:tcPr>
          <w:p w:rsidR="00A30C07" w:rsidRPr="00313DDC" w:rsidRDefault="00A30C07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 xml:space="preserve">Nombre y firma del supervisor de enfermería del área.  </w:t>
            </w:r>
          </w:p>
        </w:tc>
        <w:tc>
          <w:tcPr>
            <w:tcW w:w="8647" w:type="dxa"/>
            <w:gridSpan w:val="4"/>
          </w:tcPr>
          <w:p w:rsidR="00A30C07" w:rsidRPr="00313DDC" w:rsidRDefault="00A30C07" w:rsidP="00DA3954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FDD" w:rsidRDefault="00E76FDD" w:rsidP="00E76FDD">
      <w:pPr>
        <w:autoSpaceDE w:val="0"/>
        <w:autoSpaceDN w:val="0"/>
        <w:adjustRightInd w:val="0"/>
        <w:spacing w:after="0" w:line="240" w:lineRule="auto"/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</w:pPr>
    </w:p>
    <w:p w:rsidR="003421CA" w:rsidRDefault="00A62CF9" w:rsidP="00E76FDD">
      <w:pPr>
        <w:autoSpaceDE w:val="0"/>
        <w:autoSpaceDN w:val="0"/>
        <w:adjustRightInd w:val="0"/>
        <w:spacing w:after="0" w:line="240" w:lineRule="auto"/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</w:pPr>
      <w:r>
        <w:rPr>
          <w:rFonts w:ascii="Arial" w:hAnsi="Arial" w:cs="Arial"/>
          <w:noProof/>
          <w:color w:val="4D4D4D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168275</wp:posOffset>
            </wp:positionV>
            <wp:extent cx="600075" cy="914400"/>
            <wp:effectExtent l="0" t="0" r="9525" b="0"/>
            <wp:wrapNone/>
            <wp:docPr id="16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4D4D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122555</wp:posOffset>
            </wp:positionV>
            <wp:extent cx="1057275" cy="971550"/>
            <wp:effectExtent l="0" t="0" r="9525" b="0"/>
            <wp:wrapNone/>
            <wp:docPr id="15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FDD" w:rsidRDefault="00A62CF9" w:rsidP="00E76FDD">
      <w:pPr>
        <w:autoSpaceDE w:val="0"/>
        <w:autoSpaceDN w:val="0"/>
        <w:adjustRightInd w:val="0"/>
        <w:spacing w:after="0" w:line="240" w:lineRule="auto"/>
        <w:rPr>
          <w:rFonts w:ascii="SoberanaSans-Black" w:hAnsi="SoberanaSans-Black" w:cs="SoberanaSans-Black"/>
          <w:color w:val="008181"/>
          <w:sz w:val="20"/>
          <w:szCs w:val="20"/>
        </w:rPr>
      </w:pPr>
      <w:r>
        <w:rPr>
          <w:rFonts w:ascii="Arial" w:hAnsi="Arial" w:cs="Arial"/>
          <w:noProof/>
          <w:color w:val="4D4D4D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826770</wp:posOffset>
                </wp:positionV>
                <wp:extent cx="4486910" cy="287020"/>
                <wp:effectExtent l="9525" t="7620" r="8890" b="1016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910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DOBLE VERIFICACIÓN DE MEDICAMENTOS DE ALTO RIESGO.</w:t>
                            </w:r>
                          </w:p>
                          <w:p w:rsidR="00E76FDD" w:rsidRDefault="00E76FDD" w:rsidP="00E76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91.5pt;margin-top:65.1pt;width:353.3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" strokecolor="white">
                <v:textbox>
                  <w:txbxContent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DOBLE VERIFICACIÓN DE MEDICAMENTOS DE ALTO RIESGO.</w:t>
                      </w:r>
                    </w:p>
                    <w:p w:rsidR="00E76FDD" w:rsidRDefault="00E76FDD" w:rsidP="00E76FDD"/>
                  </w:txbxContent>
                </v:textbox>
              </v:roundrect>
            </w:pict>
          </mc:Fallback>
        </mc:AlternateConten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20955</wp:posOffset>
                </wp:positionV>
                <wp:extent cx="3529965" cy="764540"/>
                <wp:effectExtent l="6985" t="11430" r="6350" b="50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39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QUIRURGICA</w:t>
                            </w: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COMITÉ DE FARMACOVIGILANCIA</w:t>
                            </w: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SISTEMA DE MANEJO Y USO DE MEDICAMENTOS</w:t>
                            </w: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6FDD" w:rsidRPr="00DA3954" w:rsidRDefault="00E76FDD" w:rsidP="00E76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32.55pt;margin-top:1.65pt;width:277.95pt;height:6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" strokecolor="white">
                <v:textbox>
                  <w:txbxContent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39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QUIRURGICA</w:t>
                      </w: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COMITÉ DE FARMACOVIGILANCIA</w:t>
                      </w: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SISTEMA DE MANEJO Y USO DE MEDICAMENTOS</w:t>
                      </w: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6FDD" w:rsidRPr="00DA3954" w:rsidRDefault="00E76FDD" w:rsidP="00E76FD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FDD">
        <w:rPr>
          <w:rFonts w:ascii="SoberanaSans-Black" w:hAnsi="SoberanaSans-Black" w:cs="SoberanaSans-Black"/>
          <w:color w:val="00818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w:drawing>
          <wp:inline distT="0" distB="0" distL="0" distR="0">
            <wp:extent cx="1371600" cy="876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FDD">
        <w:rPr>
          <w:rFonts w:ascii="SoberanaSans-Black" w:hAnsi="SoberanaSans-Black" w:cs="SoberanaSans-Black"/>
          <w:color w:val="008181"/>
          <w:sz w:val="20"/>
          <w:szCs w:val="20"/>
        </w:rPr>
        <w:t xml:space="preserve">  </w:t>
      </w:r>
    </w:p>
    <w:p w:rsidR="00E76FDD" w:rsidRDefault="00E76FDD" w:rsidP="00E76FDD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p w:rsidR="00E76FDD" w:rsidRDefault="00E76FDD" w:rsidP="00E76FDD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6"/>
        <w:gridCol w:w="2306"/>
        <w:gridCol w:w="414"/>
        <w:gridCol w:w="4111"/>
      </w:tblGrid>
      <w:tr w:rsidR="00E76FDD" w:rsidRPr="00313DDC" w:rsidTr="00073990">
        <w:trPr>
          <w:trHeight w:val="436"/>
        </w:trPr>
        <w:tc>
          <w:tcPr>
            <w:tcW w:w="2552" w:type="dxa"/>
            <w:vAlign w:val="center"/>
          </w:tcPr>
          <w:p w:rsidR="00E76FDD" w:rsidRPr="00313DDC" w:rsidRDefault="00E76FDD" w:rsidP="00073990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4536" w:type="dxa"/>
            <w:gridSpan w:val="3"/>
            <w:vAlign w:val="center"/>
          </w:tcPr>
          <w:p w:rsidR="00E76FDD" w:rsidRPr="00313DDC" w:rsidRDefault="00E76FDD" w:rsidP="00073990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No. Registro:</w:t>
            </w:r>
          </w:p>
        </w:tc>
        <w:tc>
          <w:tcPr>
            <w:tcW w:w="4111" w:type="dxa"/>
            <w:vAlign w:val="center"/>
          </w:tcPr>
          <w:p w:rsidR="00E76FDD" w:rsidRPr="00313DDC" w:rsidRDefault="00E76FDD" w:rsidP="00073990">
            <w:pPr>
              <w:tabs>
                <w:tab w:val="left" w:pos="1440"/>
              </w:tabs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 xml:space="preserve">Fecha de nacimiento: </w:t>
            </w:r>
          </w:p>
        </w:tc>
      </w:tr>
      <w:tr w:rsidR="00E76FDD" w:rsidRPr="00313DDC" w:rsidTr="00073990">
        <w:trPr>
          <w:trHeight w:val="317"/>
        </w:trPr>
        <w:tc>
          <w:tcPr>
            <w:tcW w:w="2552" w:type="dxa"/>
            <w:vAlign w:val="center"/>
          </w:tcPr>
          <w:p w:rsidR="00E76FDD" w:rsidRPr="00313DDC" w:rsidRDefault="00E76FDD" w:rsidP="00073990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del paciente</w:t>
            </w:r>
          </w:p>
        </w:tc>
        <w:tc>
          <w:tcPr>
            <w:tcW w:w="8647" w:type="dxa"/>
            <w:gridSpan w:val="4"/>
            <w:vAlign w:val="center"/>
          </w:tcPr>
          <w:p w:rsidR="00E76FDD" w:rsidRPr="00313DDC" w:rsidRDefault="00E76FDD" w:rsidP="00073990">
            <w:pPr>
              <w:tabs>
                <w:tab w:val="left" w:pos="2317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FDD" w:rsidRPr="00313DDC" w:rsidRDefault="00E76FDD" w:rsidP="00073990">
            <w:pPr>
              <w:tabs>
                <w:tab w:val="left" w:pos="2317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073990">
        <w:trPr>
          <w:trHeight w:val="317"/>
        </w:trPr>
        <w:tc>
          <w:tcPr>
            <w:tcW w:w="2552" w:type="dxa"/>
            <w:vAlign w:val="center"/>
          </w:tcPr>
          <w:p w:rsidR="00E76FDD" w:rsidRPr="00313DDC" w:rsidRDefault="00E76FDD" w:rsidP="00073990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Diagnóstico</w:t>
            </w:r>
          </w:p>
        </w:tc>
        <w:tc>
          <w:tcPr>
            <w:tcW w:w="8647" w:type="dxa"/>
            <w:gridSpan w:val="4"/>
            <w:vAlign w:val="center"/>
          </w:tcPr>
          <w:p w:rsidR="00E76FDD" w:rsidRPr="00313DDC" w:rsidRDefault="00E76FDD" w:rsidP="00073990">
            <w:pPr>
              <w:tabs>
                <w:tab w:val="left" w:pos="1114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073990">
        <w:trPr>
          <w:trHeight w:val="317"/>
        </w:trPr>
        <w:tc>
          <w:tcPr>
            <w:tcW w:w="2552" w:type="dxa"/>
            <w:vAlign w:val="center"/>
          </w:tcPr>
          <w:p w:rsidR="00E76FDD" w:rsidRPr="00313DDC" w:rsidRDefault="00E76FDD" w:rsidP="00073990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Soluciones parenterales</w:t>
            </w:r>
          </w:p>
        </w:tc>
        <w:tc>
          <w:tcPr>
            <w:tcW w:w="8647" w:type="dxa"/>
            <w:gridSpan w:val="4"/>
            <w:vAlign w:val="center"/>
          </w:tcPr>
          <w:p w:rsidR="00E76FDD" w:rsidRPr="00313DDC" w:rsidRDefault="00E76FDD" w:rsidP="00073990">
            <w:pPr>
              <w:tabs>
                <w:tab w:val="left" w:pos="1114"/>
              </w:tabs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073990">
        <w:trPr>
          <w:trHeight w:val="303"/>
        </w:trPr>
        <w:tc>
          <w:tcPr>
            <w:tcW w:w="11199" w:type="dxa"/>
            <w:gridSpan w:val="5"/>
            <w:vAlign w:val="center"/>
          </w:tcPr>
          <w:p w:rsidR="00E76FDD" w:rsidRPr="00313DDC" w:rsidRDefault="00E76FDD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Medicamentos de alto riesgo:</w:t>
            </w:r>
          </w:p>
        </w:tc>
      </w:tr>
      <w:tr w:rsidR="00E76FDD" w:rsidRPr="00313DDC" w:rsidTr="00073990">
        <w:trPr>
          <w:trHeight w:val="303"/>
        </w:trPr>
        <w:tc>
          <w:tcPr>
            <w:tcW w:w="11199" w:type="dxa"/>
            <w:gridSpan w:val="5"/>
          </w:tcPr>
          <w:p w:rsidR="00E76FDD" w:rsidRPr="00313DDC" w:rsidRDefault="00E76FDD" w:rsidP="00073990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073990">
        <w:trPr>
          <w:trHeight w:val="371"/>
        </w:trPr>
        <w:tc>
          <w:tcPr>
            <w:tcW w:w="2552" w:type="dxa"/>
            <w:vAlign w:val="center"/>
          </w:tcPr>
          <w:p w:rsidR="00E76FDD" w:rsidRPr="00313DDC" w:rsidRDefault="00E76FDD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Para:</w:t>
            </w:r>
          </w:p>
        </w:tc>
        <w:tc>
          <w:tcPr>
            <w:tcW w:w="1816" w:type="dxa"/>
            <w:vAlign w:val="center"/>
          </w:tcPr>
          <w:p w:rsidR="00E76FDD" w:rsidRPr="00313DDC" w:rsidRDefault="00E76FDD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Inicia:</w:t>
            </w:r>
          </w:p>
        </w:tc>
        <w:tc>
          <w:tcPr>
            <w:tcW w:w="2306" w:type="dxa"/>
            <w:vAlign w:val="center"/>
          </w:tcPr>
          <w:p w:rsidR="00E76FDD" w:rsidRPr="00313DDC" w:rsidRDefault="00E76FDD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Termina:</w:t>
            </w:r>
          </w:p>
        </w:tc>
        <w:tc>
          <w:tcPr>
            <w:tcW w:w="4525" w:type="dxa"/>
            <w:gridSpan w:val="2"/>
            <w:vAlign w:val="center"/>
          </w:tcPr>
          <w:p w:rsidR="00E76FDD" w:rsidRPr="00313DDC" w:rsidRDefault="00E76FDD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Gotas:</w:t>
            </w:r>
          </w:p>
        </w:tc>
      </w:tr>
      <w:tr w:rsidR="00E76FDD" w:rsidRPr="00313DDC" w:rsidTr="00073990">
        <w:trPr>
          <w:trHeight w:val="377"/>
        </w:trPr>
        <w:tc>
          <w:tcPr>
            <w:tcW w:w="2552" w:type="dxa"/>
            <w:vAlign w:val="center"/>
          </w:tcPr>
          <w:p w:rsidR="00E76FDD" w:rsidRPr="00313DDC" w:rsidRDefault="00E76FDD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Reacciones adversas</w:t>
            </w:r>
          </w:p>
        </w:tc>
        <w:tc>
          <w:tcPr>
            <w:tcW w:w="8647" w:type="dxa"/>
            <w:gridSpan w:val="4"/>
            <w:vAlign w:val="center"/>
          </w:tcPr>
          <w:p w:rsidR="00E76FDD" w:rsidRPr="00313DDC" w:rsidRDefault="00E76FDD" w:rsidP="00073990">
            <w:pPr>
              <w:spacing w:after="0" w:line="240" w:lineRule="auto"/>
              <w:ind w:left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251EA1">
        <w:trPr>
          <w:trHeight w:val="619"/>
        </w:trPr>
        <w:tc>
          <w:tcPr>
            <w:tcW w:w="2552" w:type="dxa"/>
          </w:tcPr>
          <w:p w:rsidR="00E76FDD" w:rsidRPr="00313DDC" w:rsidRDefault="00251EA1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y firma del profesional de enfermería ó médico que ministra.</w:t>
            </w:r>
          </w:p>
        </w:tc>
        <w:tc>
          <w:tcPr>
            <w:tcW w:w="8647" w:type="dxa"/>
            <w:gridSpan w:val="4"/>
          </w:tcPr>
          <w:p w:rsidR="00E76FDD" w:rsidRPr="00313DDC" w:rsidRDefault="00E76FDD" w:rsidP="00073990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251EA1">
        <w:trPr>
          <w:trHeight w:val="841"/>
        </w:trPr>
        <w:tc>
          <w:tcPr>
            <w:tcW w:w="2552" w:type="dxa"/>
          </w:tcPr>
          <w:p w:rsidR="00E76FDD" w:rsidRPr="00313DDC" w:rsidRDefault="00251EA1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y firma del profesional de enfermería ó médico que realiza la doble verificación</w:t>
            </w:r>
          </w:p>
        </w:tc>
        <w:tc>
          <w:tcPr>
            <w:tcW w:w="8647" w:type="dxa"/>
            <w:gridSpan w:val="4"/>
          </w:tcPr>
          <w:p w:rsidR="00E76FDD" w:rsidRPr="00313DDC" w:rsidRDefault="00E76FDD" w:rsidP="00073990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DD" w:rsidRPr="00313DDC" w:rsidTr="00073990">
        <w:trPr>
          <w:trHeight w:val="552"/>
        </w:trPr>
        <w:tc>
          <w:tcPr>
            <w:tcW w:w="2552" w:type="dxa"/>
          </w:tcPr>
          <w:p w:rsidR="00251EA1" w:rsidRPr="00313DDC" w:rsidRDefault="00251EA1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FDD" w:rsidRPr="00313DDC" w:rsidRDefault="00E76FDD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 xml:space="preserve">Nombre y firma del supervisor de enfermería del área.  </w:t>
            </w:r>
          </w:p>
        </w:tc>
        <w:tc>
          <w:tcPr>
            <w:tcW w:w="8647" w:type="dxa"/>
            <w:gridSpan w:val="4"/>
          </w:tcPr>
          <w:p w:rsidR="00E76FDD" w:rsidRPr="00313DDC" w:rsidRDefault="00E76FDD" w:rsidP="00073990">
            <w:pPr>
              <w:spacing w:after="0" w:line="24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FDD" w:rsidRDefault="00A62CF9" w:rsidP="00E76FDD">
      <w:pPr>
        <w:autoSpaceDE w:val="0"/>
        <w:autoSpaceDN w:val="0"/>
        <w:adjustRightInd w:val="0"/>
        <w:spacing w:after="0" w:line="240" w:lineRule="auto"/>
        <w:rPr>
          <w:rFonts w:ascii="SoberanaSans-Black" w:hAnsi="SoberanaSans-Black" w:cs="SoberanaSans-Black"/>
          <w:color w:val="008181"/>
          <w:sz w:val="20"/>
          <w:szCs w:val="20"/>
        </w:rPr>
      </w:pPr>
      <w:r>
        <w:rPr>
          <w:rFonts w:ascii="Arial" w:hAnsi="Arial" w:cs="Arial"/>
          <w:noProof/>
          <w:color w:val="4D4D4D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173355</wp:posOffset>
            </wp:positionV>
            <wp:extent cx="1057275" cy="971550"/>
            <wp:effectExtent l="0" t="0" r="9525" b="0"/>
            <wp:wrapNone/>
            <wp:docPr id="17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4D4D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219075</wp:posOffset>
            </wp:positionV>
            <wp:extent cx="600075" cy="914400"/>
            <wp:effectExtent l="0" t="0" r="9525" b="0"/>
            <wp:wrapNone/>
            <wp:docPr id="18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4D4D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826770</wp:posOffset>
                </wp:positionV>
                <wp:extent cx="4954905" cy="287020"/>
                <wp:effectExtent l="13970" t="7620" r="1270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VERIFICACIÓN DE 10 CORRECTOS DE MEDICAMENTOS DE ALTO RIESGO</w:t>
                            </w:r>
                          </w:p>
                          <w:p w:rsidR="00E76FDD" w:rsidRDefault="00E76FDD" w:rsidP="00E76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75.35pt;margin-top:65.1pt;width:390.15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" strokecolor="white">
                <v:textbox>
                  <w:txbxContent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VERIFICACIÓN DE 10 CORRECTOS DE MEDICAMENTOS DE ALTO RIESGO</w:t>
                      </w:r>
                    </w:p>
                    <w:p w:rsidR="00E76FDD" w:rsidRDefault="00E76FDD" w:rsidP="00E76FDD"/>
                  </w:txbxContent>
                </v:textbox>
              </v:roundrect>
            </w:pict>
          </mc:Fallback>
        </mc:AlternateConten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20955</wp:posOffset>
                </wp:positionV>
                <wp:extent cx="3529965" cy="764540"/>
                <wp:effectExtent l="6985" t="11430" r="6350" b="50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39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QUIRURGICA</w:t>
                            </w: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COMITÉ DE FARMACOVIGILANCIA</w:t>
                            </w: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SISTEMA DE MANEJO Y USO DE MEDICAMENTOS</w:t>
                            </w: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6FDD" w:rsidRDefault="00E76FDD" w:rsidP="00E76F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6FDD" w:rsidRPr="00DA3954" w:rsidRDefault="00E76FDD" w:rsidP="00E76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32.55pt;margin-top:1.65pt;width:277.95pt;height:6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" strokecolor="white">
                <v:textbox>
                  <w:txbxContent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39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QUIRURGICA</w:t>
                      </w: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COMITÉ DE FARMACOVIGILANCIA</w:t>
                      </w: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SISTEMA DE MANEJO Y USO DE MEDICAMENTOS</w:t>
                      </w: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6FDD" w:rsidRDefault="00E76FDD" w:rsidP="00E76F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6FDD" w:rsidRPr="00DA3954" w:rsidRDefault="00E76FDD" w:rsidP="00E76FD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FDD">
        <w:rPr>
          <w:rFonts w:ascii="SoberanaSans-Black" w:hAnsi="SoberanaSans-Black" w:cs="SoberanaSans-Black"/>
          <w:color w:val="00818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w:drawing>
          <wp:inline distT="0" distB="0" distL="0" distR="0">
            <wp:extent cx="1371600" cy="87630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FDD">
        <w:rPr>
          <w:rFonts w:ascii="SoberanaSans-Black" w:hAnsi="SoberanaSans-Black" w:cs="SoberanaSans-Black"/>
          <w:color w:val="008181"/>
          <w:sz w:val="20"/>
          <w:szCs w:val="20"/>
        </w:rPr>
        <w:t xml:space="preserve">  </w:t>
      </w:r>
    </w:p>
    <w:p w:rsidR="00E76FDD" w:rsidRDefault="00E76FDD" w:rsidP="00E76FDD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p w:rsidR="00E76FDD" w:rsidRDefault="00E76FDD" w:rsidP="00E76FDD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p w:rsidR="00E76FDD" w:rsidRPr="00BA26B2" w:rsidRDefault="00E76FDD" w:rsidP="00E76FDD">
      <w:pPr>
        <w:ind w:left="426" w:hanging="426"/>
        <w:jc w:val="right"/>
        <w:rPr>
          <w:sz w:val="20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19"/>
        <w:gridCol w:w="5652"/>
      </w:tblGrid>
      <w:tr w:rsidR="00A30C07" w:rsidRPr="00313DDC" w:rsidTr="00DA3954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Paciente correcto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30C07" w:rsidRPr="00313DDC" w:rsidRDefault="00E13EB3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y firma del profesional de enfermería que ministra el medicamento</w:t>
            </w: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Horario correcto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 w:val="restart"/>
            <w:tcBorders>
              <w:bottom w:val="nil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Dosis correcta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Goteo correcto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Equipo correcto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DA3954"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Medicamento correcto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</w:tcPr>
          <w:p w:rsidR="00A30C07" w:rsidRPr="00313DDC" w:rsidRDefault="00E13EB3" w:rsidP="00DA39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 xml:space="preserve">Nombre y firma del profesional de enfermería que realiza la doble verificación </w:t>
            </w: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Fecha de caducidad correcta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 w:val="restart"/>
            <w:tcBorders>
              <w:bottom w:val="nil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Vía de administración correcta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Dilución correcta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0C07" w:rsidRPr="00313DDC" w:rsidTr="00DA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A30C07" w:rsidRPr="00313DDC" w:rsidRDefault="00E13EB3" w:rsidP="00DA3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Historia clínica correcta</w:t>
            </w:r>
          </w:p>
        </w:tc>
        <w:tc>
          <w:tcPr>
            <w:tcW w:w="1719" w:type="dxa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C07" w:rsidRPr="00313DDC" w:rsidRDefault="00A30C07" w:rsidP="00DA39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35C0E" w:rsidRDefault="00335C0E" w:rsidP="00335C0E">
      <w:pPr>
        <w:tabs>
          <w:tab w:val="left" w:pos="1440"/>
        </w:tabs>
        <w:spacing w:after="0"/>
        <w:rPr>
          <w:sz w:val="20"/>
          <w:szCs w:val="20"/>
        </w:rPr>
      </w:pPr>
    </w:p>
    <w:p w:rsidR="003421CA" w:rsidRDefault="00A62CF9" w:rsidP="00335C0E">
      <w:pPr>
        <w:tabs>
          <w:tab w:val="left" w:pos="1440"/>
        </w:tabs>
        <w:spacing w:after="0"/>
        <w:rPr>
          <w:sz w:val="20"/>
          <w:szCs w:val="20"/>
        </w:rPr>
      </w:pPr>
      <w:r>
        <w:rPr>
          <w:rFonts w:ascii="Arial" w:hAnsi="Arial" w:cs="Arial"/>
          <w:noProof/>
          <w:color w:val="4D4D4D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217170</wp:posOffset>
            </wp:positionV>
            <wp:extent cx="600075" cy="914400"/>
            <wp:effectExtent l="0" t="0" r="9525" b="0"/>
            <wp:wrapNone/>
            <wp:docPr id="20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4D4D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171450</wp:posOffset>
            </wp:positionV>
            <wp:extent cx="1057275" cy="971550"/>
            <wp:effectExtent l="0" t="0" r="9525" b="0"/>
            <wp:wrapNone/>
            <wp:docPr id="19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1CA" w:rsidRPr="00313DDC" w:rsidRDefault="003421CA" w:rsidP="00335C0E">
      <w:pPr>
        <w:tabs>
          <w:tab w:val="left" w:pos="1440"/>
        </w:tabs>
        <w:spacing w:after="0"/>
        <w:rPr>
          <w:sz w:val="20"/>
          <w:szCs w:val="20"/>
        </w:rPr>
      </w:pPr>
    </w:p>
    <w:p w:rsidR="0024298B" w:rsidRPr="00313DDC" w:rsidRDefault="0024298B" w:rsidP="0024298B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  <w:sz w:val="20"/>
          <w:szCs w:val="20"/>
        </w:rPr>
      </w:pPr>
      <w:r w:rsidRPr="00313DDC">
        <w:rPr>
          <w:rFonts w:ascii="Arial" w:hAnsi="Arial" w:cs="Arial"/>
          <w:color w:val="4D4D4D"/>
          <w:sz w:val="20"/>
          <w:szCs w:val="20"/>
        </w:rPr>
        <w:t xml:space="preserve"> </w:t>
      </w:r>
    </w:p>
    <w:p w:rsidR="00335C0E" w:rsidRDefault="00A62CF9" w:rsidP="00335C0E">
      <w:pPr>
        <w:autoSpaceDE w:val="0"/>
        <w:autoSpaceDN w:val="0"/>
        <w:adjustRightInd w:val="0"/>
        <w:spacing w:after="0" w:line="240" w:lineRule="auto"/>
        <w:rPr>
          <w:rFonts w:ascii="SoberanaSans-Black" w:hAnsi="SoberanaSans-Black" w:cs="SoberanaSans-Black"/>
          <w:color w:val="008181"/>
          <w:sz w:val="20"/>
          <w:szCs w:val="20"/>
        </w:rPr>
      </w:pPr>
      <w:r>
        <w:rPr>
          <w:rFonts w:ascii="Arial" w:hAnsi="Arial" w:cs="Arial"/>
          <w:noProof/>
          <w:color w:val="4D4D4D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826770</wp:posOffset>
                </wp:positionV>
                <wp:extent cx="4954905" cy="287020"/>
                <wp:effectExtent l="13970" t="7620" r="12700" b="1016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C0E" w:rsidRDefault="00335C0E" w:rsidP="00335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VERIFICACIÓN DE 10 CORRECTOS DE MEDICAMENTOS DE ALTO RIESGO</w:t>
                            </w:r>
                          </w:p>
                          <w:p w:rsidR="00335C0E" w:rsidRDefault="00335C0E" w:rsidP="00335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75.35pt;margin-top:65.1pt;width:390.1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" strokecolor="white">
                <v:textbox>
                  <w:txbxContent>
                    <w:p w:rsidR="00335C0E" w:rsidRDefault="00335C0E" w:rsidP="00335C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VERIFICACIÓN DE 10 CORRECTOS DE MEDICAMENTOS DE ALTO RIESGO</w:t>
                      </w:r>
                    </w:p>
                    <w:p w:rsidR="00335C0E" w:rsidRDefault="00335C0E" w:rsidP="00335C0E"/>
                  </w:txbxContent>
                </v:textbox>
              </v:roundrect>
            </w:pict>
          </mc:Fallback>
        </mc:AlternateConten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20955</wp:posOffset>
                </wp:positionV>
                <wp:extent cx="3529965" cy="764540"/>
                <wp:effectExtent l="6985" t="11430" r="6350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C0E" w:rsidRDefault="00335C0E" w:rsidP="00335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39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QUIRURGICA</w:t>
                            </w:r>
                          </w:p>
                          <w:p w:rsidR="00335C0E" w:rsidRDefault="00335C0E" w:rsidP="00335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COMITÉ DE FARMACOVIGILANCIA</w:t>
                            </w:r>
                          </w:p>
                          <w:p w:rsidR="00335C0E" w:rsidRDefault="00335C0E" w:rsidP="00335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SISTEMA DE MANEJO Y USO DE MEDICAMENTOS</w:t>
                            </w:r>
                          </w:p>
                          <w:p w:rsidR="00335C0E" w:rsidRDefault="00335C0E" w:rsidP="00335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5C0E" w:rsidRDefault="00335C0E" w:rsidP="00335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5C0E" w:rsidRPr="00DA3954" w:rsidRDefault="00335C0E" w:rsidP="00335C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132.55pt;margin-top:1.65pt;width:277.95pt;height:6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" strokecolor="white">
                <v:textbox>
                  <w:txbxContent>
                    <w:p w:rsidR="00335C0E" w:rsidRDefault="00335C0E" w:rsidP="00335C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39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QUIRURGICA</w:t>
                      </w:r>
                    </w:p>
                    <w:p w:rsidR="00335C0E" w:rsidRDefault="00335C0E" w:rsidP="00335C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COMITÉ DE FARMACOVIGILANCIA</w:t>
                      </w:r>
                    </w:p>
                    <w:p w:rsidR="00335C0E" w:rsidRDefault="00335C0E" w:rsidP="00335C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SISTEMA DE MANEJO Y USO DE MEDICAMENTOS</w:t>
                      </w:r>
                    </w:p>
                    <w:p w:rsidR="00335C0E" w:rsidRDefault="00335C0E" w:rsidP="00335C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5C0E" w:rsidRDefault="00335C0E" w:rsidP="00335C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5C0E" w:rsidRPr="00DA3954" w:rsidRDefault="00335C0E" w:rsidP="00335C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C0E">
        <w:rPr>
          <w:rFonts w:ascii="SoberanaSans-Black" w:hAnsi="SoberanaSans-Black" w:cs="SoberanaSans-Black"/>
          <w:color w:val="00818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SoberanaSans-Black" w:hAnsi="SoberanaSans-Black" w:cs="SoberanaSans-Black"/>
          <w:noProof/>
          <w:color w:val="008181"/>
          <w:sz w:val="20"/>
          <w:szCs w:val="20"/>
          <w:lang w:eastAsia="es-MX"/>
        </w:rPr>
        <w:drawing>
          <wp:inline distT="0" distB="0" distL="0" distR="0">
            <wp:extent cx="1371600" cy="876300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C0E">
        <w:rPr>
          <w:rFonts w:ascii="SoberanaSans-Black" w:hAnsi="SoberanaSans-Black" w:cs="SoberanaSans-Black"/>
          <w:color w:val="008181"/>
          <w:sz w:val="20"/>
          <w:szCs w:val="20"/>
        </w:rPr>
        <w:t xml:space="preserve">  </w:t>
      </w:r>
    </w:p>
    <w:p w:rsidR="00335C0E" w:rsidRDefault="00335C0E" w:rsidP="00335C0E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p w:rsidR="00335C0E" w:rsidRDefault="00335C0E" w:rsidP="00335C0E">
      <w:pPr>
        <w:tabs>
          <w:tab w:val="left" w:pos="1440"/>
        </w:tabs>
        <w:spacing w:after="0"/>
        <w:jc w:val="center"/>
        <w:rPr>
          <w:rFonts w:ascii="Arial" w:hAnsi="Arial" w:cs="Arial"/>
          <w:color w:val="4D4D4D"/>
        </w:rPr>
      </w:pPr>
    </w:p>
    <w:p w:rsidR="00335C0E" w:rsidRPr="00BA26B2" w:rsidRDefault="00335C0E" w:rsidP="00335C0E">
      <w:pPr>
        <w:ind w:left="426" w:hanging="426"/>
        <w:jc w:val="right"/>
        <w:rPr>
          <w:sz w:val="20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19"/>
        <w:gridCol w:w="5652"/>
      </w:tblGrid>
      <w:tr w:rsidR="00335C0E" w:rsidRPr="00313DDC" w:rsidTr="00073990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Paciente correcto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335C0E" w:rsidRPr="00313DDC" w:rsidRDefault="00335C0E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y firma del profesional de enfermería</w:t>
            </w:r>
            <w:r w:rsidR="00251EA1" w:rsidRPr="00313DDC">
              <w:rPr>
                <w:rFonts w:ascii="Arial" w:hAnsi="Arial" w:cs="Arial"/>
                <w:sz w:val="18"/>
                <w:szCs w:val="18"/>
              </w:rPr>
              <w:t xml:space="preserve"> ó médico</w:t>
            </w:r>
            <w:r w:rsidRPr="00313DDC">
              <w:rPr>
                <w:rFonts w:ascii="Arial" w:hAnsi="Arial" w:cs="Arial"/>
                <w:sz w:val="18"/>
                <w:szCs w:val="18"/>
              </w:rPr>
              <w:t xml:space="preserve"> que ministra el medicamento</w:t>
            </w: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Horario correcto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 w:val="restart"/>
            <w:tcBorders>
              <w:bottom w:val="nil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Dosis correcta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Goteo correcto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Equipo correcto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C0E" w:rsidRPr="00313DDC" w:rsidTr="00073990"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Medicamento correcto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</w:tcPr>
          <w:p w:rsidR="00335C0E" w:rsidRPr="00313DDC" w:rsidRDefault="00335C0E" w:rsidP="000739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Nombre y firma del profesional de enfermería</w:t>
            </w:r>
            <w:r w:rsidR="00251EA1" w:rsidRPr="00313DDC">
              <w:rPr>
                <w:rFonts w:ascii="Arial" w:hAnsi="Arial" w:cs="Arial"/>
                <w:sz w:val="18"/>
                <w:szCs w:val="18"/>
              </w:rPr>
              <w:t xml:space="preserve"> ó médico</w:t>
            </w:r>
            <w:r w:rsidRPr="00313DDC">
              <w:rPr>
                <w:rFonts w:ascii="Arial" w:hAnsi="Arial" w:cs="Arial"/>
                <w:sz w:val="18"/>
                <w:szCs w:val="18"/>
              </w:rPr>
              <w:t xml:space="preserve"> que realiza la doble verificación </w:t>
            </w: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Fecha de caducidad correcta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 w:val="restart"/>
            <w:tcBorders>
              <w:bottom w:val="nil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Vía de administración correcta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Dilución correcta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nil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5C0E" w:rsidRPr="00313DDC" w:rsidTr="0007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828" w:type="dxa"/>
            <w:vAlign w:val="center"/>
          </w:tcPr>
          <w:p w:rsidR="00335C0E" w:rsidRPr="00313DDC" w:rsidRDefault="00335C0E" w:rsidP="00073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DDC">
              <w:rPr>
                <w:rFonts w:ascii="Arial" w:hAnsi="Arial" w:cs="Arial"/>
                <w:sz w:val="18"/>
                <w:szCs w:val="18"/>
              </w:rPr>
              <w:t>Historia clínica correcta</w:t>
            </w:r>
          </w:p>
        </w:tc>
        <w:tc>
          <w:tcPr>
            <w:tcW w:w="1719" w:type="dxa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C0E" w:rsidRPr="00313DDC" w:rsidRDefault="00335C0E" w:rsidP="00073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35C0E" w:rsidRPr="00313DDC" w:rsidRDefault="00335C0E" w:rsidP="00335C0E">
      <w:pPr>
        <w:tabs>
          <w:tab w:val="left" w:pos="1440"/>
        </w:tabs>
        <w:spacing w:after="0"/>
        <w:rPr>
          <w:sz w:val="18"/>
          <w:szCs w:val="18"/>
        </w:rPr>
      </w:pPr>
    </w:p>
    <w:sectPr w:rsidR="00335C0E" w:rsidRPr="00313DDC" w:rsidSect="00337314">
      <w:footerReference w:type="default" r:id="rId12"/>
      <w:pgSz w:w="12240" w:h="15840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A6" w:rsidRDefault="00D33CA6" w:rsidP="00A30C07">
      <w:pPr>
        <w:spacing w:after="0" w:line="240" w:lineRule="auto"/>
      </w:pPr>
      <w:r>
        <w:separator/>
      </w:r>
    </w:p>
  </w:endnote>
  <w:endnote w:type="continuationSeparator" w:id="0">
    <w:p w:rsidR="00D33CA6" w:rsidRDefault="00D33CA6" w:rsidP="00A3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Sans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14" w:rsidRPr="00337314" w:rsidRDefault="00337314">
    <w:pPr>
      <w:pStyle w:val="Piedepgina"/>
      <w:rPr>
        <w:lang w:val="en-US"/>
      </w:rPr>
    </w:pPr>
    <w:r w:rsidRPr="00337314">
      <w:rPr>
        <w:lang w:val="en-US"/>
      </w:rPr>
      <w:t>F05-MOP-CFV-01 REV 0</w:t>
    </w:r>
    <w:r w:rsidR="00F75B5B">
      <w:rPr>
        <w:lang w:val="en-US"/>
      </w:rPr>
      <w:t>1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A6" w:rsidRDefault="00D33CA6" w:rsidP="00A30C07">
      <w:pPr>
        <w:spacing w:after="0" w:line="240" w:lineRule="auto"/>
      </w:pPr>
      <w:r>
        <w:separator/>
      </w:r>
    </w:p>
  </w:footnote>
  <w:footnote w:type="continuationSeparator" w:id="0">
    <w:p w:rsidR="00D33CA6" w:rsidRDefault="00D33CA6" w:rsidP="00A3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E70"/>
    <w:multiLevelType w:val="hybridMultilevel"/>
    <w:tmpl w:val="FCFAB56E"/>
    <w:lvl w:ilvl="0" w:tplc="080A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0A0857"/>
    <w:multiLevelType w:val="hybridMultilevel"/>
    <w:tmpl w:val="43FA6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4C23"/>
    <w:multiLevelType w:val="hybridMultilevel"/>
    <w:tmpl w:val="1E3058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A46DE"/>
    <w:multiLevelType w:val="hybridMultilevel"/>
    <w:tmpl w:val="3A4E3D44"/>
    <w:lvl w:ilvl="0" w:tplc="080A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4">
    <w:nsid w:val="78A779C2"/>
    <w:multiLevelType w:val="hybridMultilevel"/>
    <w:tmpl w:val="D9122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F"/>
    <w:rsid w:val="00005245"/>
    <w:rsid w:val="000103FC"/>
    <w:rsid w:val="00073990"/>
    <w:rsid w:val="001021D2"/>
    <w:rsid w:val="00152AB2"/>
    <w:rsid w:val="00174836"/>
    <w:rsid w:val="001D5CB3"/>
    <w:rsid w:val="002258C8"/>
    <w:rsid w:val="0024298B"/>
    <w:rsid w:val="002503B3"/>
    <w:rsid w:val="00251EA1"/>
    <w:rsid w:val="00255CDE"/>
    <w:rsid w:val="00313DDC"/>
    <w:rsid w:val="00335C0E"/>
    <w:rsid w:val="00337314"/>
    <w:rsid w:val="003421CA"/>
    <w:rsid w:val="0035418A"/>
    <w:rsid w:val="00387771"/>
    <w:rsid w:val="003C7005"/>
    <w:rsid w:val="00435550"/>
    <w:rsid w:val="004471B1"/>
    <w:rsid w:val="00483B1F"/>
    <w:rsid w:val="004B1E03"/>
    <w:rsid w:val="004D1F37"/>
    <w:rsid w:val="004E12B4"/>
    <w:rsid w:val="004F768D"/>
    <w:rsid w:val="00507233"/>
    <w:rsid w:val="005117D3"/>
    <w:rsid w:val="00533D87"/>
    <w:rsid w:val="00574751"/>
    <w:rsid w:val="005A2FB7"/>
    <w:rsid w:val="005D6C25"/>
    <w:rsid w:val="005E3AC9"/>
    <w:rsid w:val="006110B7"/>
    <w:rsid w:val="00631044"/>
    <w:rsid w:val="006373AC"/>
    <w:rsid w:val="00671D12"/>
    <w:rsid w:val="006A4D62"/>
    <w:rsid w:val="006D30C5"/>
    <w:rsid w:val="00737DCA"/>
    <w:rsid w:val="0076022F"/>
    <w:rsid w:val="00763560"/>
    <w:rsid w:val="0078424F"/>
    <w:rsid w:val="007A3FF5"/>
    <w:rsid w:val="007A5C62"/>
    <w:rsid w:val="007F7C05"/>
    <w:rsid w:val="008338F6"/>
    <w:rsid w:val="008A2A32"/>
    <w:rsid w:val="008B6F29"/>
    <w:rsid w:val="008F021E"/>
    <w:rsid w:val="00912AE2"/>
    <w:rsid w:val="00942C0E"/>
    <w:rsid w:val="0095074C"/>
    <w:rsid w:val="00975A3C"/>
    <w:rsid w:val="009851D1"/>
    <w:rsid w:val="00994561"/>
    <w:rsid w:val="009C0C2B"/>
    <w:rsid w:val="009E1A44"/>
    <w:rsid w:val="00A019D2"/>
    <w:rsid w:val="00A0712A"/>
    <w:rsid w:val="00A30C07"/>
    <w:rsid w:val="00A62CF9"/>
    <w:rsid w:val="00A8317E"/>
    <w:rsid w:val="00B74739"/>
    <w:rsid w:val="00B83F0A"/>
    <w:rsid w:val="00B84BD5"/>
    <w:rsid w:val="00BA26B2"/>
    <w:rsid w:val="00BF53EB"/>
    <w:rsid w:val="00C83DA0"/>
    <w:rsid w:val="00CB3134"/>
    <w:rsid w:val="00CC143E"/>
    <w:rsid w:val="00CC1441"/>
    <w:rsid w:val="00D1491E"/>
    <w:rsid w:val="00D33CA6"/>
    <w:rsid w:val="00D54AEA"/>
    <w:rsid w:val="00DA3954"/>
    <w:rsid w:val="00E10DA6"/>
    <w:rsid w:val="00E13EB3"/>
    <w:rsid w:val="00E377FD"/>
    <w:rsid w:val="00E65483"/>
    <w:rsid w:val="00E76FDD"/>
    <w:rsid w:val="00F039CB"/>
    <w:rsid w:val="00F27259"/>
    <w:rsid w:val="00F61CA8"/>
    <w:rsid w:val="00F6264C"/>
    <w:rsid w:val="00F72EF5"/>
    <w:rsid w:val="00F75B5B"/>
    <w:rsid w:val="00F80375"/>
    <w:rsid w:val="00F90791"/>
    <w:rsid w:val="00FA24C9"/>
    <w:rsid w:val="00FA6C8E"/>
    <w:rsid w:val="00FD7EBF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C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BF53EB"/>
    <w:pPr>
      <w:keepNext/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eastAsia="Times New Roman" w:hAnsi="Arial"/>
      <w:b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0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0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C07"/>
  </w:style>
  <w:style w:type="paragraph" w:styleId="Piedepgina">
    <w:name w:val="footer"/>
    <w:basedOn w:val="Normal"/>
    <w:link w:val="PiedepginaCar"/>
    <w:uiPriority w:val="99"/>
    <w:unhideWhenUsed/>
    <w:rsid w:val="00A30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C07"/>
  </w:style>
  <w:style w:type="character" w:customStyle="1" w:styleId="Ttulo1Car">
    <w:name w:val="Título 1 Car"/>
    <w:link w:val="Ttulo1"/>
    <w:rsid w:val="00BF53EB"/>
    <w:rPr>
      <w:rFonts w:ascii="Arial" w:eastAsia="Times New Roman" w:hAnsi="Arial" w:cs="Times New Roman"/>
      <w:b/>
      <w:lang w:eastAsia="ar-SA"/>
    </w:rPr>
  </w:style>
  <w:style w:type="paragraph" w:styleId="Prrafodelista">
    <w:name w:val="List Paragraph"/>
    <w:basedOn w:val="Normal"/>
    <w:uiPriority w:val="34"/>
    <w:qFormat/>
    <w:rsid w:val="00BF53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F53EB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es-ES" w:eastAsia="es-ES"/>
    </w:rPr>
  </w:style>
  <w:style w:type="character" w:customStyle="1" w:styleId="TtuloCar">
    <w:name w:val="Título Car"/>
    <w:link w:val="Ttulo"/>
    <w:rsid w:val="00BF53EB"/>
    <w:rPr>
      <w:rFonts w:ascii="Arial" w:eastAsia="Times New Roman" w:hAnsi="Arial" w:cs="Times New Roman"/>
      <w:b/>
      <w:bCs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C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BF53EB"/>
    <w:pPr>
      <w:keepNext/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eastAsia="Times New Roman" w:hAnsi="Arial"/>
      <w:b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0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0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C07"/>
  </w:style>
  <w:style w:type="paragraph" w:styleId="Piedepgina">
    <w:name w:val="footer"/>
    <w:basedOn w:val="Normal"/>
    <w:link w:val="PiedepginaCar"/>
    <w:uiPriority w:val="99"/>
    <w:unhideWhenUsed/>
    <w:rsid w:val="00A30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C07"/>
  </w:style>
  <w:style w:type="character" w:customStyle="1" w:styleId="Ttulo1Car">
    <w:name w:val="Título 1 Car"/>
    <w:link w:val="Ttulo1"/>
    <w:rsid w:val="00BF53EB"/>
    <w:rPr>
      <w:rFonts w:ascii="Arial" w:eastAsia="Times New Roman" w:hAnsi="Arial" w:cs="Times New Roman"/>
      <w:b/>
      <w:lang w:eastAsia="ar-SA"/>
    </w:rPr>
  </w:style>
  <w:style w:type="paragraph" w:styleId="Prrafodelista">
    <w:name w:val="List Paragraph"/>
    <w:basedOn w:val="Normal"/>
    <w:uiPriority w:val="34"/>
    <w:qFormat/>
    <w:rsid w:val="00BF53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F53EB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es-ES" w:eastAsia="es-ES"/>
    </w:rPr>
  </w:style>
  <w:style w:type="character" w:customStyle="1" w:styleId="TtuloCar">
    <w:name w:val="Título Car"/>
    <w:link w:val="Ttulo"/>
    <w:rsid w:val="00BF53EB"/>
    <w:rPr>
      <w:rFonts w:ascii="Arial" w:eastAsia="Times New Roman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1113-19A9-41E2-8017-75D850FE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robperez</cp:lastModifiedBy>
  <cp:revision>2</cp:revision>
  <cp:lastPrinted>2018-07-18T17:38:00Z</cp:lastPrinted>
  <dcterms:created xsi:type="dcterms:W3CDTF">2020-12-17T02:26:00Z</dcterms:created>
  <dcterms:modified xsi:type="dcterms:W3CDTF">2020-12-17T02:26:00Z</dcterms:modified>
</cp:coreProperties>
</file>