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3001"/>
        <w:tblW w:w="5000" w:type="pct"/>
        <w:tblCellMar>
          <w:top w:w="216" w:type="dxa"/>
          <w:left w:w="216" w:type="dxa"/>
          <w:bottom w:w="216" w:type="dxa"/>
          <w:right w:w="216" w:type="dxa"/>
        </w:tblCellMar>
        <w:tblLook w:val="04A0"/>
      </w:tblPr>
      <w:tblGrid>
        <w:gridCol w:w="9270"/>
      </w:tblGrid>
      <w:tr w:rsidR="004A71FA" w:rsidRPr="001957EA" w:rsidTr="004A71FA">
        <w:tc>
          <w:tcPr>
            <w:tcW w:w="9270" w:type="dxa"/>
            <w:tcBorders>
              <w:top w:val="single" w:sz="12" w:space="0" w:color="000000"/>
            </w:tcBorders>
            <w:vAlign w:val="center"/>
          </w:tcPr>
          <w:p w:rsidR="004A71FA" w:rsidRPr="001957EA" w:rsidRDefault="004A71FA" w:rsidP="004A71FA">
            <w:pPr>
              <w:pStyle w:val="Sinespaciado"/>
            </w:pPr>
          </w:p>
          <w:p w:rsidR="004A71FA" w:rsidRPr="001957EA" w:rsidRDefault="004A71FA" w:rsidP="004A71FA">
            <w:pPr>
              <w:pStyle w:val="Sinespaciado"/>
            </w:pPr>
          </w:p>
          <w:p w:rsidR="004A71FA" w:rsidRPr="001957EA" w:rsidRDefault="004A71FA" w:rsidP="004A71FA">
            <w:pPr>
              <w:pStyle w:val="Sinespaciado"/>
            </w:pPr>
          </w:p>
          <w:tbl>
            <w:tblPr>
              <w:tblpPr w:leftFromText="141" w:rightFromText="141" w:vertAnchor="text" w:horzAnchor="margin" w:tblpY="-225"/>
              <w:tblOverlap w:val="never"/>
              <w:tblW w:w="0" w:type="auto"/>
              <w:tblLook w:val="04A0"/>
            </w:tblPr>
            <w:tblGrid>
              <w:gridCol w:w="3479"/>
              <w:gridCol w:w="229"/>
              <w:gridCol w:w="226"/>
              <w:gridCol w:w="4904"/>
            </w:tblGrid>
            <w:tr w:rsidR="004A71FA" w:rsidRPr="001957EA" w:rsidTr="004A71FA">
              <w:tc>
                <w:tcPr>
                  <w:tcW w:w="3708" w:type="dxa"/>
                  <w:gridSpan w:val="2"/>
                  <w:tcBorders>
                    <w:bottom w:val="single" w:sz="48" w:space="0" w:color="000000"/>
                  </w:tcBorders>
                  <w:shd w:val="clear" w:color="auto" w:fill="auto"/>
                </w:tcPr>
                <w:p w:rsidR="004A71FA" w:rsidRDefault="004A71FA" w:rsidP="004A71FA">
                  <w:pPr>
                    <w:spacing w:before="120" w:after="0" w:line="240" w:lineRule="auto"/>
                    <w:jc w:val="right"/>
                    <w:rPr>
                      <w:rFonts w:ascii="Cambria" w:hAnsi="Cambria"/>
                      <w:color w:val="C00000"/>
                      <w:sz w:val="56"/>
                      <w:szCs w:val="76"/>
                    </w:rPr>
                  </w:pPr>
                </w:p>
                <w:p w:rsidR="004A71FA" w:rsidRPr="001957EA" w:rsidRDefault="004A71FA" w:rsidP="004A71FA">
                  <w:pPr>
                    <w:spacing w:before="120" w:after="0" w:line="240" w:lineRule="auto"/>
                    <w:jc w:val="right"/>
                    <w:rPr>
                      <w:rFonts w:ascii="Arial" w:eastAsia="Calibri" w:hAnsi="Arial" w:cs="Arial"/>
                      <w:b/>
                      <w:color w:val="C00000"/>
                      <w:sz w:val="20"/>
                      <w:szCs w:val="20"/>
                    </w:rPr>
                  </w:pPr>
                  <w:r w:rsidRPr="001957EA">
                    <w:rPr>
                      <w:rFonts w:ascii="Cambria" w:hAnsi="Cambria"/>
                      <w:color w:val="C00000"/>
                      <w:sz w:val="56"/>
                      <w:szCs w:val="76"/>
                    </w:rPr>
                    <w:t>Identificación y Análisis de Mejoras a Procesos</w:t>
                  </w:r>
                </w:p>
              </w:tc>
              <w:tc>
                <w:tcPr>
                  <w:tcW w:w="226" w:type="dxa"/>
                  <w:tcBorders>
                    <w:bottom w:val="single" w:sz="48" w:space="0" w:color="000000"/>
                    <w:right w:val="single" w:sz="12" w:space="0" w:color="000000"/>
                  </w:tcBorders>
                  <w:shd w:val="clear" w:color="auto" w:fill="auto"/>
                </w:tcPr>
                <w:p w:rsidR="004A71FA" w:rsidRPr="001957EA" w:rsidRDefault="004A71FA" w:rsidP="004A71FA">
                  <w:pPr>
                    <w:spacing w:before="120" w:after="0" w:line="240" w:lineRule="auto"/>
                    <w:rPr>
                      <w:rFonts w:ascii="Arial" w:eastAsia="Calibri" w:hAnsi="Arial" w:cs="Arial"/>
                      <w:b/>
                      <w:sz w:val="20"/>
                      <w:szCs w:val="20"/>
                    </w:rPr>
                  </w:pPr>
                </w:p>
              </w:tc>
              <w:tc>
                <w:tcPr>
                  <w:tcW w:w="4904" w:type="dxa"/>
                  <w:tcBorders>
                    <w:left w:val="single" w:sz="12" w:space="0" w:color="000000"/>
                    <w:bottom w:val="single" w:sz="48" w:space="0" w:color="000000"/>
                  </w:tcBorders>
                  <w:shd w:val="clear" w:color="auto" w:fill="auto"/>
                  <w:vAlign w:val="bottom"/>
                </w:tcPr>
                <w:p w:rsidR="004A71FA" w:rsidRPr="001957EA" w:rsidRDefault="004A71FA" w:rsidP="004A71FA">
                  <w:pPr>
                    <w:spacing w:before="120" w:after="0" w:line="240" w:lineRule="auto"/>
                    <w:rPr>
                      <w:rFonts w:ascii="Arial" w:eastAsia="Calibri" w:hAnsi="Arial" w:cs="Arial"/>
                      <w:b/>
                      <w:color w:val="365F91"/>
                      <w:sz w:val="56"/>
                      <w:szCs w:val="20"/>
                    </w:rPr>
                  </w:pPr>
                  <w:r w:rsidRPr="001957EA">
                    <w:rPr>
                      <w:rFonts w:ascii="Arial" w:eastAsia="Calibri" w:hAnsi="Arial" w:cs="Arial"/>
                      <w:b/>
                      <w:color w:val="365F91"/>
                      <w:sz w:val="56"/>
                      <w:szCs w:val="20"/>
                    </w:rPr>
                    <w:t>MAAGTIC</w:t>
                  </w:r>
                  <w:r>
                    <w:rPr>
                      <w:rFonts w:ascii="Arial" w:eastAsia="Calibri" w:hAnsi="Arial" w:cs="Arial"/>
                      <w:b/>
                      <w:color w:val="365F91"/>
                      <w:sz w:val="56"/>
                      <w:szCs w:val="20"/>
                    </w:rPr>
                    <w:t>SI</w:t>
                  </w:r>
                  <w:r w:rsidR="00ED30B8">
                    <w:rPr>
                      <w:rFonts w:ascii="Arial" w:eastAsia="Calibri" w:hAnsi="Arial" w:cs="Arial"/>
                      <w:b/>
                      <w:noProof/>
                      <w:color w:val="365F91"/>
                      <w:sz w:val="56"/>
                      <w:szCs w:val="20"/>
                    </w:rPr>
                    <w:drawing>
                      <wp:inline distT="0" distB="0" distL="0" distR="0">
                        <wp:extent cx="981075" cy="819150"/>
                        <wp:effectExtent l="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4A71FA" w:rsidRDefault="004A71FA" w:rsidP="004A71FA">
                  <w:pPr>
                    <w:spacing w:before="120" w:after="0" w:line="240" w:lineRule="auto"/>
                    <w:rPr>
                      <w:rFonts w:ascii="Arial" w:eastAsia="Calibri" w:hAnsi="Arial" w:cs="Arial"/>
                      <w:b/>
                      <w:color w:val="365F91"/>
                      <w:sz w:val="32"/>
                      <w:szCs w:val="20"/>
                    </w:rPr>
                  </w:pPr>
                </w:p>
                <w:p w:rsidR="004A71FA" w:rsidRDefault="004A71FA" w:rsidP="004A71FA">
                  <w:pPr>
                    <w:spacing w:before="120" w:after="0" w:line="240" w:lineRule="auto"/>
                    <w:rPr>
                      <w:rFonts w:ascii="Arial" w:eastAsia="Calibri" w:hAnsi="Arial" w:cs="Arial"/>
                      <w:b/>
                      <w:color w:val="365F91"/>
                      <w:sz w:val="32"/>
                      <w:szCs w:val="20"/>
                    </w:rPr>
                  </w:pPr>
                </w:p>
                <w:p w:rsidR="004A71FA" w:rsidRDefault="004A71FA" w:rsidP="004A71FA">
                  <w:pPr>
                    <w:spacing w:before="120" w:after="0" w:line="240" w:lineRule="auto"/>
                    <w:rPr>
                      <w:rFonts w:ascii="Arial" w:eastAsia="Calibri" w:hAnsi="Arial" w:cs="Arial"/>
                      <w:b/>
                      <w:color w:val="365F91"/>
                      <w:sz w:val="32"/>
                      <w:szCs w:val="20"/>
                    </w:rPr>
                  </w:pPr>
                </w:p>
                <w:p w:rsidR="004A71FA" w:rsidRPr="001957EA" w:rsidRDefault="004A71FA" w:rsidP="004A71FA">
                  <w:pPr>
                    <w:spacing w:before="120" w:after="0" w:line="240" w:lineRule="auto"/>
                    <w:rPr>
                      <w:rFonts w:ascii="Arial" w:eastAsia="Calibri" w:hAnsi="Arial" w:cs="Arial"/>
                      <w:b/>
                      <w:color w:val="365F91"/>
                      <w:sz w:val="32"/>
                      <w:szCs w:val="20"/>
                    </w:rPr>
                  </w:pPr>
                </w:p>
                <w:p w:rsidR="004A71FA" w:rsidRPr="001957EA" w:rsidRDefault="004A71FA" w:rsidP="004A71FA">
                  <w:pPr>
                    <w:spacing w:before="120" w:after="0" w:line="240" w:lineRule="auto"/>
                    <w:rPr>
                      <w:rFonts w:ascii="Arial" w:eastAsia="Calibri" w:hAnsi="Arial" w:cs="Arial"/>
                      <w:b/>
                      <w:color w:val="365F91"/>
                      <w:sz w:val="6"/>
                      <w:szCs w:val="20"/>
                    </w:rPr>
                  </w:pPr>
                </w:p>
              </w:tc>
            </w:tr>
            <w:tr w:rsidR="00602820" w:rsidRPr="001957EA" w:rsidTr="004A71FA">
              <w:trPr>
                <w:trHeight w:val="1008"/>
              </w:trPr>
              <w:tc>
                <w:tcPr>
                  <w:tcW w:w="3479" w:type="dxa"/>
                  <w:vMerge w:val="restart"/>
                  <w:tcBorders>
                    <w:top w:val="single" w:sz="48" w:space="0" w:color="000000"/>
                  </w:tcBorders>
                  <w:shd w:val="clear" w:color="auto" w:fill="auto"/>
                </w:tcPr>
                <w:p w:rsidR="00602820" w:rsidRPr="001957EA" w:rsidRDefault="00602820" w:rsidP="00602820">
                  <w:pPr>
                    <w:spacing w:after="0" w:line="240" w:lineRule="auto"/>
                    <w:rPr>
                      <w:rFonts w:ascii="Verdana" w:hAnsi="Verdana" w:cs="Calibri"/>
                      <w:sz w:val="18"/>
                      <w:szCs w:val="16"/>
                    </w:rPr>
                  </w:pPr>
                </w:p>
                <w:p w:rsidR="00602820" w:rsidRDefault="00602820" w:rsidP="009440B0">
                  <w:pPr>
                    <w:spacing w:after="0" w:line="240" w:lineRule="auto"/>
                    <w:jc w:val="both"/>
                    <w:rPr>
                      <w:rFonts w:eastAsia="Calibri" w:cs="Calibri"/>
                      <w:sz w:val="20"/>
                      <w:szCs w:val="24"/>
                    </w:rPr>
                  </w:pPr>
                  <w:r w:rsidRPr="001957EA">
                    <w:rPr>
                      <w:rFonts w:eastAsia="Calibri" w:cs="Calibri"/>
                      <w:sz w:val="20"/>
                      <w:szCs w:val="24"/>
                    </w:rPr>
                    <w:t>Identificar y Evaluar las mejoras a procesos, resultado del diagnóstico de su comportamiento en cuanto al desempeño y las propuestas recibidas.</w:t>
                  </w:r>
                </w:p>
                <w:p w:rsidR="00602820" w:rsidRPr="004A71FA" w:rsidRDefault="00602820" w:rsidP="009440B0">
                  <w:pPr>
                    <w:numPr>
                      <w:ilvl w:val="0"/>
                      <w:numId w:val="27"/>
                    </w:numPr>
                    <w:spacing w:after="0" w:line="240" w:lineRule="auto"/>
                    <w:jc w:val="both"/>
                    <w:rPr>
                      <w:rFonts w:eastAsia="Calibri" w:cs="Calibri"/>
                      <w:sz w:val="20"/>
                      <w:szCs w:val="24"/>
                    </w:rPr>
                  </w:pPr>
                  <w:r w:rsidRPr="004A71FA">
                    <w:rPr>
                      <w:rFonts w:eastAsia="Calibri" w:cs="Calibri"/>
                      <w:sz w:val="20"/>
                      <w:szCs w:val="24"/>
                    </w:rPr>
                    <w:t>Análisis Comparativo</w:t>
                  </w:r>
                </w:p>
                <w:p w:rsidR="00602820" w:rsidRPr="004A71FA" w:rsidRDefault="00602820" w:rsidP="009440B0">
                  <w:pPr>
                    <w:numPr>
                      <w:ilvl w:val="0"/>
                      <w:numId w:val="27"/>
                    </w:numPr>
                    <w:spacing w:after="0" w:line="240" w:lineRule="auto"/>
                    <w:jc w:val="both"/>
                    <w:rPr>
                      <w:rFonts w:eastAsia="Calibri" w:cs="Calibri"/>
                      <w:sz w:val="20"/>
                      <w:szCs w:val="24"/>
                    </w:rPr>
                  </w:pPr>
                  <w:r w:rsidRPr="004A71FA">
                    <w:rPr>
                      <w:rFonts w:eastAsia="Calibri" w:cs="Calibri"/>
                      <w:sz w:val="20"/>
                      <w:szCs w:val="24"/>
                    </w:rPr>
                    <w:t>Reporte de evaluación de Procesos</w:t>
                  </w:r>
                </w:p>
                <w:p w:rsidR="00602820" w:rsidRPr="001957EA" w:rsidRDefault="00602820" w:rsidP="009440B0">
                  <w:pPr>
                    <w:numPr>
                      <w:ilvl w:val="0"/>
                      <w:numId w:val="27"/>
                    </w:numPr>
                    <w:spacing w:after="0" w:line="240" w:lineRule="auto"/>
                    <w:jc w:val="both"/>
                    <w:rPr>
                      <w:rFonts w:eastAsia="Calibri" w:cs="Calibri"/>
                      <w:sz w:val="20"/>
                      <w:szCs w:val="24"/>
                    </w:rPr>
                  </w:pPr>
                  <w:r w:rsidRPr="004A71FA">
                    <w:rPr>
                      <w:rFonts w:eastAsia="Calibri" w:cs="Calibri"/>
                      <w:sz w:val="20"/>
                      <w:szCs w:val="24"/>
                    </w:rPr>
                    <w:t>Informe de análisis de mejoras propuestas</w:t>
                  </w:r>
                </w:p>
                <w:p w:rsidR="00602820" w:rsidRPr="001957EA" w:rsidRDefault="00602820" w:rsidP="00602820">
                  <w:pPr>
                    <w:spacing w:after="0" w:line="240" w:lineRule="auto"/>
                    <w:rPr>
                      <w:rFonts w:ascii="Verdana" w:hAnsi="Verdana" w:cs="Calibri"/>
                      <w:sz w:val="18"/>
                      <w:szCs w:val="16"/>
                    </w:rPr>
                  </w:pPr>
                </w:p>
                <w:p w:rsidR="00602820" w:rsidRPr="001957EA" w:rsidRDefault="00602820" w:rsidP="00602820">
                  <w:pPr>
                    <w:pStyle w:val="Prrafodelista"/>
                    <w:spacing w:after="0" w:line="240" w:lineRule="auto"/>
                    <w:ind w:left="720"/>
                    <w:rPr>
                      <w:rFonts w:ascii="Arial" w:hAnsi="Arial" w:cs="Arial"/>
                      <w:b/>
                      <w:sz w:val="20"/>
                      <w:szCs w:val="20"/>
                    </w:rPr>
                  </w:pPr>
                </w:p>
              </w:tc>
              <w:tc>
                <w:tcPr>
                  <w:tcW w:w="5359" w:type="dxa"/>
                  <w:gridSpan w:val="3"/>
                  <w:tcBorders>
                    <w:top w:val="single" w:sz="48" w:space="0" w:color="000000"/>
                    <w:bottom w:val="single" w:sz="48" w:space="0" w:color="000000"/>
                  </w:tcBorders>
                  <w:shd w:val="clear" w:color="auto" w:fill="auto"/>
                </w:tcPr>
                <w:p w:rsidR="00602820" w:rsidRPr="004409DA" w:rsidRDefault="00602820" w:rsidP="00602820">
                  <w:pPr>
                    <w:spacing w:before="120" w:after="0" w:line="240" w:lineRule="auto"/>
                    <w:jc w:val="right"/>
                    <w:rPr>
                      <w:rFonts w:ascii="Arial" w:hAnsi="Arial" w:cs="Arial"/>
                      <w:b/>
                      <w:sz w:val="32"/>
                    </w:rPr>
                  </w:pPr>
                  <w:r w:rsidRPr="004409DA">
                    <w:rPr>
                      <w:rFonts w:ascii="Arial" w:hAnsi="Arial" w:cs="Arial"/>
                      <w:b/>
                      <w:color w:val="4F81BD"/>
                      <w:sz w:val="32"/>
                    </w:rPr>
                    <w:t>Proyecto:</w:t>
                  </w:r>
                </w:p>
                <w:p w:rsidR="00602820" w:rsidRPr="004409DA" w:rsidRDefault="00602820" w:rsidP="00602820">
                  <w:pPr>
                    <w:spacing w:before="120" w:after="0" w:line="240" w:lineRule="auto"/>
                    <w:jc w:val="right"/>
                    <w:rPr>
                      <w:rFonts w:ascii="Arial" w:hAnsi="Arial" w:cs="Arial"/>
                      <w:b/>
                      <w:sz w:val="32"/>
                    </w:rPr>
                  </w:pPr>
                </w:p>
                <w:p w:rsidR="00602820" w:rsidRPr="004409DA" w:rsidRDefault="00602820" w:rsidP="00602820">
                  <w:pPr>
                    <w:spacing w:before="120" w:after="0" w:line="240" w:lineRule="auto"/>
                    <w:jc w:val="right"/>
                    <w:rPr>
                      <w:rFonts w:ascii="Arial" w:eastAsia="Calibri" w:hAnsi="Arial" w:cs="Arial"/>
                      <w:b/>
                      <w:color w:val="808080"/>
                      <w:sz w:val="20"/>
                      <w:szCs w:val="20"/>
                    </w:rPr>
                  </w:pPr>
                  <w:r w:rsidRPr="004409DA">
                    <w:rPr>
                      <w:rFonts w:ascii="Arial" w:hAnsi="Arial" w:cs="Arial"/>
                      <w:b/>
                      <w:color w:val="4F81BD"/>
                      <w:sz w:val="32"/>
                    </w:rPr>
                    <w:t>ID:</w:t>
                  </w:r>
                </w:p>
              </w:tc>
            </w:tr>
            <w:tr w:rsidR="004A71FA" w:rsidRPr="001957EA" w:rsidTr="004A71FA">
              <w:trPr>
                <w:trHeight w:val="1008"/>
              </w:trPr>
              <w:tc>
                <w:tcPr>
                  <w:tcW w:w="3479" w:type="dxa"/>
                  <w:vMerge/>
                  <w:shd w:val="clear" w:color="auto" w:fill="auto"/>
                </w:tcPr>
                <w:p w:rsidR="004A71FA" w:rsidRPr="001957EA" w:rsidRDefault="004A71FA" w:rsidP="004A71FA">
                  <w:pPr>
                    <w:spacing w:after="0" w:line="240" w:lineRule="auto"/>
                    <w:rPr>
                      <w:rFonts w:ascii="Verdana" w:hAnsi="Verdana" w:cs="Calibri"/>
                      <w:sz w:val="18"/>
                      <w:szCs w:val="16"/>
                    </w:rPr>
                  </w:pPr>
                </w:p>
              </w:tc>
              <w:tc>
                <w:tcPr>
                  <w:tcW w:w="5359" w:type="dxa"/>
                  <w:gridSpan w:val="3"/>
                  <w:tcBorders>
                    <w:top w:val="single" w:sz="48" w:space="0" w:color="000000"/>
                  </w:tcBorders>
                  <w:shd w:val="clear" w:color="auto" w:fill="auto"/>
                </w:tcPr>
                <w:p w:rsidR="004A71FA" w:rsidRPr="001957EA" w:rsidRDefault="004A71FA" w:rsidP="004A71FA">
                  <w:pPr>
                    <w:spacing w:before="120" w:after="0" w:line="240" w:lineRule="auto"/>
                    <w:jc w:val="right"/>
                    <w:rPr>
                      <w:rFonts w:ascii="Arial" w:eastAsia="Calibri" w:hAnsi="Arial" w:cs="Arial"/>
                      <w:b/>
                      <w:color w:val="808080"/>
                      <w:sz w:val="20"/>
                      <w:szCs w:val="20"/>
                    </w:rPr>
                  </w:pPr>
                </w:p>
              </w:tc>
            </w:tr>
          </w:tbl>
          <w:p w:rsidR="004A71FA" w:rsidRPr="001957EA" w:rsidRDefault="004A71FA" w:rsidP="004A71FA">
            <w:pPr>
              <w:pStyle w:val="Sinespaciado"/>
            </w:pPr>
          </w:p>
          <w:p w:rsidR="004A71FA" w:rsidRPr="001957EA" w:rsidRDefault="004A71FA" w:rsidP="004A71FA">
            <w:pPr>
              <w:pStyle w:val="Sinespaciado"/>
              <w:rPr>
                <w:rFonts w:ascii="Cambria" w:hAnsi="Cambria"/>
                <w:sz w:val="36"/>
                <w:szCs w:val="36"/>
              </w:rPr>
            </w:pPr>
          </w:p>
          <w:p w:rsidR="004A71FA" w:rsidRPr="001957EA" w:rsidRDefault="004A71FA" w:rsidP="004A71FA">
            <w:pPr>
              <w:pStyle w:val="Sinespaciado"/>
              <w:rPr>
                <w:rFonts w:ascii="Cambria" w:hAnsi="Cambria"/>
                <w:sz w:val="36"/>
                <w:szCs w:val="36"/>
              </w:rPr>
            </w:pPr>
          </w:p>
        </w:tc>
      </w:tr>
    </w:tbl>
    <w:p w:rsidR="001957EA" w:rsidRPr="001957EA" w:rsidRDefault="001957EA" w:rsidP="001957EA">
      <w:pPr>
        <w:spacing w:after="0"/>
        <w:rPr>
          <w:vanish/>
        </w:rPr>
      </w:pPr>
    </w:p>
    <w:p w:rsidR="00332705" w:rsidRDefault="00996A76">
      <w:pPr>
        <w:pStyle w:val="TtulodeTDC"/>
        <w:rPr>
          <w:rFonts w:ascii="Cambria" w:hAnsi="Cambria"/>
          <w:sz w:val="24"/>
          <w:szCs w:val="36"/>
        </w:rPr>
      </w:pPr>
      <w:r w:rsidRPr="001957EA">
        <w:rPr>
          <w:rFonts w:ascii="Cambria" w:hAnsi="Cambria"/>
          <w:sz w:val="24"/>
          <w:szCs w:val="36"/>
        </w:rPr>
        <w:br w:type="page"/>
      </w:r>
      <w:bookmarkStart w:id="0" w:name="_Toc307344798"/>
    </w:p>
    <w:sdt>
      <w:sdtPr>
        <w:id w:val="29146556"/>
        <w:docPartObj>
          <w:docPartGallery w:val="Table of Contents"/>
          <w:docPartUnique/>
        </w:docPartObj>
      </w:sdtPr>
      <w:sdtEndPr>
        <w:rPr>
          <w:lang w:val="es-ES"/>
        </w:rPr>
      </w:sdtEndPr>
      <w:sdtContent>
        <w:p w:rsidR="00332705" w:rsidRDefault="00332705" w:rsidP="00332705">
          <w:pPr>
            <w:jc w:val="center"/>
          </w:pPr>
          <w:r w:rsidRPr="00332705">
            <w:rPr>
              <w:rFonts w:ascii="Arial" w:hAnsi="Arial" w:cs="Arial"/>
              <w:b/>
              <w:sz w:val="24"/>
              <w:szCs w:val="24"/>
            </w:rPr>
            <w:t>CONTENIDO</w:t>
          </w:r>
        </w:p>
        <w:p w:rsidR="00332705" w:rsidRDefault="00FD0AD8">
          <w:pPr>
            <w:pStyle w:val="TDC1"/>
            <w:rPr>
              <w:rFonts w:asciiTheme="minorHAnsi" w:eastAsiaTheme="minorEastAsia" w:hAnsiTheme="minorHAnsi" w:cstheme="minorBidi"/>
              <w:b w:val="0"/>
              <w:bCs w:val="0"/>
              <w:iCs w:val="0"/>
              <w:caps w:val="0"/>
              <w:sz w:val="22"/>
              <w:szCs w:val="22"/>
              <w:lang w:val="es-MX" w:eastAsia="es-MX"/>
            </w:rPr>
          </w:pPr>
          <w:r w:rsidRPr="00FD0AD8">
            <w:fldChar w:fldCharType="begin"/>
          </w:r>
          <w:r w:rsidR="00332705">
            <w:instrText xml:space="preserve"> TOC \o "1-3" \h \z \u </w:instrText>
          </w:r>
          <w:r w:rsidRPr="00FD0AD8">
            <w:fldChar w:fldCharType="separate"/>
          </w:r>
          <w:hyperlink w:anchor="_Toc523327625" w:history="1">
            <w:r w:rsidR="00332705" w:rsidRPr="003A5582">
              <w:rPr>
                <w:rStyle w:val="Hipervnculo"/>
              </w:rPr>
              <w:t>1</w:t>
            </w:r>
            <w:r w:rsidR="00332705">
              <w:rPr>
                <w:rFonts w:asciiTheme="minorHAnsi" w:eastAsiaTheme="minorEastAsia" w:hAnsiTheme="minorHAnsi" w:cstheme="minorBidi"/>
                <w:b w:val="0"/>
                <w:bCs w:val="0"/>
                <w:iCs w:val="0"/>
                <w:caps w:val="0"/>
                <w:sz w:val="22"/>
                <w:szCs w:val="22"/>
                <w:lang w:val="es-MX" w:eastAsia="es-MX"/>
              </w:rPr>
              <w:tab/>
            </w:r>
            <w:r w:rsidR="00332705" w:rsidRPr="003A5582">
              <w:rPr>
                <w:rStyle w:val="Hipervnculo"/>
              </w:rPr>
              <w:t>Objetivo del Documento</w:t>
            </w:r>
            <w:r w:rsidR="00332705">
              <w:rPr>
                <w:webHidden/>
              </w:rPr>
              <w:tab/>
            </w:r>
            <w:r>
              <w:rPr>
                <w:webHidden/>
              </w:rPr>
              <w:fldChar w:fldCharType="begin"/>
            </w:r>
            <w:r w:rsidR="00332705">
              <w:rPr>
                <w:webHidden/>
              </w:rPr>
              <w:instrText xml:space="preserve"> PAGEREF _Toc523327625 \h </w:instrText>
            </w:r>
            <w:r>
              <w:rPr>
                <w:webHidden/>
              </w:rPr>
            </w:r>
            <w:r>
              <w:rPr>
                <w:webHidden/>
              </w:rPr>
              <w:fldChar w:fldCharType="separate"/>
            </w:r>
            <w:r w:rsidR="00332705">
              <w:rPr>
                <w:webHidden/>
              </w:rPr>
              <w:t>2</w:t>
            </w:r>
            <w:r>
              <w:rPr>
                <w:webHidden/>
              </w:rPr>
              <w:fldChar w:fldCharType="end"/>
            </w:r>
          </w:hyperlink>
        </w:p>
        <w:p w:rsidR="00332705" w:rsidRDefault="00FD0AD8">
          <w:pPr>
            <w:pStyle w:val="TDC1"/>
            <w:rPr>
              <w:rFonts w:asciiTheme="minorHAnsi" w:eastAsiaTheme="minorEastAsia" w:hAnsiTheme="minorHAnsi" w:cstheme="minorBidi"/>
              <w:b w:val="0"/>
              <w:bCs w:val="0"/>
              <w:iCs w:val="0"/>
              <w:caps w:val="0"/>
              <w:sz w:val="22"/>
              <w:szCs w:val="22"/>
              <w:lang w:val="es-MX" w:eastAsia="es-MX"/>
            </w:rPr>
          </w:pPr>
          <w:hyperlink w:anchor="_Toc523327626" w:history="1">
            <w:r w:rsidR="00332705" w:rsidRPr="003A5582">
              <w:rPr>
                <w:rStyle w:val="Hipervnculo"/>
              </w:rPr>
              <w:t>2</w:t>
            </w:r>
            <w:r w:rsidR="00332705">
              <w:rPr>
                <w:rFonts w:asciiTheme="minorHAnsi" w:eastAsiaTheme="minorEastAsia" w:hAnsiTheme="minorHAnsi" w:cstheme="minorBidi"/>
                <w:b w:val="0"/>
                <w:bCs w:val="0"/>
                <w:iCs w:val="0"/>
                <w:caps w:val="0"/>
                <w:sz w:val="22"/>
                <w:szCs w:val="22"/>
                <w:lang w:val="es-MX" w:eastAsia="es-MX"/>
              </w:rPr>
              <w:tab/>
            </w:r>
            <w:r w:rsidR="00332705" w:rsidRPr="003A5582">
              <w:rPr>
                <w:rStyle w:val="Hipervnculo"/>
              </w:rPr>
              <w:t>Abreviaturas y definiciones</w:t>
            </w:r>
            <w:r w:rsidR="00332705">
              <w:rPr>
                <w:webHidden/>
              </w:rPr>
              <w:tab/>
            </w:r>
            <w:r>
              <w:rPr>
                <w:webHidden/>
              </w:rPr>
              <w:fldChar w:fldCharType="begin"/>
            </w:r>
            <w:r w:rsidR="00332705">
              <w:rPr>
                <w:webHidden/>
              </w:rPr>
              <w:instrText xml:space="preserve"> PAGEREF _Toc523327626 \h </w:instrText>
            </w:r>
            <w:r>
              <w:rPr>
                <w:webHidden/>
              </w:rPr>
            </w:r>
            <w:r>
              <w:rPr>
                <w:webHidden/>
              </w:rPr>
              <w:fldChar w:fldCharType="separate"/>
            </w:r>
            <w:r w:rsidR="00332705">
              <w:rPr>
                <w:webHidden/>
              </w:rPr>
              <w:t>2</w:t>
            </w:r>
            <w:r>
              <w:rPr>
                <w:webHidden/>
              </w:rPr>
              <w:fldChar w:fldCharType="end"/>
            </w:r>
          </w:hyperlink>
        </w:p>
        <w:p w:rsidR="00332705" w:rsidRDefault="00FD0AD8">
          <w:pPr>
            <w:pStyle w:val="TDC1"/>
            <w:rPr>
              <w:rFonts w:asciiTheme="minorHAnsi" w:eastAsiaTheme="minorEastAsia" w:hAnsiTheme="minorHAnsi" w:cstheme="minorBidi"/>
              <w:b w:val="0"/>
              <w:bCs w:val="0"/>
              <w:iCs w:val="0"/>
              <w:caps w:val="0"/>
              <w:sz w:val="22"/>
              <w:szCs w:val="22"/>
              <w:lang w:val="es-MX" w:eastAsia="es-MX"/>
            </w:rPr>
          </w:pPr>
          <w:hyperlink w:anchor="_Toc523327627" w:history="1">
            <w:r w:rsidR="00332705" w:rsidRPr="003A5582">
              <w:rPr>
                <w:rStyle w:val="Hipervnculo"/>
              </w:rPr>
              <w:t>3</w:t>
            </w:r>
            <w:r w:rsidR="00332705">
              <w:rPr>
                <w:rFonts w:asciiTheme="minorHAnsi" w:eastAsiaTheme="minorEastAsia" w:hAnsiTheme="minorHAnsi" w:cstheme="minorBidi"/>
                <w:b w:val="0"/>
                <w:bCs w:val="0"/>
                <w:iCs w:val="0"/>
                <w:caps w:val="0"/>
                <w:sz w:val="22"/>
                <w:szCs w:val="22"/>
                <w:lang w:val="es-MX" w:eastAsia="es-MX"/>
              </w:rPr>
              <w:tab/>
            </w:r>
            <w:r w:rsidR="00332705" w:rsidRPr="003A5582">
              <w:rPr>
                <w:rStyle w:val="Hipervnculo"/>
              </w:rPr>
              <w:t>Referencias</w:t>
            </w:r>
            <w:r w:rsidR="00332705">
              <w:rPr>
                <w:webHidden/>
              </w:rPr>
              <w:tab/>
            </w:r>
            <w:r>
              <w:rPr>
                <w:webHidden/>
              </w:rPr>
              <w:fldChar w:fldCharType="begin"/>
            </w:r>
            <w:r w:rsidR="00332705">
              <w:rPr>
                <w:webHidden/>
              </w:rPr>
              <w:instrText xml:space="preserve"> PAGEREF _Toc523327627 \h </w:instrText>
            </w:r>
            <w:r>
              <w:rPr>
                <w:webHidden/>
              </w:rPr>
            </w:r>
            <w:r>
              <w:rPr>
                <w:webHidden/>
              </w:rPr>
              <w:fldChar w:fldCharType="separate"/>
            </w:r>
            <w:r w:rsidR="00332705">
              <w:rPr>
                <w:webHidden/>
              </w:rPr>
              <w:t>2</w:t>
            </w:r>
            <w:r>
              <w:rPr>
                <w:webHidden/>
              </w:rPr>
              <w:fldChar w:fldCharType="end"/>
            </w:r>
          </w:hyperlink>
        </w:p>
        <w:p w:rsidR="00332705" w:rsidRDefault="00FD0AD8">
          <w:pPr>
            <w:pStyle w:val="TDC1"/>
            <w:rPr>
              <w:rFonts w:asciiTheme="minorHAnsi" w:eastAsiaTheme="minorEastAsia" w:hAnsiTheme="minorHAnsi" w:cstheme="minorBidi"/>
              <w:b w:val="0"/>
              <w:bCs w:val="0"/>
              <w:iCs w:val="0"/>
              <w:caps w:val="0"/>
              <w:sz w:val="22"/>
              <w:szCs w:val="22"/>
              <w:lang w:val="es-MX" w:eastAsia="es-MX"/>
            </w:rPr>
          </w:pPr>
          <w:hyperlink w:anchor="_Toc523327628" w:history="1">
            <w:r w:rsidR="00332705" w:rsidRPr="003A5582">
              <w:rPr>
                <w:rStyle w:val="Hipervnculo"/>
              </w:rPr>
              <w:t>4</w:t>
            </w:r>
            <w:r w:rsidR="00332705">
              <w:rPr>
                <w:rFonts w:asciiTheme="minorHAnsi" w:eastAsiaTheme="minorEastAsia" w:hAnsiTheme="minorHAnsi" w:cstheme="minorBidi"/>
                <w:b w:val="0"/>
                <w:bCs w:val="0"/>
                <w:iCs w:val="0"/>
                <w:caps w:val="0"/>
                <w:sz w:val="22"/>
                <w:szCs w:val="22"/>
                <w:lang w:val="es-MX" w:eastAsia="es-MX"/>
              </w:rPr>
              <w:tab/>
            </w:r>
            <w:r w:rsidR="00332705" w:rsidRPr="003A5582">
              <w:rPr>
                <w:rStyle w:val="Hipervnculo"/>
              </w:rPr>
              <w:t>Revisión de procesos:</w:t>
            </w:r>
            <w:r w:rsidR="00332705">
              <w:rPr>
                <w:webHidden/>
              </w:rPr>
              <w:tab/>
            </w:r>
            <w:r>
              <w:rPr>
                <w:webHidden/>
              </w:rPr>
              <w:fldChar w:fldCharType="begin"/>
            </w:r>
            <w:r w:rsidR="00332705">
              <w:rPr>
                <w:webHidden/>
              </w:rPr>
              <w:instrText xml:space="preserve"> PAGEREF _Toc523327628 \h </w:instrText>
            </w:r>
            <w:r>
              <w:rPr>
                <w:webHidden/>
              </w:rPr>
            </w:r>
            <w:r>
              <w:rPr>
                <w:webHidden/>
              </w:rPr>
              <w:fldChar w:fldCharType="separate"/>
            </w:r>
            <w:r w:rsidR="00332705">
              <w:rPr>
                <w:webHidden/>
              </w:rPr>
              <w:t>3</w:t>
            </w:r>
            <w:r>
              <w:rPr>
                <w:webHidden/>
              </w:rPr>
              <w:fldChar w:fldCharType="end"/>
            </w:r>
          </w:hyperlink>
        </w:p>
        <w:p w:rsidR="00332705" w:rsidRDefault="00FD0AD8">
          <w:pPr>
            <w:pStyle w:val="TDC1"/>
            <w:rPr>
              <w:rFonts w:asciiTheme="minorHAnsi" w:eastAsiaTheme="minorEastAsia" w:hAnsiTheme="minorHAnsi" w:cstheme="minorBidi"/>
              <w:b w:val="0"/>
              <w:bCs w:val="0"/>
              <w:iCs w:val="0"/>
              <w:caps w:val="0"/>
              <w:sz w:val="22"/>
              <w:szCs w:val="22"/>
              <w:lang w:val="es-MX" w:eastAsia="es-MX"/>
            </w:rPr>
          </w:pPr>
          <w:hyperlink w:anchor="_Toc523327629" w:history="1">
            <w:r w:rsidR="00332705" w:rsidRPr="003A5582">
              <w:rPr>
                <w:rStyle w:val="Hipervnculo"/>
              </w:rPr>
              <w:t>5</w:t>
            </w:r>
            <w:r w:rsidR="00332705">
              <w:rPr>
                <w:rFonts w:asciiTheme="minorHAnsi" w:eastAsiaTheme="minorEastAsia" w:hAnsiTheme="minorHAnsi" w:cstheme="minorBidi"/>
                <w:b w:val="0"/>
                <w:bCs w:val="0"/>
                <w:iCs w:val="0"/>
                <w:caps w:val="0"/>
                <w:sz w:val="22"/>
                <w:szCs w:val="22"/>
                <w:lang w:val="es-MX" w:eastAsia="es-MX"/>
              </w:rPr>
              <w:tab/>
            </w:r>
            <w:r w:rsidR="00332705" w:rsidRPr="003A5582">
              <w:rPr>
                <w:rStyle w:val="Hipervnculo"/>
              </w:rPr>
              <w:t>Análisis del desempeño de procesos:</w:t>
            </w:r>
            <w:r w:rsidR="00332705">
              <w:rPr>
                <w:webHidden/>
              </w:rPr>
              <w:tab/>
            </w:r>
            <w:r>
              <w:rPr>
                <w:webHidden/>
              </w:rPr>
              <w:fldChar w:fldCharType="begin"/>
            </w:r>
            <w:r w:rsidR="00332705">
              <w:rPr>
                <w:webHidden/>
              </w:rPr>
              <w:instrText xml:space="preserve"> PAGEREF _Toc523327629 \h </w:instrText>
            </w:r>
            <w:r>
              <w:rPr>
                <w:webHidden/>
              </w:rPr>
            </w:r>
            <w:r>
              <w:rPr>
                <w:webHidden/>
              </w:rPr>
              <w:fldChar w:fldCharType="separate"/>
            </w:r>
            <w:r w:rsidR="00332705">
              <w:rPr>
                <w:webHidden/>
              </w:rPr>
              <w:t>3</w:t>
            </w:r>
            <w:r>
              <w:rPr>
                <w:webHidden/>
              </w:rPr>
              <w:fldChar w:fldCharType="end"/>
            </w:r>
          </w:hyperlink>
        </w:p>
        <w:p w:rsidR="00332705" w:rsidRDefault="00FD0AD8">
          <w:pPr>
            <w:pStyle w:val="TDC1"/>
            <w:rPr>
              <w:rFonts w:asciiTheme="minorHAnsi" w:eastAsiaTheme="minorEastAsia" w:hAnsiTheme="minorHAnsi" w:cstheme="minorBidi"/>
              <w:b w:val="0"/>
              <w:bCs w:val="0"/>
              <w:iCs w:val="0"/>
              <w:caps w:val="0"/>
              <w:sz w:val="22"/>
              <w:szCs w:val="22"/>
              <w:lang w:val="es-MX" w:eastAsia="es-MX"/>
            </w:rPr>
          </w:pPr>
          <w:hyperlink w:anchor="_Toc523327630" w:history="1">
            <w:r w:rsidR="00332705" w:rsidRPr="003A5582">
              <w:rPr>
                <w:rStyle w:val="Hipervnculo"/>
              </w:rPr>
              <w:t>6</w:t>
            </w:r>
            <w:r w:rsidR="00332705">
              <w:rPr>
                <w:rFonts w:asciiTheme="minorHAnsi" w:eastAsiaTheme="minorEastAsia" w:hAnsiTheme="minorHAnsi" w:cstheme="minorBidi"/>
                <w:b w:val="0"/>
                <w:bCs w:val="0"/>
                <w:iCs w:val="0"/>
                <w:caps w:val="0"/>
                <w:sz w:val="22"/>
                <w:szCs w:val="22"/>
                <w:lang w:val="es-MX" w:eastAsia="es-MX"/>
              </w:rPr>
              <w:tab/>
            </w:r>
            <w:r w:rsidR="00332705" w:rsidRPr="003A5582">
              <w:rPr>
                <w:rStyle w:val="Hipervnculo"/>
              </w:rPr>
              <w:t>Análisis de mejoras propuestas</w:t>
            </w:r>
            <w:r w:rsidR="00332705">
              <w:rPr>
                <w:webHidden/>
              </w:rPr>
              <w:tab/>
            </w:r>
            <w:r>
              <w:rPr>
                <w:webHidden/>
              </w:rPr>
              <w:fldChar w:fldCharType="begin"/>
            </w:r>
            <w:r w:rsidR="00332705">
              <w:rPr>
                <w:webHidden/>
              </w:rPr>
              <w:instrText xml:space="preserve"> PAGEREF _Toc523327630 \h </w:instrText>
            </w:r>
            <w:r>
              <w:rPr>
                <w:webHidden/>
              </w:rPr>
            </w:r>
            <w:r>
              <w:rPr>
                <w:webHidden/>
              </w:rPr>
              <w:fldChar w:fldCharType="separate"/>
            </w:r>
            <w:r w:rsidR="00332705">
              <w:rPr>
                <w:webHidden/>
              </w:rPr>
              <w:t>3</w:t>
            </w:r>
            <w:r>
              <w:rPr>
                <w:webHidden/>
              </w:rPr>
              <w:fldChar w:fldCharType="end"/>
            </w:r>
          </w:hyperlink>
        </w:p>
        <w:p w:rsidR="00332705" w:rsidRDefault="00FD0AD8">
          <w:pPr>
            <w:pStyle w:val="TDC1"/>
            <w:rPr>
              <w:rFonts w:asciiTheme="minorHAnsi" w:eastAsiaTheme="minorEastAsia" w:hAnsiTheme="minorHAnsi" w:cstheme="minorBidi"/>
              <w:b w:val="0"/>
              <w:bCs w:val="0"/>
              <w:iCs w:val="0"/>
              <w:caps w:val="0"/>
              <w:sz w:val="22"/>
              <w:szCs w:val="22"/>
              <w:lang w:val="es-MX" w:eastAsia="es-MX"/>
            </w:rPr>
          </w:pPr>
          <w:hyperlink w:anchor="_Toc523327631" w:history="1">
            <w:r w:rsidR="00332705" w:rsidRPr="003A5582">
              <w:rPr>
                <w:rStyle w:val="Hipervnculo"/>
              </w:rPr>
              <w:t>7</w:t>
            </w:r>
            <w:r w:rsidR="00332705">
              <w:rPr>
                <w:rFonts w:asciiTheme="minorHAnsi" w:eastAsiaTheme="minorEastAsia" w:hAnsiTheme="minorHAnsi" w:cstheme="minorBidi"/>
                <w:b w:val="0"/>
                <w:bCs w:val="0"/>
                <w:iCs w:val="0"/>
                <w:caps w:val="0"/>
                <w:sz w:val="22"/>
                <w:szCs w:val="22"/>
                <w:lang w:val="es-MX" w:eastAsia="es-MX"/>
              </w:rPr>
              <w:tab/>
            </w:r>
            <w:r w:rsidR="00332705" w:rsidRPr="003A5582">
              <w:rPr>
                <w:rStyle w:val="Hipervnculo"/>
              </w:rPr>
              <w:t>Bitácora de Control de Cambios</w:t>
            </w:r>
            <w:r w:rsidR="00332705">
              <w:rPr>
                <w:webHidden/>
              </w:rPr>
              <w:tab/>
            </w:r>
            <w:r>
              <w:rPr>
                <w:webHidden/>
              </w:rPr>
              <w:fldChar w:fldCharType="begin"/>
            </w:r>
            <w:r w:rsidR="00332705">
              <w:rPr>
                <w:webHidden/>
              </w:rPr>
              <w:instrText xml:space="preserve"> PAGEREF _Toc523327631 \h </w:instrText>
            </w:r>
            <w:r>
              <w:rPr>
                <w:webHidden/>
              </w:rPr>
            </w:r>
            <w:r>
              <w:rPr>
                <w:webHidden/>
              </w:rPr>
              <w:fldChar w:fldCharType="separate"/>
            </w:r>
            <w:r w:rsidR="00332705">
              <w:rPr>
                <w:webHidden/>
              </w:rPr>
              <w:t>4</w:t>
            </w:r>
            <w:r>
              <w:rPr>
                <w:webHidden/>
              </w:rPr>
              <w:fldChar w:fldCharType="end"/>
            </w:r>
          </w:hyperlink>
        </w:p>
        <w:p w:rsidR="00332705" w:rsidRDefault="00FD0AD8">
          <w:pPr>
            <w:rPr>
              <w:lang w:val="es-ES"/>
            </w:rPr>
          </w:pPr>
          <w:r>
            <w:rPr>
              <w:lang w:val="es-ES"/>
            </w:rPr>
            <w:fldChar w:fldCharType="end"/>
          </w:r>
        </w:p>
      </w:sdtContent>
    </w:sdt>
    <w:p w:rsidR="00EA3CE7" w:rsidRDefault="00EA3CE7">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Default="00332705">
      <w:pPr>
        <w:rPr>
          <w:rFonts w:ascii="Arial" w:hAnsi="Arial" w:cs="Arial"/>
          <w:b/>
          <w:bCs/>
          <w:caps/>
          <w:noProof/>
          <w:color w:val="4F81BD"/>
          <w:sz w:val="20"/>
          <w:szCs w:val="20"/>
          <w:lang w:val="es-ES_tradnl" w:eastAsia="es-ES"/>
        </w:rPr>
      </w:pPr>
    </w:p>
    <w:p w:rsidR="00332705" w:rsidRPr="001957EA" w:rsidRDefault="00332705">
      <w:pPr>
        <w:rPr>
          <w:rFonts w:ascii="Arial" w:hAnsi="Arial" w:cs="Arial"/>
          <w:b/>
          <w:bCs/>
          <w:caps/>
          <w:noProof/>
          <w:color w:val="4F81BD"/>
          <w:sz w:val="20"/>
          <w:szCs w:val="20"/>
          <w:lang w:val="es-ES_tradnl" w:eastAsia="es-ES"/>
        </w:rPr>
      </w:pPr>
    </w:p>
    <w:p w:rsidR="004E3663" w:rsidRPr="001957EA" w:rsidRDefault="004E3663" w:rsidP="00E42CCC">
      <w:pPr>
        <w:pStyle w:val="Ttulo1"/>
      </w:pPr>
      <w:bookmarkStart w:id="1" w:name="_Toc308508307"/>
      <w:bookmarkStart w:id="2" w:name="_Toc523327625"/>
      <w:r w:rsidRPr="001957EA">
        <w:lastRenderedPageBreak/>
        <w:t>Objetivo del Documento</w:t>
      </w:r>
      <w:bookmarkEnd w:id="0"/>
      <w:bookmarkEnd w:id="1"/>
      <w:bookmarkEnd w:id="2"/>
    </w:p>
    <w:p w:rsidR="00FE6796" w:rsidRPr="00C434DF" w:rsidRDefault="00566437" w:rsidP="00FE6796">
      <w:pPr>
        <w:spacing w:after="0" w:line="240" w:lineRule="auto"/>
        <w:ind w:left="360"/>
        <w:jc w:val="both"/>
        <w:rPr>
          <w:rFonts w:cs="Calibri"/>
          <w:b/>
          <w:i/>
          <w:color w:val="548DD4"/>
          <w:sz w:val="20"/>
        </w:rPr>
      </w:pPr>
      <w:r w:rsidRPr="00C434DF">
        <w:rPr>
          <w:rFonts w:cs="Calibri"/>
          <w:i/>
          <w:color w:val="548DD4"/>
          <w:szCs w:val="24"/>
        </w:rPr>
        <w:t>[</w:t>
      </w:r>
      <w:r w:rsidR="00893EDF" w:rsidRPr="00C434DF">
        <w:rPr>
          <w:rFonts w:cs="Calibri"/>
          <w:i/>
          <w:color w:val="548DD4"/>
          <w:szCs w:val="24"/>
        </w:rPr>
        <w:t xml:space="preserve">Documentación de </w:t>
      </w:r>
      <w:r w:rsidR="004C1F96" w:rsidRPr="00C434DF">
        <w:rPr>
          <w:rFonts w:cs="Calibri"/>
          <w:i/>
          <w:color w:val="548DD4"/>
          <w:szCs w:val="24"/>
        </w:rPr>
        <w:t xml:space="preserve">la evaluación </w:t>
      </w:r>
      <w:r w:rsidR="00E227C3" w:rsidRPr="00C434DF">
        <w:rPr>
          <w:rFonts w:cs="Calibri"/>
          <w:i/>
          <w:color w:val="548DD4"/>
          <w:szCs w:val="24"/>
        </w:rPr>
        <w:t xml:space="preserve">de los procesos y de las </w:t>
      </w:r>
      <w:r w:rsidR="004C1F96" w:rsidRPr="00C434DF">
        <w:rPr>
          <w:rFonts w:cs="Calibri"/>
          <w:i/>
          <w:color w:val="548DD4"/>
          <w:szCs w:val="24"/>
        </w:rPr>
        <w:t>propuestas de mejora que fueron recibidas en el periodo y del análisis del desempeño de los procesos, determinando el alcance de ciclos del programa de mejora</w:t>
      </w:r>
      <w:r w:rsidR="008938ED" w:rsidRPr="00C434DF">
        <w:rPr>
          <w:rFonts w:cs="Calibri"/>
          <w:i/>
          <w:color w:val="548DD4"/>
          <w:szCs w:val="24"/>
          <w:lang w:val="es-ES"/>
        </w:rPr>
        <w:t>.</w:t>
      </w:r>
      <w:r w:rsidRPr="00C434DF">
        <w:rPr>
          <w:rFonts w:cs="Calibri"/>
          <w:i/>
          <w:color w:val="548DD4"/>
          <w:szCs w:val="24"/>
          <w:lang w:val="es-ES"/>
        </w:rPr>
        <w:t>]</w:t>
      </w:r>
    </w:p>
    <w:p w:rsidR="004E3663" w:rsidRDefault="004E3663" w:rsidP="004E3663">
      <w:pPr>
        <w:spacing w:after="0" w:line="240" w:lineRule="auto"/>
        <w:ind w:left="360"/>
        <w:jc w:val="both"/>
        <w:rPr>
          <w:rFonts w:ascii="Arial" w:hAnsi="Arial" w:cs="Arial"/>
          <w:b/>
          <w:sz w:val="20"/>
        </w:rPr>
      </w:pPr>
    </w:p>
    <w:p w:rsidR="004E3663" w:rsidRPr="001957EA" w:rsidRDefault="004E3663" w:rsidP="00E42CCC">
      <w:pPr>
        <w:pStyle w:val="Ttulo1"/>
      </w:pPr>
      <w:bookmarkStart w:id="3" w:name="_Toc307344799"/>
      <w:bookmarkStart w:id="4" w:name="_Toc308508308"/>
      <w:bookmarkStart w:id="5" w:name="_Toc523327626"/>
      <w:r w:rsidRPr="001957EA">
        <w:t>Abreviaturas y definiciones</w:t>
      </w:r>
      <w:bookmarkEnd w:id="3"/>
      <w:bookmarkEnd w:id="4"/>
      <w:bookmarkEnd w:id="5"/>
    </w:p>
    <w:p w:rsidR="004E3663" w:rsidRDefault="004E3663" w:rsidP="004E3663">
      <w:pPr>
        <w:spacing w:after="0" w:line="240" w:lineRule="auto"/>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4E3663" w:rsidRPr="001957EA" w:rsidTr="00566437">
        <w:trPr>
          <w:jc w:val="center"/>
        </w:trPr>
        <w:tc>
          <w:tcPr>
            <w:tcW w:w="2432" w:type="dxa"/>
            <w:shd w:val="clear" w:color="auto" w:fill="B8CCE4"/>
          </w:tcPr>
          <w:p w:rsidR="004E3663" w:rsidRPr="001957EA" w:rsidRDefault="004E3663" w:rsidP="00870313">
            <w:pPr>
              <w:jc w:val="center"/>
              <w:rPr>
                <w:rFonts w:cs="Tahoma"/>
                <w:b/>
              </w:rPr>
            </w:pPr>
            <w:r w:rsidRPr="001957EA">
              <w:rPr>
                <w:rFonts w:cs="Tahoma"/>
                <w:b/>
              </w:rPr>
              <w:t>Abreviación o definición</w:t>
            </w:r>
          </w:p>
        </w:tc>
        <w:tc>
          <w:tcPr>
            <w:tcW w:w="7774" w:type="dxa"/>
            <w:shd w:val="clear" w:color="auto" w:fill="B8CCE4"/>
          </w:tcPr>
          <w:p w:rsidR="004E3663" w:rsidRPr="001957EA" w:rsidRDefault="004E3663" w:rsidP="00870313">
            <w:pPr>
              <w:jc w:val="center"/>
              <w:rPr>
                <w:rFonts w:cs="Tahoma"/>
                <w:b/>
              </w:rPr>
            </w:pPr>
            <w:r w:rsidRPr="001957EA">
              <w:rPr>
                <w:rFonts w:cs="Tahoma"/>
                <w:b/>
              </w:rPr>
              <w:t>Descripción</w:t>
            </w:r>
          </w:p>
        </w:tc>
      </w:tr>
      <w:tr w:rsidR="004E3663" w:rsidRPr="001957EA" w:rsidTr="00566437">
        <w:trPr>
          <w:jc w:val="center"/>
        </w:trPr>
        <w:tc>
          <w:tcPr>
            <w:tcW w:w="2432" w:type="dxa"/>
          </w:tcPr>
          <w:p w:rsidR="004E3663" w:rsidRPr="001957EA" w:rsidRDefault="007A59D4" w:rsidP="00870313">
            <w:pPr>
              <w:spacing w:after="0" w:line="240" w:lineRule="auto"/>
              <w:jc w:val="right"/>
              <w:rPr>
                <w:rFonts w:cs="Tahoma"/>
                <w:sz w:val="20"/>
                <w:lang w:val="en-US"/>
              </w:rPr>
            </w:pPr>
            <w:r w:rsidRPr="001957EA">
              <w:rPr>
                <w:rFonts w:cs="Tahoma"/>
                <w:sz w:val="20"/>
                <w:lang w:val="en-US"/>
              </w:rPr>
              <w:t>INR</w:t>
            </w:r>
          </w:p>
        </w:tc>
        <w:tc>
          <w:tcPr>
            <w:tcW w:w="7774" w:type="dxa"/>
          </w:tcPr>
          <w:p w:rsidR="004E3663" w:rsidRPr="001957EA" w:rsidRDefault="007A59D4" w:rsidP="00870313">
            <w:pPr>
              <w:spacing w:after="0" w:line="240" w:lineRule="auto"/>
              <w:rPr>
                <w:rFonts w:cs="Tahoma"/>
                <w:sz w:val="16"/>
              </w:rPr>
            </w:pPr>
            <w:r w:rsidRPr="001957EA">
              <w:rPr>
                <w:rFonts w:cs="Tahoma"/>
                <w:sz w:val="16"/>
              </w:rPr>
              <w:t>Instituto Nacional de Rehabilitación</w:t>
            </w:r>
          </w:p>
        </w:tc>
      </w:tr>
      <w:tr w:rsidR="004E3663" w:rsidRPr="001957EA" w:rsidTr="00566437">
        <w:trPr>
          <w:jc w:val="center"/>
        </w:trPr>
        <w:tc>
          <w:tcPr>
            <w:tcW w:w="2432" w:type="dxa"/>
          </w:tcPr>
          <w:p w:rsidR="004E3663" w:rsidRPr="001957EA" w:rsidRDefault="004E3663" w:rsidP="00870313">
            <w:pPr>
              <w:spacing w:after="0" w:line="240" w:lineRule="auto"/>
              <w:jc w:val="right"/>
              <w:rPr>
                <w:rFonts w:cs="Tahoma"/>
                <w:sz w:val="20"/>
                <w:lang w:val="en-US"/>
              </w:rPr>
            </w:pPr>
            <w:r w:rsidRPr="001957EA">
              <w:rPr>
                <w:rFonts w:cs="Tahoma"/>
                <w:sz w:val="20"/>
                <w:lang w:val="en-US"/>
              </w:rPr>
              <w:t>MAAGTIC</w:t>
            </w:r>
            <w:r w:rsidR="008939CB" w:rsidRPr="001957EA">
              <w:rPr>
                <w:rFonts w:cs="Tahoma"/>
                <w:sz w:val="20"/>
                <w:lang w:val="en-US"/>
              </w:rPr>
              <w:t>-SI</w:t>
            </w:r>
          </w:p>
        </w:tc>
        <w:tc>
          <w:tcPr>
            <w:tcW w:w="7774" w:type="dxa"/>
          </w:tcPr>
          <w:p w:rsidR="004E3663" w:rsidRPr="001957EA" w:rsidRDefault="004E3663" w:rsidP="00870313">
            <w:pPr>
              <w:spacing w:after="0" w:line="240" w:lineRule="auto"/>
              <w:rPr>
                <w:rFonts w:cs="Tahoma"/>
                <w:sz w:val="16"/>
              </w:rPr>
            </w:pPr>
            <w:r w:rsidRPr="001957EA">
              <w:rPr>
                <w:rFonts w:cs="Tahoma"/>
                <w:sz w:val="16"/>
              </w:rPr>
              <w:t>Manual Administrativo de Aplicación General de Tecnologías de Información y Comunicaciones</w:t>
            </w:r>
            <w:r w:rsidR="008939CB" w:rsidRPr="001957EA">
              <w:rPr>
                <w:rFonts w:cs="Tahoma"/>
                <w:sz w:val="16"/>
              </w:rPr>
              <w:t xml:space="preserve"> y Seguridad de la Información</w:t>
            </w:r>
          </w:p>
        </w:tc>
      </w:tr>
      <w:tr w:rsidR="004E3663" w:rsidRPr="001957EA" w:rsidTr="00566437">
        <w:trPr>
          <w:jc w:val="center"/>
        </w:trPr>
        <w:tc>
          <w:tcPr>
            <w:tcW w:w="2432" w:type="dxa"/>
          </w:tcPr>
          <w:p w:rsidR="004E3663" w:rsidRPr="001957EA" w:rsidRDefault="004E3663" w:rsidP="00870313">
            <w:pPr>
              <w:spacing w:after="0" w:line="240" w:lineRule="auto"/>
              <w:jc w:val="right"/>
              <w:rPr>
                <w:rFonts w:cs="Tahoma"/>
                <w:sz w:val="20"/>
                <w:lang w:val="en-US"/>
              </w:rPr>
            </w:pPr>
            <w:r w:rsidRPr="001957EA">
              <w:rPr>
                <w:rFonts w:cs="Tahoma"/>
                <w:sz w:val="20"/>
                <w:lang w:val="en-US"/>
              </w:rPr>
              <w:t>ADTI</w:t>
            </w:r>
          </w:p>
        </w:tc>
        <w:tc>
          <w:tcPr>
            <w:tcW w:w="7774" w:type="dxa"/>
          </w:tcPr>
          <w:p w:rsidR="004E3663" w:rsidRPr="001957EA" w:rsidRDefault="004E3663" w:rsidP="00870313">
            <w:pPr>
              <w:spacing w:after="0" w:line="240" w:lineRule="auto"/>
              <w:rPr>
                <w:rFonts w:cs="Tahoma"/>
                <w:sz w:val="16"/>
              </w:rPr>
            </w:pPr>
            <w:r w:rsidRPr="001957EA">
              <w:rPr>
                <w:rFonts w:cs="Tahoma"/>
                <w:sz w:val="16"/>
              </w:rPr>
              <w:t>Administración para las contrataciones de TIC</w:t>
            </w:r>
          </w:p>
        </w:tc>
      </w:tr>
    </w:tbl>
    <w:p w:rsidR="004E3663" w:rsidRDefault="004E3663" w:rsidP="004E3663">
      <w:pPr>
        <w:spacing w:after="0" w:line="240" w:lineRule="auto"/>
        <w:ind w:left="360"/>
        <w:jc w:val="both"/>
        <w:rPr>
          <w:rFonts w:ascii="Arial" w:hAnsi="Arial" w:cs="Arial"/>
          <w:b/>
          <w:sz w:val="20"/>
        </w:rPr>
      </w:pPr>
    </w:p>
    <w:p w:rsidR="004E3663" w:rsidRPr="001957EA" w:rsidRDefault="004E3663" w:rsidP="00E42CCC">
      <w:pPr>
        <w:pStyle w:val="Ttulo1"/>
      </w:pPr>
      <w:bookmarkStart w:id="6" w:name="_Toc307344800"/>
      <w:bookmarkStart w:id="7" w:name="_Toc308508309"/>
      <w:bookmarkStart w:id="8" w:name="_Toc523327627"/>
      <w:r w:rsidRPr="001957EA">
        <w:t>Referencias</w:t>
      </w:r>
      <w:bookmarkEnd w:id="6"/>
      <w:bookmarkEnd w:id="7"/>
      <w:bookmarkEnd w:id="8"/>
    </w:p>
    <w:p w:rsidR="004E3663" w:rsidRPr="001957EA" w:rsidRDefault="004E3663" w:rsidP="004E3663">
      <w:pPr>
        <w:spacing w:after="0" w:line="240" w:lineRule="auto"/>
        <w:ind w:left="-539"/>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663" w:rsidRPr="001957EA" w:rsidTr="001957EA">
        <w:trPr>
          <w:jc w:val="center"/>
        </w:trPr>
        <w:tc>
          <w:tcPr>
            <w:tcW w:w="4527" w:type="dxa"/>
            <w:shd w:val="clear" w:color="auto" w:fill="B8CCE4"/>
          </w:tcPr>
          <w:p w:rsidR="004E3663" w:rsidRPr="001957EA" w:rsidRDefault="004E3663" w:rsidP="00870313">
            <w:pPr>
              <w:jc w:val="center"/>
              <w:rPr>
                <w:rFonts w:cs="Tahoma"/>
                <w:b/>
              </w:rPr>
            </w:pPr>
            <w:r w:rsidRPr="001957EA">
              <w:rPr>
                <w:rFonts w:cs="Tahoma"/>
                <w:b/>
              </w:rPr>
              <w:t xml:space="preserve">Descripción del documento </w:t>
            </w:r>
          </w:p>
        </w:tc>
        <w:tc>
          <w:tcPr>
            <w:tcW w:w="4527" w:type="dxa"/>
            <w:shd w:val="clear" w:color="auto" w:fill="B8CCE4"/>
          </w:tcPr>
          <w:p w:rsidR="004E3663" w:rsidRPr="001957EA" w:rsidRDefault="004E3663" w:rsidP="00870313">
            <w:pPr>
              <w:jc w:val="center"/>
              <w:rPr>
                <w:rFonts w:cs="Tahoma"/>
                <w:b/>
              </w:rPr>
            </w:pPr>
            <w:r w:rsidRPr="001957EA">
              <w:rPr>
                <w:rFonts w:cs="Tahoma"/>
                <w:b/>
              </w:rPr>
              <w:t>Nombre del archivo</w:t>
            </w:r>
          </w:p>
        </w:tc>
      </w:tr>
      <w:tr w:rsidR="004E3663" w:rsidRPr="001957EA" w:rsidTr="008939CB">
        <w:trPr>
          <w:jc w:val="center"/>
        </w:trPr>
        <w:tc>
          <w:tcPr>
            <w:tcW w:w="4527" w:type="dxa"/>
          </w:tcPr>
          <w:p w:rsidR="004E3663" w:rsidRPr="001957EA" w:rsidRDefault="004E3663" w:rsidP="00870313">
            <w:pPr>
              <w:spacing w:after="0" w:line="240" w:lineRule="auto"/>
              <w:rPr>
                <w:rFonts w:cs="Tahoma"/>
                <w:sz w:val="16"/>
              </w:rPr>
            </w:pPr>
          </w:p>
        </w:tc>
        <w:tc>
          <w:tcPr>
            <w:tcW w:w="4527" w:type="dxa"/>
          </w:tcPr>
          <w:p w:rsidR="004E3663" w:rsidRPr="001957EA" w:rsidRDefault="004E3663" w:rsidP="00870313">
            <w:pPr>
              <w:spacing w:after="0" w:line="240" w:lineRule="auto"/>
              <w:rPr>
                <w:rFonts w:cs="Tahoma"/>
                <w:sz w:val="16"/>
              </w:rPr>
            </w:pPr>
          </w:p>
        </w:tc>
      </w:tr>
      <w:tr w:rsidR="004E3663" w:rsidRPr="001957EA" w:rsidTr="008939CB">
        <w:trPr>
          <w:jc w:val="center"/>
        </w:trPr>
        <w:tc>
          <w:tcPr>
            <w:tcW w:w="4527" w:type="dxa"/>
          </w:tcPr>
          <w:p w:rsidR="004E3663" w:rsidRPr="001957EA" w:rsidRDefault="004E3663" w:rsidP="00870313">
            <w:pPr>
              <w:spacing w:after="0" w:line="240" w:lineRule="auto"/>
              <w:rPr>
                <w:rFonts w:cs="Tahoma"/>
                <w:sz w:val="16"/>
              </w:rPr>
            </w:pPr>
          </w:p>
        </w:tc>
        <w:tc>
          <w:tcPr>
            <w:tcW w:w="4527" w:type="dxa"/>
          </w:tcPr>
          <w:p w:rsidR="004E3663" w:rsidRPr="001957EA" w:rsidRDefault="004E3663" w:rsidP="00870313">
            <w:pPr>
              <w:spacing w:after="0" w:line="240" w:lineRule="auto"/>
              <w:rPr>
                <w:rFonts w:cs="Tahoma"/>
                <w:sz w:val="16"/>
              </w:rPr>
            </w:pPr>
          </w:p>
        </w:tc>
      </w:tr>
      <w:tr w:rsidR="004E3663" w:rsidRPr="001957EA" w:rsidTr="008939CB">
        <w:trPr>
          <w:jc w:val="center"/>
        </w:trPr>
        <w:tc>
          <w:tcPr>
            <w:tcW w:w="4527" w:type="dxa"/>
          </w:tcPr>
          <w:p w:rsidR="004E3663" w:rsidRPr="001957EA" w:rsidRDefault="004E3663" w:rsidP="00870313">
            <w:pPr>
              <w:spacing w:after="0" w:line="240" w:lineRule="auto"/>
              <w:rPr>
                <w:rFonts w:cs="Tahoma"/>
                <w:sz w:val="16"/>
              </w:rPr>
            </w:pPr>
          </w:p>
        </w:tc>
        <w:tc>
          <w:tcPr>
            <w:tcW w:w="4527" w:type="dxa"/>
          </w:tcPr>
          <w:p w:rsidR="004E3663" w:rsidRPr="001957EA" w:rsidRDefault="004E3663" w:rsidP="00870313">
            <w:pPr>
              <w:spacing w:after="0" w:line="240" w:lineRule="auto"/>
              <w:rPr>
                <w:rFonts w:cs="Tahoma"/>
                <w:sz w:val="16"/>
              </w:rPr>
            </w:pPr>
          </w:p>
        </w:tc>
      </w:tr>
      <w:tr w:rsidR="004E3663" w:rsidRPr="001957EA" w:rsidTr="008939CB">
        <w:trPr>
          <w:jc w:val="center"/>
        </w:trPr>
        <w:tc>
          <w:tcPr>
            <w:tcW w:w="4527" w:type="dxa"/>
          </w:tcPr>
          <w:p w:rsidR="004E3663" w:rsidRPr="001957EA" w:rsidRDefault="004E3663" w:rsidP="00870313">
            <w:pPr>
              <w:spacing w:after="0" w:line="240" w:lineRule="auto"/>
              <w:rPr>
                <w:rFonts w:cs="Tahoma"/>
                <w:sz w:val="16"/>
              </w:rPr>
            </w:pPr>
          </w:p>
        </w:tc>
        <w:tc>
          <w:tcPr>
            <w:tcW w:w="4527" w:type="dxa"/>
          </w:tcPr>
          <w:p w:rsidR="004E3663" w:rsidRPr="001957EA" w:rsidRDefault="004E3663" w:rsidP="00870313">
            <w:pPr>
              <w:spacing w:after="0" w:line="240" w:lineRule="auto"/>
              <w:rPr>
                <w:rFonts w:cs="Tahoma"/>
                <w:sz w:val="16"/>
              </w:rPr>
            </w:pPr>
          </w:p>
        </w:tc>
      </w:tr>
      <w:tr w:rsidR="004E3663" w:rsidRPr="001957EA" w:rsidTr="008939CB">
        <w:trPr>
          <w:jc w:val="center"/>
        </w:trPr>
        <w:tc>
          <w:tcPr>
            <w:tcW w:w="4527" w:type="dxa"/>
          </w:tcPr>
          <w:p w:rsidR="004E3663" w:rsidRPr="001957EA" w:rsidRDefault="004E3663" w:rsidP="00870313">
            <w:pPr>
              <w:spacing w:after="0" w:line="240" w:lineRule="auto"/>
              <w:rPr>
                <w:rFonts w:cs="Tahoma"/>
                <w:sz w:val="16"/>
              </w:rPr>
            </w:pPr>
          </w:p>
        </w:tc>
        <w:tc>
          <w:tcPr>
            <w:tcW w:w="4527" w:type="dxa"/>
          </w:tcPr>
          <w:p w:rsidR="004E3663" w:rsidRPr="001957EA" w:rsidRDefault="004E3663" w:rsidP="00870313">
            <w:pPr>
              <w:spacing w:after="0" w:line="240" w:lineRule="auto"/>
              <w:rPr>
                <w:rFonts w:cs="Tahoma"/>
                <w:sz w:val="16"/>
              </w:rPr>
            </w:pPr>
          </w:p>
        </w:tc>
      </w:tr>
      <w:tr w:rsidR="004E3663" w:rsidRPr="001957EA" w:rsidTr="008939CB">
        <w:trPr>
          <w:jc w:val="center"/>
        </w:trPr>
        <w:tc>
          <w:tcPr>
            <w:tcW w:w="4527" w:type="dxa"/>
          </w:tcPr>
          <w:p w:rsidR="004E3663" w:rsidRPr="001957EA" w:rsidRDefault="004E3663" w:rsidP="00870313">
            <w:pPr>
              <w:spacing w:after="0" w:line="240" w:lineRule="auto"/>
              <w:rPr>
                <w:rFonts w:cs="Tahoma"/>
                <w:sz w:val="16"/>
              </w:rPr>
            </w:pPr>
          </w:p>
        </w:tc>
        <w:tc>
          <w:tcPr>
            <w:tcW w:w="4527" w:type="dxa"/>
          </w:tcPr>
          <w:p w:rsidR="004E3663" w:rsidRPr="001957EA" w:rsidRDefault="004E3663" w:rsidP="00870313">
            <w:pPr>
              <w:spacing w:after="0" w:line="240" w:lineRule="auto"/>
              <w:rPr>
                <w:rFonts w:cs="Tahoma"/>
                <w:sz w:val="16"/>
              </w:rPr>
            </w:pPr>
          </w:p>
        </w:tc>
      </w:tr>
    </w:tbl>
    <w:p w:rsidR="004E3663" w:rsidRPr="001957EA" w:rsidRDefault="004E3663" w:rsidP="004E3663">
      <w:pPr>
        <w:rPr>
          <w:rFonts w:ascii="Arial" w:hAnsi="Arial" w:cs="Arial"/>
          <w:b/>
          <w:color w:val="4F81BD"/>
        </w:rPr>
      </w:pPr>
    </w:p>
    <w:p w:rsidR="004E3663" w:rsidRPr="001957EA" w:rsidRDefault="004E3663">
      <w:pPr>
        <w:rPr>
          <w:rFonts w:ascii="Arial" w:hAnsi="Arial" w:cs="Arial"/>
          <w:b/>
          <w:bCs/>
          <w:caps/>
          <w:noProof/>
          <w:color w:val="4F81BD"/>
          <w:sz w:val="20"/>
          <w:szCs w:val="20"/>
          <w:lang w:val="es-ES_tradnl" w:eastAsia="es-ES"/>
        </w:rPr>
      </w:pPr>
      <w:r w:rsidRPr="001957EA">
        <w:rPr>
          <w:color w:val="4F81BD"/>
          <w:sz w:val="20"/>
          <w:szCs w:val="20"/>
        </w:rPr>
        <w:br w:type="page"/>
      </w:r>
    </w:p>
    <w:p w:rsidR="00E227C3" w:rsidRPr="001957EA" w:rsidRDefault="00E227C3" w:rsidP="00E42CCC">
      <w:pPr>
        <w:pStyle w:val="Ttulo1"/>
      </w:pPr>
      <w:bookmarkStart w:id="9" w:name="_Toc308508310"/>
      <w:bookmarkStart w:id="10" w:name="_Toc523327628"/>
      <w:r w:rsidRPr="001957EA">
        <w:lastRenderedPageBreak/>
        <w:t>Revisión de procesos:</w:t>
      </w:r>
      <w:bookmarkEnd w:id="9"/>
      <w:bookmarkEnd w:id="10"/>
    </w:p>
    <w:p w:rsidR="00E227C3" w:rsidRPr="001957EA" w:rsidRDefault="00E227C3" w:rsidP="00E42CCC">
      <w:pPr>
        <w:pStyle w:val="Ttulo1"/>
        <w:numPr>
          <w:ilvl w:val="0"/>
          <w:numId w:val="0"/>
        </w:numPr>
        <w:ind w:left="567"/>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1556"/>
        <w:gridCol w:w="1343"/>
        <w:gridCol w:w="1432"/>
        <w:gridCol w:w="2226"/>
        <w:gridCol w:w="1784"/>
      </w:tblGrid>
      <w:tr w:rsidR="00E227C3" w:rsidRPr="001957EA" w:rsidTr="001957EA">
        <w:trPr>
          <w:trHeight w:val="156"/>
          <w:jc w:val="center"/>
        </w:trPr>
        <w:tc>
          <w:tcPr>
            <w:tcW w:w="1643" w:type="dxa"/>
            <w:vMerge w:val="restart"/>
            <w:tcBorders>
              <w:top w:val="single" w:sz="12" w:space="0" w:color="auto"/>
              <w:left w:val="single" w:sz="12" w:space="0" w:color="auto"/>
              <w:right w:val="single" w:sz="12" w:space="0" w:color="auto"/>
            </w:tcBorders>
            <w:shd w:val="clear" w:color="auto" w:fill="B8CCE4"/>
            <w:vAlign w:val="center"/>
            <w:hideMark/>
          </w:tcPr>
          <w:p w:rsidR="00E227C3" w:rsidRPr="001957EA" w:rsidRDefault="00E227C3" w:rsidP="00870313">
            <w:pPr>
              <w:spacing w:after="0" w:line="240" w:lineRule="auto"/>
              <w:jc w:val="center"/>
              <w:rPr>
                <w:rFonts w:cs="Tahoma"/>
                <w:b/>
                <w:sz w:val="18"/>
              </w:rPr>
            </w:pPr>
            <w:r w:rsidRPr="001957EA">
              <w:rPr>
                <w:rFonts w:cs="Tahoma"/>
                <w:b/>
                <w:sz w:val="18"/>
              </w:rPr>
              <w:t>Proceso, Actividad, Tarea (FCE)</w:t>
            </w:r>
          </w:p>
        </w:tc>
        <w:tc>
          <w:tcPr>
            <w:tcW w:w="3816" w:type="dxa"/>
            <w:gridSpan w:val="3"/>
            <w:tcBorders>
              <w:top w:val="single" w:sz="12" w:space="0" w:color="auto"/>
              <w:left w:val="single" w:sz="12" w:space="0" w:color="auto"/>
              <w:bottom w:val="single" w:sz="12" w:space="0" w:color="auto"/>
              <w:right w:val="single" w:sz="12" w:space="0" w:color="auto"/>
            </w:tcBorders>
            <w:shd w:val="clear" w:color="auto" w:fill="B8CCE4"/>
          </w:tcPr>
          <w:p w:rsidR="00E227C3" w:rsidRPr="001957EA" w:rsidRDefault="00E227C3" w:rsidP="00870313">
            <w:pPr>
              <w:spacing w:after="0" w:line="240" w:lineRule="auto"/>
              <w:jc w:val="center"/>
              <w:rPr>
                <w:rFonts w:cs="Tahoma"/>
                <w:b/>
                <w:sz w:val="18"/>
              </w:rPr>
            </w:pPr>
            <w:r w:rsidRPr="001957EA">
              <w:rPr>
                <w:rFonts w:cs="Tahoma"/>
                <w:b/>
                <w:sz w:val="18"/>
              </w:rPr>
              <w:t>Evaluación</w:t>
            </w:r>
          </w:p>
        </w:tc>
        <w:tc>
          <w:tcPr>
            <w:tcW w:w="1961" w:type="dxa"/>
            <w:vMerge w:val="restart"/>
            <w:tcBorders>
              <w:top w:val="single" w:sz="12" w:space="0" w:color="auto"/>
              <w:left w:val="single" w:sz="4" w:space="0" w:color="auto"/>
              <w:right w:val="single" w:sz="12" w:space="0" w:color="auto"/>
            </w:tcBorders>
            <w:shd w:val="clear" w:color="auto" w:fill="B8CCE4"/>
            <w:vAlign w:val="center"/>
          </w:tcPr>
          <w:p w:rsidR="00E227C3" w:rsidRPr="001957EA" w:rsidRDefault="00E227C3" w:rsidP="00E227C3">
            <w:pPr>
              <w:spacing w:after="0" w:line="240" w:lineRule="auto"/>
              <w:jc w:val="center"/>
              <w:rPr>
                <w:rFonts w:cs="Tahoma"/>
                <w:b/>
                <w:sz w:val="18"/>
              </w:rPr>
            </w:pPr>
            <w:r w:rsidRPr="001957EA">
              <w:rPr>
                <w:rFonts w:cs="Tahoma"/>
                <w:b/>
                <w:sz w:val="18"/>
              </w:rPr>
              <w:t xml:space="preserve">No Conformidad </w:t>
            </w:r>
          </w:p>
        </w:tc>
        <w:tc>
          <w:tcPr>
            <w:tcW w:w="1572" w:type="dxa"/>
            <w:vMerge w:val="restart"/>
            <w:tcBorders>
              <w:top w:val="single" w:sz="12" w:space="0" w:color="auto"/>
              <w:left w:val="single" w:sz="4" w:space="0" w:color="auto"/>
              <w:right w:val="single" w:sz="12" w:space="0" w:color="auto"/>
            </w:tcBorders>
            <w:shd w:val="clear" w:color="auto" w:fill="B8CCE4"/>
            <w:vAlign w:val="center"/>
          </w:tcPr>
          <w:p w:rsidR="00E227C3" w:rsidRPr="001957EA" w:rsidRDefault="00E227C3" w:rsidP="00E227C3">
            <w:pPr>
              <w:spacing w:after="0" w:line="240" w:lineRule="auto"/>
              <w:jc w:val="center"/>
              <w:rPr>
                <w:rFonts w:cs="Tahoma"/>
                <w:b/>
                <w:sz w:val="18"/>
              </w:rPr>
            </w:pPr>
            <w:r w:rsidRPr="001957EA">
              <w:rPr>
                <w:rFonts w:cs="Tahoma"/>
                <w:b/>
                <w:sz w:val="18"/>
              </w:rPr>
              <w:t>Acción de Mejora</w:t>
            </w:r>
          </w:p>
        </w:tc>
      </w:tr>
      <w:tr w:rsidR="00E227C3" w:rsidRPr="001957EA" w:rsidTr="001957EA">
        <w:trPr>
          <w:trHeight w:val="156"/>
          <w:jc w:val="center"/>
        </w:trPr>
        <w:tc>
          <w:tcPr>
            <w:tcW w:w="1643" w:type="dxa"/>
            <w:vMerge/>
            <w:tcBorders>
              <w:left w:val="single" w:sz="12" w:space="0" w:color="auto"/>
              <w:bottom w:val="single" w:sz="12" w:space="0" w:color="auto"/>
              <w:right w:val="single" w:sz="12" w:space="0" w:color="auto"/>
            </w:tcBorders>
            <w:shd w:val="clear" w:color="auto" w:fill="FBD4B4"/>
            <w:vAlign w:val="center"/>
          </w:tcPr>
          <w:p w:rsidR="00E227C3" w:rsidRPr="001957EA" w:rsidRDefault="00E227C3" w:rsidP="00870313">
            <w:pPr>
              <w:spacing w:after="0" w:line="240" w:lineRule="auto"/>
              <w:jc w:val="center"/>
              <w:rPr>
                <w:rFonts w:cs="Tahoma"/>
                <w:b/>
                <w:sz w:val="18"/>
              </w:rPr>
            </w:pPr>
          </w:p>
        </w:tc>
        <w:tc>
          <w:tcPr>
            <w:tcW w:w="1371" w:type="dxa"/>
            <w:tcBorders>
              <w:top w:val="single" w:sz="12" w:space="0" w:color="auto"/>
              <w:left w:val="single" w:sz="12" w:space="0" w:color="auto"/>
              <w:bottom w:val="single" w:sz="12" w:space="0" w:color="auto"/>
              <w:right w:val="single" w:sz="4" w:space="0" w:color="auto"/>
            </w:tcBorders>
            <w:shd w:val="clear" w:color="auto" w:fill="B8CCE4"/>
            <w:vAlign w:val="center"/>
          </w:tcPr>
          <w:p w:rsidR="00E227C3" w:rsidRPr="001957EA" w:rsidRDefault="00E227C3" w:rsidP="00870313">
            <w:pPr>
              <w:spacing w:after="0" w:line="240" w:lineRule="auto"/>
              <w:jc w:val="center"/>
              <w:rPr>
                <w:rFonts w:cs="Tahoma"/>
                <w:b/>
                <w:sz w:val="18"/>
              </w:rPr>
            </w:pPr>
            <w:r w:rsidRPr="001957EA">
              <w:rPr>
                <w:rFonts w:cs="Tahoma"/>
                <w:b/>
                <w:sz w:val="18"/>
              </w:rPr>
              <w:t>Cumplimiento de Objetivo</w:t>
            </w:r>
          </w:p>
        </w:tc>
        <w:tc>
          <w:tcPr>
            <w:tcW w:w="1183" w:type="dxa"/>
            <w:tcBorders>
              <w:top w:val="single" w:sz="12" w:space="0" w:color="auto"/>
              <w:left w:val="single" w:sz="4" w:space="0" w:color="auto"/>
              <w:bottom w:val="single" w:sz="12" w:space="0" w:color="auto"/>
              <w:right w:val="single" w:sz="4" w:space="0" w:color="auto"/>
            </w:tcBorders>
            <w:shd w:val="clear" w:color="auto" w:fill="B8CCE4"/>
          </w:tcPr>
          <w:p w:rsidR="00E227C3" w:rsidRPr="001957EA" w:rsidRDefault="00E227C3" w:rsidP="00870313">
            <w:pPr>
              <w:spacing w:after="0" w:line="240" w:lineRule="auto"/>
              <w:jc w:val="center"/>
              <w:rPr>
                <w:rFonts w:cs="Tahoma"/>
                <w:b/>
                <w:sz w:val="18"/>
              </w:rPr>
            </w:pPr>
            <w:r w:rsidRPr="001957EA">
              <w:rPr>
                <w:rFonts w:cs="Tahoma"/>
                <w:b/>
                <w:sz w:val="18"/>
              </w:rPr>
              <w:t>Apego al proceso</w:t>
            </w:r>
          </w:p>
        </w:tc>
        <w:tc>
          <w:tcPr>
            <w:tcW w:w="1262" w:type="dxa"/>
            <w:tcBorders>
              <w:top w:val="single" w:sz="12" w:space="0" w:color="auto"/>
              <w:left w:val="single" w:sz="4" w:space="0" w:color="auto"/>
              <w:bottom w:val="single" w:sz="12" w:space="0" w:color="auto"/>
              <w:right w:val="single" w:sz="12" w:space="0" w:color="auto"/>
            </w:tcBorders>
            <w:shd w:val="clear" w:color="auto" w:fill="B8CCE4"/>
            <w:vAlign w:val="center"/>
          </w:tcPr>
          <w:p w:rsidR="00E227C3" w:rsidRPr="001957EA" w:rsidRDefault="00E227C3" w:rsidP="00870313">
            <w:pPr>
              <w:spacing w:after="0" w:line="240" w:lineRule="auto"/>
              <w:jc w:val="center"/>
              <w:rPr>
                <w:rFonts w:cs="Tahoma"/>
                <w:b/>
                <w:sz w:val="18"/>
              </w:rPr>
            </w:pPr>
            <w:r w:rsidRPr="001957EA">
              <w:rPr>
                <w:rFonts w:cs="Tahoma"/>
                <w:b/>
                <w:sz w:val="18"/>
              </w:rPr>
              <w:t>Utilidad del Proceso</w:t>
            </w:r>
          </w:p>
        </w:tc>
        <w:tc>
          <w:tcPr>
            <w:tcW w:w="1961" w:type="dxa"/>
            <w:vMerge/>
            <w:tcBorders>
              <w:left w:val="single" w:sz="4" w:space="0" w:color="auto"/>
              <w:right w:val="single" w:sz="12" w:space="0" w:color="auto"/>
            </w:tcBorders>
            <w:shd w:val="clear" w:color="auto" w:fill="FBD4B4"/>
            <w:vAlign w:val="center"/>
          </w:tcPr>
          <w:p w:rsidR="00E227C3" w:rsidRPr="001957EA" w:rsidRDefault="00E227C3" w:rsidP="00870313">
            <w:pPr>
              <w:spacing w:after="0" w:line="240" w:lineRule="auto"/>
              <w:jc w:val="center"/>
              <w:rPr>
                <w:rFonts w:cs="Tahoma"/>
                <w:b/>
                <w:sz w:val="18"/>
              </w:rPr>
            </w:pPr>
          </w:p>
        </w:tc>
        <w:tc>
          <w:tcPr>
            <w:tcW w:w="1572" w:type="dxa"/>
            <w:vMerge/>
            <w:tcBorders>
              <w:left w:val="single" w:sz="4" w:space="0" w:color="auto"/>
              <w:right w:val="single" w:sz="12" w:space="0" w:color="auto"/>
            </w:tcBorders>
            <w:shd w:val="clear" w:color="auto" w:fill="FBD4B4"/>
          </w:tcPr>
          <w:p w:rsidR="00E227C3" w:rsidRPr="001957EA" w:rsidRDefault="00E227C3" w:rsidP="00870313">
            <w:pPr>
              <w:spacing w:after="0" w:line="240" w:lineRule="auto"/>
              <w:jc w:val="center"/>
              <w:rPr>
                <w:rFonts w:cs="Tahoma"/>
                <w:b/>
                <w:sz w:val="18"/>
              </w:rPr>
            </w:pPr>
          </w:p>
        </w:tc>
      </w:tr>
      <w:tr w:rsidR="00E227C3" w:rsidRPr="001957EA" w:rsidTr="008939CB">
        <w:trPr>
          <w:trHeight w:val="360"/>
          <w:jc w:val="center"/>
        </w:trPr>
        <w:tc>
          <w:tcPr>
            <w:tcW w:w="1643" w:type="dxa"/>
            <w:tcBorders>
              <w:top w:val="single" w:sz="12" w:space="0" w:color="auto"/>
              <w:left w:val="single" w:sz="12" w:space="0" w:color="auto"/>
              <w:bottom w:val="single" w:sz="2" w:space="0" w:color="auto"/>
              <w:right w:val="single" w:sz="12" w:space="0" w:color="auto"/>
            </w:tcBorders>
            <w:shd w:val="clear" w:color="auto" w:fill="auto"/>
            <w:hideMark/>
          </w:tcPr>
          <w:p w:rsidR="00E227C3" w:rsidRPr="001957EA" w:rsidRDefault="00E227C3" w:rsidP="00870313">
            <w:pPr>
              <w:widowControl w:val="0"/>
              <w:autoSpaceDE w:val="0"/>
              <w:autoSpaceDN w:val="0"/>
              <w:adjustRightInd w:val="0"/>
              <w:spacing w:after="0" w:line="240" w:lineRule="auto"/>
              <w:contextualSpacing/>
              <w:jc w:val="right"/>
              <w:rPr>
                <w:b/>
                <w:sz w:val="16"/>
              </w:rPr>
            </w:pPr>
          </w:p>
        </w:tc>
        <w:tc>
          <w:tcPr>
            <w:tcW w:w="1371" w:type="dxa"/>
            <w:tcBorders>
              <w:top w:val="single" w:sz="12" w:space="0" w:color="auto"/>
              <w:left w:val="single" w:sz="12" w:space="0" w:color="auto"/>
              <w:bottom w:val="single" w:sz="2" w:space="0" w:color="auto"/>
              <w:right w:val="single" w:sz="6" w:space="0" w:color="auto"/>
            </w:tcBorders>
          </w:tcPr>
          <w:p w:rsidR="00E227C3" w:rsidRPr="001957EA" w:rsidRDefault="00E227C3" w:rsidP="00870313">
            <w:pPr>
              <w:spacing w:after="0" w:line="240" w:lineRule="auto"/>
              <w:jc w:val="center"/>
              <w:rPr>
                <w:rFonts w:ascii="Arial" w:hAnsi="Arial" w:cs="Arial"/>
                <w:sz w:val="16"/>
                <w:szCs w:val="16"/>
              </w:rPr>
            </w:pPr>
          </w:p>
        </w:tc>
        <w:tc>
          <w:tcPr>
            <w:tcW w:w="1183" w:type="dxa"/>
            <w:tcBorders>
              <w:top w:val="single" w:sz="12" w:space="0" w:color="auto"/>
              <w:left w:val="single" w:sz="6" w:space="0" w:color="auto"/>
              <w:bottom w:val="single" w:sz="2" w:space="0" w:color="auto"/>
              <w:right w:val="single" w:sz="6" w:space="0" w:color="auto"/>
            </w:tcBorders>
          </w:tcPr>
          <w:p w:rsidR="00E227C3" w:rsidRPr="001957EA" w:rsidRDefault="00E227C3" w:rsidP="00870313">
            <w:pPr>
              <w:spacing w:after="0" w:line="240" w:lineRule="auto"/>
              <w:jc w:val="center"/>
              <w:rPr>
                <w:rFonts w:ascii="Arial" w:hAnsi="Arial" w:cs="Arial"/>
                <w:sz w:val="16"/>
                <w:szCs w:val="16"/>
              </w:rPr>
            </w:pPr>
          </w:p>
        </w:tc>
        <w:tc>
          <w:tcPr>
            <w:tcW w:w="1262" w:type="dxa"/>
            <w:tcBorders>
              <w:top w:val="single" w:sz="12" w:space="0" w:color="auto"/>
              <w:left w:val="single" w:sz="6" w:space="0" w:color="auto"/>
              <w:bottom w:val="single" w:sz="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c>
          <w:tcPr>
            <w:tcW w:w="1961" w:type="dxa"/>
            <w:tcBorders>
              <w:top w:val="single" w:sz="12" w:space="0" w:color="auto"/>
              <w:left w:val="single" w:sz="6" w:space="0" w:color="auto"/>
              <w:bottom w:val="single" w:sz="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c>
          <w:tcPr>
            <w:tcW w:w="1572" w:type="dxa"/>
            <w:tcBorders>
              <w:top w:val="single" w:sz="12" w:space="0" w:color="auto"/>
              <w:left w:val="single" w:sz="6" w:space="0" w:color="auto"/>
              <w:bottom w:val="single" w:sz="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r>
      <w:tr w:rsidR="00E227C3" w:rsidRPr="001957EA" w:rsidTr="008939CB">
        <w:trPr>
          <w:trHeight w:val="360"/>
          <w:jc w:val="center"/>
        </w:trPr>
        <w:tc>
          <w:tcPr>
            <w:tcW w:w="1643" w:type="dxa"/>
            <w:tcBorders>
              <w:top w:val="single" w:sz="2" w:space="0" w:color="auto"/>
              <w:left w:val="single" w:sz="12" w:space="0" w:color="auto"/>
              <w:bottom w:val="single" w:sz="2" w:space="0" w:color="auto"/>
              <w:right w:val="single" w:sz="12" w:space="0" w:color="auto"/>
            </w:tcBorders>
            <w:shd w:val="clear" w:color="auto" w:fill="auto"/>
            <w:hideMark/>
          </w:tcPr>
          <w:p w:rsidR="00E227C3" w:rsidRPr="001957EA" w:rsidRDefault="00E227C3" w:rsidP="00870313">
            <w:pPr>
              <w:widowControl w:val="0"/>
              <w:autoSpaceDE w:val="0"/>
              <w:autoSpaceDN w:val="0"/>
              <w:adjustRightInd w:val="0"/>
              <w:spacing w:after="0" w:line="240" w:lineRule="auto"/>
              <w:contextualSpacing/>
              <w:jc w:val="right"/>
              <w:rPr>
                <w:rFonts w:cs="Arial"/>
                <w:bCs/>
                <w:sz w:val="16"/>
              </w:rPr>
            </w:pPr>
          </w:p>
        </w:tc>
        <w:tc>
          <w:tcPr>
            <w:tcW w:w="1371" w:type="dxa"/>
            <w:tcBorders>
              <w:top w:val="single" w:sz="2" w:space="0" w:color="auto"/>
              <w:left w:val="single" w:sz="12" w:space="0" w:color="auto"/>
              <w:bottom w:val="single" w:sz="2" w:space="0" w:color="auto"/>
              <w:right w:val="single" w:sz="6" w:space="0" w:color="auto"/>
            </w:tcBorders>
          </w:tcPr>
          <w:p w:rsidR="00E227C3" w:rsidRPr="001957EA" w:rsidRDefault="00E227C3" w:rsidP="00870313">
            <w:pPr>
              <w:spacing w:after="0" w:line="240" w:lineRule="auto"/>
              <w:jc w:val="center"/>
              <w:rPr>
                <w:rFonts w:ascii="Arial" w:hAnsi="Arial" w:cs="Arial"/>
                <w:sz w:val="16"/>
                <w:szCs w:val="16"/>
              </w:rPr>
            </w:pPr>
          </w:p>
        </w:tc>
        <w:tc>
          <w:tcPr>
            <w:tcW w:w="1183" w:type="dxa"/>
            <w:tcBorders>
              <w:top w:val="single" w:sz="2" w:space="0" w:color="auto"/>
              <w:left w:val="single" w:sz="6" w:space="0" w:color="auto"/>
              <w:bottom w:val="single" w:sz="2" w:space="0" w:color="auto"/>
              <w:right w:val="single" w:sz="6" w:space="0" w:color="auto"/>
            </w:tcBorders>
          </w:tcPr>
          <w:p w:rsidR="00E227C3" w:rsidRPr="001957EA" w:rsidRDefault="00E227C3" w:rsidP="00870313">
            <w:pPr>
              <w:spacing w:after="0" w:line="240" w:lineRule="auto"/>
              <w:jc w:val="center"/>
              <w:rPr>
                <w:rFonts w:ascii="Arial" w:hAnsi="Arial" w:cs="Arial"/>
                <w:sz w:val="16"/>
                <w:szCs w:val="16"/>
              </w:rPr>
            </w:pPr>
          </w:p>
        </w:tc>
        <w:tc>
          <w:tcPr>
            <w:tcW w:w="1262" w:type="dxa"/>
            <w:tcBorders>
              <w:top w:val="single" w:sz="2" w:space="0" w:color="auto"/>
              <w:left w:val="single" w:sz="6" w:space="0" w:color="auto"/>
              <w:bottom w:val="single" w:sz="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c>
          <w:tcPr>
            <w:tcW w:w="1961" w:type="dxa"/>
            <w:tcBorders>
              <w:top w:val="single" w:sz="2" w:space="0" w:color="auto"/>
              <w:left w:val="single" w:sz="6" w:space="0" w:color="auto"/>
              <w:bottom w:val="single" w:sz="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c>
          <w:tcPr>
            <w:tcW w:w="1572" w:type="dxa"/>
            <w:tcBorders>
              <w:top w:val="single" w:sz="2" w:space="0" w:color="auto"/>
              <w:left w:val="single" w:sz="6" w:space="0" w:color="auto"/>
              <w:bottom w:val="single" w:sz="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r>
      <w:tr w:rsidR="00E227C3" w:rsidRPr="001957EA" w:rsidTr="008939CB">
        <w:trPr>
          <w:trHeight w:val="360"/>
          <w:jc w:val="center"/>
        </w:trPr>
        <w:tc>
          <w:tcPr>
            <w:tcW w:w="1643" w:type="dxa"/>
            <w:tcBorders>
              <w:top w:val="single" w:sz="2" w:space="0" w:color="auto"/>
              <w:left w:val="single" w:sz="12" w:space="0" w:color="auto"/>
              <w:bottom w:val="single" w:sz="12" w:space="0" w:color="auto"/>
              <w:right w:val="single" w:sz="12" w:space="0" w:color="auto"/>
            </w:tcBorders>
            <w:shd w:val="clear" w:color="auto" w:fill="auto"/>
          </w:tcPr>
          <w:p w:rsidR="00E227C3" w:rsidRPr="001957EA" w:rsidRDefault="00E227C3" w:rsidP="00870313">
            <w:pPr>
              <w:widowControl w:val="0"/>
              <w:autoSpaceDE w:val="0"/>
              <w:autoSpaceDN w:val="0"/>
              <w:adjustRightInd w:val="0"/>
              <w:spacing w:after="0" w:line="240" w:lineRule="auto"/>
              <w:contextualSpacing/>
              <w:jc w:val="right"/>
              <w:rPr>
                <w:rFonts w:cs="Arial"/>
                <w:bCs/>
                <w:sz w:val="16"/>
              </w:rPr>
            </w:pPr>
          </w:p>
        </w:tc>
        <w:tc>
          <w:tcPr>
            <w:tcW w:w="1371" w:type="dxa"/>
            <w:tcBorders>
              <w:top w:val="single" w:sz="2" w:space="0" w:color="auto"/>
              <w:left w:val="single" w:sz="12" w:space="0" w:color="auto"/>
              <w:bottom w:val="single" w:sz="12" w:space="0" w:color="auto"/>
              <w:right w:val="single" w:sz="6" w:space="0" w:color="auto"/>
            </w:tcBorders>
          </w:tcPr>
          <w:p w:rsidR="00E227C3" w:rsidRPr="001957EA" w:rsidRDefault="00E227C3" w:rsidP="00870313">
            <w:pPr>
              <w:spacing w:after="0" w:line="240" w:lineRule="auto"/>
              <w:jc w:val="center"/>
              <w:rPr>
                <w:rFonts w:ascii="Arial" w:hAnsi="Arial" w:cs="Arial"/>
                <w:sz w:val="16"/>
                <w:szCs w:val="16"/>
              </w:rPr>
            </w:pPr>
          </w:p>
        </w:tc>
        <w:tc>
          <w:tcPr>
            <w:tcW w:w="1183" w:type="dxa"/>
            <w:tcBorders>
              <w:top w:val="single" w:sz="2" w:space="0" w:color="auto"/>
              <w:left w:val="single" w:sz="6" w:space="0" w:color="auto"/>
              <w:bottom w:val="single" w:sz="12" w:space="0" w:color="auto"/>
              <w:right w:val="single" w:sz="6" w:space="0" w:color="auto"/>
            </w:tcBorders>
          </w:tcPr>
          <w:p w:rsidR="00E227C3" w:rsidRPr="001957EA" w:rsidRDefault="00E227C3" w:rsidP="00870313">
            <w:pPr>
              <w:spacing w:after="0" w:line="240" w:lineRule="auto"/>
              <w:jc w:val="center"/>
              <w:rPr>
                <w:rFonts w:ascii="Arial" w:hAnsi="Arial" w:cs="Arial"/>
                <w:sz w:val="16"/>
                <w:szCs w:val="16"/>
              </w:rPr>
            </w:pPr>
          </w:p>
        </w:tc>
        <w:tc>
          <w:tcPr>
            <w:tcW w:w="1262" w:type="dxa"/>
            <w:tcBorders>
              <w:top w:val="single" w:sz="2" w:space="0" w:color="auto"/>
              <w:left w:val="single" w:sz="6" w:space="0" w:color="auto"/>
              <w:bottom w:val="single" w:sz="1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c>
          <w:tcPr>
            <w:tcW w:w="1961" w:type="dxa"/>
            <w:tcBorders>
              <w:top w:val="single" w:sz="2" w:space="0" w:color="auto"/>
              <w:left w:val="single" w:sz="6" w:space="0" w:color="auto"/>
              <w:bottom w:val="single" w:sz="1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c>
          <w:tcPr>
            <w:tcW w:w="1572" w:type="dxa"/>
            <w:tcBorders>
              <w:top w:val="single" w:sz="2" w:space="0" w:color="auto"/>
              <w:left w:val="single" w:sz="6" w:space="0" w:color="auto"/>
              <w:bottom w:val="single" w:sz="12" w:space="0" w:color="auto"/>
              <w:right w:val="single" w:sz="12" w:space="0" w:color="auto"/>
            </w:tcBorders>
          </w:tcPr>
          <w:p w:rsidR="00E227C3" w:rsidRPr="001957EA" w:rsidRDefault="00E227C3" w:rsidP="00870313">
            <w:pPr>
              <w:spacing w:after="0" w:line="240" w:lineRule="auto"/>
              <w:jc w:val="center"/>
              <w:rPr>
                <w:rFonts w:ascii="Arial" w:hAnsi="Arial" w:cs="Arial"/>
                <w:sz w:val="16"/>
                <w:szCs w:val="16"/>
              </w:rPr>
            </w:pPr>
          </w:p>
        </w:tc>
      </w:tr>
    </w:tbl>
    <w:p w:rsidR="00E227C3" w:rsidRDefault="00E227C3" w:rsidP="00E227C3">
      <w:pPr>
        <w:ind w:left="69" w:firstLine="1065"/>
        <w:jc w:val="both"/>
        <w:rPr>
          <w:rFonts w:ascii="Arial" w:hAnsi="Arial" w:cs="Arial"/>
          <w:b/>
        </w:rPr>
      </w:pPr>
    </w:p>
    <w:p w:rsidR="004C0B6B" w:rsidRPr="001957EA" w:rsidRDefault="004C1F96" w:rsidP="00E42CCC">
      <w:pPr>
        <w:pStyle w:val="Ttulo1"/>
      </w:pPr>
      <w:bookmarkStart w:id="11" w:name="_Toc308508311"/>
      <w:bookmarkStart w:id="12" w:name="_Toc523327629"/>
      <w:r w:rsidRPr="001957EA">
        <w:t>Análisis del desempeño de procesos</w:t>
      </w:r>
      <w:r w:rsidR="004C0B6B" w:rsidRPr="001957EA">
        <w:t>:</w:t>
      </w:r>
      <w:bookmarkEnd w:id="11"/>
      <w:bookmarkEnd w:id="12"/>
    </w:p>
    <w:p w:rsidR="00CF7F24" w:rsidRPr="001957EA" w:rsidRDefault="00CF7F24" w:rsidP="00E42CCC">
      <w:pPr>
        <w:pStyle w:val="Ttulo1"/>
        <w:numPr>
          <w:ilvl w:val="0"/>
          <w:numId w:val="0"/>
        </w:numPr>
        <w:ind w:left="567"/>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1626"/>
        <w:gridCol w:w="1626"/>
        <w:gridCol w:w="1773"/>
        <w:gridCol w:w="2802"/>
      </w:tblGrid>
      <w:tr w:rsidR="004C1F96" w:rsidRPr="001957EA" w:rsidTr="001957EA">
        <w:trPr>
          <w:trHeight w:val="156"/>
          <w:jc w:val="center"/>
        </w:trPr>
        <w:tc>
          <w:tcPr>
            <w:tcW w:w="2095" w:type="dxa"/>
            <w:vMerge w:val="restart"/>
            <w:tcBorders>
              <w:top w:val="single" w:sz="12" w:space="0" w:color="auto"/>
              <w:left w:val="single" w:sz="12" w:space="0" w:color="auto"/>
              <w:right w:val="single" w:sz="12" w:space="0" w:color="auto"/>
            </w:tcBorders>
            <w:shd w:val="clear" w:color="auto" w:fill="B8CCE4"/>
            <w:vAlign w:val="center"/>
            <w:hideMark/>
          </w:tcPr>
          <w:p w:rsidR="004C1F96" w:rsidRPr="001957EA" w:rsidRDefault="004C1F96" w:rsidP="004C1F96">
            <w:pPr>
              <w:spacing w:after="0" w:line="240" w:lineRule="auto"/>
              <w:jc w:val="center"/>
              <w:rPr>
                <w:rFonts w:cs="Tahoma"/>
                <w:b/>
                <w:sz w:val="18"/>
              </w:rPr>
            </w:pPr>
            <w:r w:rsidRPr="001957EA">
              <w:rPr>
                <w:rFonts w:cs="Tahoma"/>
                <w:b/>
                <w:sz w:val="18"/>
              </w:rPr>
              <w:t>Proceso, Actividad, Tarea (FCE)</w:t>
            </w:r>
          </w:p>
        </w:tc>
        <w:tc>
          <w:tcPr>
            <w:tcW w:w="4428" w:type="dxa"/>
            <w:gridSpan w:val="3"/>
            <w:tcBorders>
              <w:top w:val="single" w:sz="12" w:space="0" w:color="auto"/>
              <w:left w:val="single" w:sz="12" w:space="0" w:color="auto"/>
              <w:bottom w:val="single" w:sz="12" w:space="0" w:color="auto"/>
              <w:right w:val="single" w:sz="12" w:space="0" w:color="auto"/>
            </w:tcBorders>
            <w:shd w:val="clear" w:color="auto" w:fill="B8CCE4"/>
          </w:tcPr>
          <w:p w:rsidR="004C1F96" w:rsidRPr="001957EA" w:rsidRDefault="004C1F96" w:rsidP="004C1F96">
            <w:pPr>
              <w:spacing w:after="0" w:line="240" w:lineRule="auto"/>
              <w:jc w:val="center"/>
              <w:rPr>
                <w:rFonts w:cs="Tahoma"/>
                <w:b/>
                <w:sz w:val="18"/>
              </w:rPr>
            </w:pPr>
            <w:r w:rsidRPr="001957EA">
              <w:rPr>
                <w:rFonts w:cs="Tahoma"/>
                <w:b/>
                <w:sz w:val="18"/>
              </w:rPr>
              <w:t>Desempeño</w:t>
            </w:r>
          </w:p>
        </w:tc>
        <w:tc>
          <w:tcPr>
            <w:tcW w:w="2469" w:type="dxa"/>
            <w:vMerge w:val="restart"/>
            <w:tcBorders>
              <w:top w:val="single" w:sz="12" w:space="0" w:color="auto"/>
              <w:left w:val="single" w:sz="4" w:space="0" w:color="auto"/>
              <w:right w:val="single" w:sz="12" w:space="0" w:color="auto"/>
            </w:tcBorders>
            <w:shd w:val="clear" w:color="auto" w:fill="B8CCE4"/>
            <w:vAlign w:val="center"/>
          </w:tcPr>
          <w:p w:rsidR="004C1F96" w:rsidRPr="001957EA" w:rsidRDefault="004C1F96" w:rsidP="004C1F96">
            <w:pPr>
              <w:spacing w:after="0" w:line="240" w:lineRule="auto"/>
              <w:jc w:val="center"/>
              <w:rPr>
                <w:rFonts w:cs="Tahoma"/>
                <w:b/>
                <w:sz w:val="18"/>
              </w:rPr>
            </w:pPr>
            <w:r w:rsidRPr="001957EA">
              <w:rPr>
                <w:rFonts w:cs="Tahoma"/>
                <w:b/>
                <w:sz w:val="18"/>
              </w:rPr>
              <w:t>Acción de Mejora</w:t>
            </w:r>
          </w:p>
        </w:tc>
      </w:tr>
      <w:tr w:rsidR="004C1F96" w:rsidRPr="001957EA" w:rsidTr="001957EA">
        <w:trPr>
          <w:trHeight w:val="156"/>
          <w:jc w:val="center"/>
        </w:trPr>
        <w:tc>
          <w:tcPr>
            <w:tcW w:w="2095" w:type="dxa"/>
            <w:vMerge/>
            <w:tcBorders>
              <w:left w:val="single" w:sz="12" w:space="0" w:color="auto"/>
              <w:bottom w:val="single" w:sz="12" w:space="0" w:color="auto"/>
              <w:right w:val="single" w:sz="12" w:space="0" w:color="auto"/>
            </w:tcBorders>
            <w:shd w:val="clear" w:color="auto" w:fill="FBD4B4"/>
            <w:vAlign w:val="center"/>
          </w:tcPr>
          <w:p w:rsidR="004C1F96" w:rsidRPr="001957EA" w:rsidRDefault="004C1F96" w:rsidP="004C1F96">
            <w:pPr>
              <w:spacing w:after="0" w:line="240" w:lineRule="auto"/>
              <w:jc w:val="center"/>
              <w:rPr>
                <w:rFonts w:cs="Tahoma"/>
                <w:b/>
                <w:sz w:val="18"/>
              </w:rPr>
            </w:pPr>
          </w:p>
        </w:tc>
        <w:tc>
          <w:tcPr>
            <w:tcW w:w="1433" w:type="dxa"/>
            <w:tcBorders>
              <w:top w:val="single" w:sz="12" w:space="0" w:color="auto"/>
              <w:left w:val="single" w:sz="12" w:space="0" w:color="auto"/>
              <w:bottom w:val="single" w:sz="12" w:space="0" w:color="auto"/>
              <w:right w:val="single" w:sz="4" w:space="0" w:color="auto"/>
            </w:tcBorders>
            <w:shd w:val="clear" w:color="auto" w:fill="B8CCE4"/>
            <w:vAlign w:val="center"/>
          </w:tcPr>
          <w:p w:rsidR="004C1F96" w:rsidRPr="001957EA" w:rsidRDefault="004C1F96" w:rsidP="004C1F96">
            <w:pPr>
              <w:spacing w:after="0" w:line="240" w:lineRule="auto"/>
              <w:jc w:val="center"/>
              <w:rPr>
                <w:rFonts w:cs="Tahoma"/>
                <w:b/>
                <w:sz w:val="18"/>
              </w:rPr>
            </w:pPr>
            <w:r w:rsidRPr="001957EA">
              <w:rPr>
                <w:rFonts w:cs="Tahoma"/>
                <w:b/>
                <w:sz w:val="18"/>
              </w:rPr>
              <w:t>Medición periodo actual</w:t>
            </w:r>
          </w:p>
        </w:tc>
        <w:tc>
          <w:tcPr>
            <w:tcW w:w="1433" w:type="dxa"/>
            <w:tcBorders>
              <w:top w:val="single" w:sz="12" w:space="0" w:color="auto"/>
              <w:left w:val="single" w:sz="4" w:space="0" w:color="auto"/>
              <w:bottom w:val="single" w:sz="12" w:space="0" w:color="auto"/>
              <w:right w:val="single" w:sz="4" w:space="0" w:color="auto"/>
            </w:tcBorders>
            <w:shd w:val="clear" w:color="auto" w:fill="B8CCE4"/>
          </w:tcPr>
          <w:p w:rsidR="004C1F96" w:rsidRPr="001957EA" w:rsidRDefault="00CF1674" w:rsidP="004C1F96">
            <w:pPr>
              <w:spacing w:after="0" w:line="240" w:lineRule="auto"/>
              <w:jc w:val="center"/>
              <w:rPr>
                <w:rFonts w:cs="Tahoma"/>
                <w:b/>
                <w:sz w:val="18"/>
              </w:rPr>
            </w:pPr>
            <w:r w:rsidRPr="001957EA">
              <w:rPr>
                <w:rFonts w:cs="Tahoma"/>
                <w:b/>
                <w:sz w:val="18"/>
              </w:rPr>
              <w:t>Medición periodo anterior</w:t>
            </w:r>
          </w:p>
        </w:tc>
        <w:tc>
          <w:tcPr>
            <w:tcW w:w="1562" w:type="dxa"/>
            <w:tcBorders>
              <w:top w:val="single" w:sz="12" w:space="0" w:color="auto"/>
              <w:left w:val="single" w:sz="4" w:space="0" w:color="auto"/>
              <w:bottom w:val="single" w:sz="12" w:space="0" w:color="auto"/>
              <w:right w:val="single" w:sz="12" w:space="0" w:color="auto"/>
            </w:tcBorders>
            <w:shd w:val="clear" w:color="auto" w:fill="B8CCE4"/>
            <w:vAlign w:val="center"/>
          </w:tcPr>
          <w:p w:rsidR="004C1F96" w:rsidRPr="001957EA" w:rsidRDefault="00CF1674" w:rsidP="004C1F96">
            <w:pPr>
              <w:spacing w:after="0" w:line="240" w:lineRule="auto"/>
              <w:jc w:val="center"/>
              <w:rPr>
                <w:rFonts w:cs="Tahoma"/>
                <w:b/>
                <w:sz w:val="18"/>
              </w:rPr>
            </w:pPr>
            <w:r w:rsidRPr="001957EA">
              <w:rPr>
                <w:rFonts w:cs="Tahoma"/>
                <w:b/>
                <w:sz w:val="18"/>
              </w:rPr>
              <w:t>Responsable de la medición</w:t>
            </w:r>
          </w:p>
        </w:tc>
        <w:tc>
          <w:tcPr>
            <w:tcW w:w="2469" w:type="dxa"/>
            <w:vMerge/>
            <w:tcBorders>
              <w:left w:val="single" w:sz="4" w:space="0" w:color="auto"/>
              <w:right w:val="single" w:sz="12" w:space="0" w:color="auto"/>
            </w:tcBorders>
            <w:shd w:val="clear" w:color="auto" w:fill="FBD4B4"/>
            <w:vAlign w:val="center"/>
          </w:tcPr>
          <w:p w:rsidR="004C1F96" w:rsidRPr="001957EA" w:rsidRDefault="004C1F96" w:rsidP="004C1F96">
            <w:pPr>
              <w:spacing w:after="0" w:line="240" w:lineRule="auto"/>
              <w:jc w:val="center"/>
              <w:rPr>
                <w:rFonts w:cs="Tahoma"/>
                <w:b/>
                <w:sz w:val="18"/>
              </w:rPr>
            </w:pPr>
          </w:p>
        </w:tc>
      </w:tr>
      <w:tr w:rsidR="004C1F96" w:rsidRPr="001957EA" w:rsidTr="008939CB">
        <w:trPr>
          <w:trHeight w:val="360"/>
          <w:jc w:val="center"/>
        </w:trPr>
        <w:tc>
          <w:tcPr>
            <w:tcW w:w="2095" w:type="dxa"/>
            <w:tcBorders>
              <w:top w:val="single" w:sz="12" w:space="0" w:color="auto"/>
              <w:left w:val="single" w:sz="12" w:space="0" w:color="auto"/>
              <w:bottom w:val="single" w:sz="2" w:space="0" w:color="auto"/>
              <w:right w:val="single" w:sz="12" w:space="0" w:color="auto"/>
            </w:tcBorders>
            <w:shd w:val="clear" w:color="auto" w:fill="auto"/>
            <w:hideMark/>
          </w:tcPr>
          <w:p w:rsidR="004C1F96" w:rsidRPr="001957EA" w:rsidRDefault="004C1F96">
            <w:pPr>
              <w:widowControl w:val="0"/>
              <w:autoSpaceDE w:val="0"/>
              <w:autoSpaceDN w:val="0"/>
              <w:adjustRightInd w:val="0"/>
              <w:spacing w:after="0" w:line="240" w:lineRule="auto"/>
              <w:contextualSpacing/>
              <w:jc w:val="right"/>
              <w:rPr>
                <w:b/>
                <w:sz w:val="16"/>
              </w:rPr>
            </w:pPr>
          </w:p>
        </w:tc>
        <w:tc>
          <w:tcPr>
            <w:tcW w:w="1433" w:type="dxa"/>
            <w:tcBorders>
              <w:top w:val="single" w:sz="12" w:space="0" w:color="auto"/>
              <w:left w:val="single" w:sz="12" w:space="0" w:color="auto"/>
              <w:bottom w:val="single" w:sz="2" w:space="0" w:color="auto"/>
              <w:right w:val="single" w:sz="6" w:space="0" w:color="auto"/>
            </w:tcBorders>
          </w:tcPr>
          <w:p w:rsidR="004C1F96" w:rsidRPr="001957EA" w:rsidRDefault="004C1F96">
            <w:pPr>
              <w:spacing w:after="0" w:line="240" w:lineRule="auto"/>
              <w:jc w:val="center"/>
              <w:rPr>
                <w:rFonts w:ascii="Arial" w:hAnsi="Arial" w:cs="Arial"/>
                <w:sz w:val="16"/>
                <w:szCs w:val="16"/>
              </w:rPr>
            </w:pPr>
          </w:p>
        </w:tc>
        <w:tc>
          <w:tcPr>
            <w:tcW w:w="1433" w:type="dxa"/>
            <w:tcBorders>
              <w:top w:val="single" w:sz="12" w:space="0" w:color="auto"/>
              <w:left w:val="single" w:sz="6" w:space="0" w:color="auto"/>
              <w:bottom w:val="single" w:sz="2" w:space="0" w:color="auto"/>
              <w:right w:val="single" w:sz="6" w:space="0" w:color="auto"/>
            </w:tcBorders>
          </w:tcPr>
          <w:p w:rsidR="004C1F96" w:rsidRPr="001957EA" w:rsidRDefault="004C1F96">
            <w:pPr>
              <w:spacing w:after="0" w:line="240" w:lineRule="auto"/>
              <w:jc w:val="center"/>
              <w:rPr>
                <w:rFonts w:ascii="Arial" w:hAnsi="Arial" w:cs="Arial"/>
                <w:sz w:val="16"/>
                <w:szCs w:val="16"/>
              </w:rPr>
            </w:pPr>
          </w:p>
        </w:tc>
        <w:tc>
          <w:tcPr>
            <w:tcW w:w="1562" w:type="dxa"/>
            <w:tcBorders>
              <w:top w:val="single" w:sz="12" w:space="0" w:color="auto"/>
              <w:left w:val="single" w:sz="6" w:space="0" w:color="auto"/>
              <w:bottom w:val="single" w:sz="2" w:space="0" w:color="auto"/>
              <w:right w:val="single" w:sz="12" w:space="0" w:color="auto"/>
            </w:tcBorders>
          </w:tcPr>
          <w:p w:rsidR="004C1F96" w:rsidRPr="001957EA" w:rsidRDefault="004C1F96">
            <w:pPr>
              <w:spacing w:after="0" w:line="240" w:lineRule="auto"/>
              <w:jc w:val="center"/>
              <w:rPr>
                <w:rFonts w:ascii="Arial" w:hAnsi="Arial" w:cs="Arial"/>
                <w:sz w:val="16"/>
                <w:szCs w:val="16"/>
              </w:rPr>
            </w:pPr>
          </w:p>
        </w:tc>
        <w:tc>
          <w:tcPr>
            <w:tcW w:w="2469" w:type="dxa"/>
            <w:tcBorders>
              <w:top w:val="single" w:sz="12" w:space="0" w:color="auto"/>
              <w:left w:val="single" w:sz="6" w:space="0" w:color="auto"/>
              <w:bottom w:val="single" w:sz="2" w:space="0" w:color="auto"/>
              <w:right w:val="single" w:sz="12" w:space="0" w:color="auto"/>
            </w:tcBorders>
          </w:tcPr>
          <w:p w:rsidR="004C1F96" w:rsidRPr="001957EA" w:rsidRDefault="004C1F96">
            <w:pPr>
              <w:spacing w:after="0" w:line="240" w:lineRule="auto"/>
              <w:jc w:val="center"/>
              <w:rPr>
                <w:rFonts w:ascii="Arial" w:hAnsi="Arial" w:cs="Arial"/>
                <w:sz w:val="16"/>
                <w:szCs w:val="16"/>
              </w:rPr>
            </w:pPr>
          </w:p>
        </w:tc>
      </w:tr>
      <w:tr w:rsidR="004C1F96" w:rsidRPr="001957EA" w:rsidTr="008939CB">
        <w:trPr>
          <w:trHeight w:val="360"/>
          <w:jc w:val="center"/>
        </w:trPr>
        <w:tc>
          <w:tcPr>
            <w:tcW w:w="2095" w:type="dxa"/>
            <w:tcBorders>
              <w:top w:val="single" w:sz="2" w:space="0" w:color="auto"/>
              <w:left w:val="single" w:sz="12" w:space="0" w:color="auto"/>
              <w:bottom w:val="single" w:sz="2" w:space="0" w:color="auto"/>
              <w:right w:val="single" w:sz="12" w:space="0" w:color="auto"/>
            </w:tcBorders>
            <w:shd w:val="clear" w:color="auto" w:fill="auto"/>
            <w:hideMark/>
          </w:tcPr>
          <w:p w:rsidR="004C1F96" w:rsidRPr="001957EA" w:rsidRDefault="004C1F96">
            <w:pPr>
              <w:widowControl w:val="0"/>
              <w:autoSpaceDE w:val="0"/>
              <w:autoSpaceDN w:val="0"/>
              <w:adjustRightInd w:val="0"/>
              <w:spacing w:after="0" w:line="240" w:lineRule="auto"/>
              <w:contextualSpacing/>
              <w:jc w:val="right"/>
              <w:rPr>
                <w:rFonts w:cs="Arial"/>
                <w:bCs/>
                <w:sz w:val="16"/>
              </w:rPr>
            </w:pPr>
          </w:p>
        </w:tc>
        <w:tc>
          <w:tcPr>
            <w:tcW w:w="1433" w:type="dxa"/>
            <w:tcBorders>
              <w:top w:val="single" w:sz="2" w:space="0" w:color="auto"/>
              <w:left w:val="single" w:sz="12" w:space="0" w:color="auto"/>
              <w:bottom w:val="single" w:sz="2" w:space="0" w:color="auto"/>
              <w:right w:val="single" w:sz="6" w:space="0" w:color="auto"/>
            </w:tcBorders>
          </w:tcPr>
          <w:p w:rsidR="004C1F96" w:rsidRPr="001957EA" w:rsidRDefault="004C1F96">
            <w:pPr>
              <w:spacing w:after="0" w:line="240" w:lineRule="auto"/>
              <w:jc w:val="center"/>
              <w:rPr>
                <w:rFonts w:ascii="Arial" w:hAnsi="Arial" w:cs="Arial"/>
                <w:sz w:val="16"/>
                <w:szCs w:val="16"/>
              </w:rPr>
            </w:pPr>
          </w:p>
        </w:tc>
        <w:tc>
          <w:tcPr>
            <w:tcW w:w="1433" w:type="dxa"/>
            <w:tcBorders>
              <w:top w:val="single" w:sz="2" w:space="0" w:color="auto"/>
              <w:left w:val="single" w:sz="6" w:space="0" w:color="auto"/>
              <w:bottom w:val="single" w:sz="2" w:space="0" w:color="auto"/>
              <w:right w:val="single" w:sz="6" w:space="0" w:color="auto"/>
            </w:tcBorders>
          </w:tcPr>
          <w:p w:rsidR="004C1F96" w:rsidRPr="001957EA" w:rsidRDefault="004C1F96">
            <w:pPr>
              <w:spacing w:after="0" w:line="240" w:lineRule="auto"/>
              <w:jc w:val="center"/>
              <w:rPr>
                <w:rFonts w:ascii="Arial" w:hAnsi="Arial" w:cs="Arial"/>
                <w:sz w:val="16"/>
                <w:szCs w:val="16"/>
              </w:rPr>
            </w:pPr>
          </w:p>
        </w:tc>
        <w:tc>
          <w:tcPr>
            <w:tcW w:w="1562" w:type="dxa"/>
            <w:tcBorders>
              <w:top w:val="single" w:sz="2" w:space="0" w:color="auto"/>
              <w:left w:val="single" w:sz="6" w:space="0" w:color="auto"/>
              <w:bottom w:val="single" w:sz="2" w:space="0" w:color="auto"/>
              <w:right w:val="single" w:sz="12" w:space="0" w:color="auto"/>
            </w:tcBorders>
          </w:tcPr>
          <w:p w:rsidR="004C1F96" w:rsidRPr="001957EA" w:rsidRDefault="004C1F96">
            <w:pPr>
              <w:spacing w:after="0" w:line="240" w:lineRule="auto"/>
              <w:jc w:val="center"/>
              <w:rPr>
                <w:rFonts w:ascii="Arial" w:hAnsi="Arial" w:cs="Arial"/>
                <w:sz w:val="16"/>
                <w:szCs w:val="16"/>
              </w:rPr>
            </w:pPr>
          </w:p>
        </w:tc>
        <w:tc>
          <w:tcPr>
            <w:tcW w:w="2469" w:type="dxa"/>
            <w:tcBorders>
              <w:top w:val="single" w:sz="2" w:space="0" w:color="auto"/>
              <w:left w:val="single" w:sz="6" w:space="0" w:color="auto"/>
              <w:bottom w:val="single" w:sz="2" w:space="0" w:color="auto"/>
              <w:right w:val="single" w:sz="12" w:space="0" w:color="auto"/>
            </w:tcBorders>
          </w:tcPr>
          <w:p w:rsidR="004C1F96" w:rsidRPr="001957EA" w:rsidRDefault="004C1F96">
            <w:pPr>
              <w:spacing w:after="0" w:line="240" w:lineRule="auto"/>
              <w:jc w:val="center"/>
              <w:rPr>
                <w:rFonts w:ascii="Arial" w:hAnsi="Arial" w:cs="Arial"/>
                <w:sz w:val="16"/>
                <w:szCs w:val="16"/>
              </w:rPr>
            </w:pPr>
          </w:p>
        </w:tc>
      </w:tr>
      <w:tr w:rsidR="004C1F96" w:rsidRPr="001957EA" w:rsidTr="008939CB">
        <w:trPr>
          <w:trHeight w:val="360"/>
          <w:jc w:val="center"/>
        </w:trPr>
        <w:tc>
          <w:tcPr>
            <w:tcW w:w="2095" w:type="dxa"/>
            <w:tcBorders>
              <w:top w:val="single" w:sz="2" w:space="0" w:color="auto"/>
              <w:left w:val="single" w:sz="12" w:space="0" w:color="auto"/>
              <w:bottom w:val="single" w:sz="12" w:space="0" w:color="auto"/>
              <w:right w:val="single" w:sz="12" w:space="0" w:color="auto"/>
            </w:tcBorders>
            <w:shd w:val="clear" w:color="auto" w:fill="auto"/>
          </w:tcPr>
          <w:p w:rsidR="004C1F96" w:rsidRPr="001957EA" w:rsidRDefault="004C1F96">
            <w:pPr>
              <w:widowControl w:val="0"/>
              <w:autoSpaceDE w:val="0"/>
              <w:autoSpaceDN w:val="0"/>
              <w:adjustRightInd w:val="0"/>
              <w:spacing w:after="0" w:line="240" w:lineRule="auto"/>
              <w:contextualSpacing/>
              <w:jc w:val="right"/>
              <w:rPr>
                <w:rFonts w:cs="Arial"/>
                <w:bCs/>
                <w:sz w:val="16"/>
              </w:rPr>
            </w:pPr>
          </w:p>
        </w:tc>
        <w:tc>
          <w:tcPr>
            <w:tcW w:w="1433" w:type="dxa"/>
            <w:tcBorders>
              <w:top w:val="single" w:sz="2" w:space="0" w:color="auto"/>
              <w:left w:val="single" w:sz="12" w:space="0" w:color="auto"/>
              <w:bottom w:val="single" w:sz="12" w:space="0" w:color="auto"/>
              <w:right w:val="single" w:sz="6" w:space="0" w:color="auto"/>
            </w:tcBorders>
          </w:tcPr>
          <w:p w:rsidR="004C1F96" w:rsidRPr="001957EA" w:rsidRDefault="004C1F96">
            <w:pPr>
              <w:spacing w:after="0" w:line="240" w:lineRule="auto"/>
              <w:jc w:val="center"/>
              <w:rPr>
                <w:rFonts w:ascii="Arial" w:hAnsi="Arial" w:cs="Arial"/>
                <w:sz w:val="16"/>
                <w:szCs w:val="16"/>
              </w:rPr>
            </w:pPr>
          </w:p>
        </w:tc>
        <w:tc>
          <w:tcPr>
            <w:tcW w:w="1433" w:type="dxa"/>
            <w:tcBorders>
              <w:top w:val="single" w:sz="2" w:space="0" w:color="auto"/>
              <w:left w:val="single" w:sz="6" w:space="0" w:color="auto"/>
              <w:bottom w:val="single" w:sz="12" w:space="0" w:color="auto"/>
              <w:right w:val="single" w:sz="6" w:space="0" w:color="auto"/>
            </w:tcBorders>
          </w:tcPr>
          <w:p w:rsidR="004C1F96" w:rsidRPr="001957EA" w:rsidRDefault="004C1F96">
            <w:pPr>
              <w:spacing w:after="0" w:line="240" w:lineRule="auto"/>
              <w:jc w:val="center"/>
              <w:rPr>
                <w:rFonts w:ascii="Arial" w:hAnsi="Arial" w:cs="Arial"/>
                <w:sz w:val="16"/>
                <w:szCs w:val="16"/>
              </w:rPr>
            </w:pPr>
          </w:p>
        </w:tc>
        <w:tc>
          <w:tcPr>
            <w:tcW w:w="1562" w:type="dxa"/>
            <w:tcBorders>
              <w:top w:val="single" w:sz="2" w:space="0" w:color="auto"/>
              <w:left w:val="single" w:sz="6" w:space="0" w:color="auto"/>
              <w:bottom w:val="single" w:sz="12" w:space="0" w:color="auto"/>
              <w:right w:val="single" w:sz="12" w:space="0" w:color="auto"/>
            </w:tcBorders>
          </w:tcPr>
          <w:p w:rsidR="004C1F96" w:rsidRPr="001957EA" w:rsidRDefault="004C1F96">
            <w:pPr>
              <w:spacing w:after="0" w:line="240" w:lineRule="auto"/>
              <w:jc w:val="center"/>
              <w:rPr>
                <w:rFonts w:ascii="Arial" w:hAnsi="Arial" w:cs="Arial"/>
                <w:sz w:val="16"/>
                <w:szCs w:val="16"/>
              </w:rPr>
            </w:pPr>
          </w:p>
        </w:tc>
        <w:tc>
          <w:tcPr>
            <w:tcW w:w="2469" w:type="dxa"/>
            <w:tcBorders>
              <w:top w:val="single" w:sz="2" w:space="0" w:color="auto"/>
              <w:left w:val="single" w:sz="6" w:space="0" w:color="auto"/>
              <w:bottom w:val="single" w:sz="12" w:space="0" w:color="auto"/>
              <w:right w:val="single" w:sz="12" w:space="0" w:color="auto"/>
            </w:tcBorders>
          </w:tcPr>
          <w:p w:rsidR="004C1F96" w:rsidRPr="001957EA" w:rsidRDefault="004C1F96">
            <w:pPr>
              <w:spacing w:after="0" w:line="240" w:lineRule="auto"/>
              <w:jc w:val="center"/>
              <w:rPr>
                <w:rFonts w:ascii="Arial" w:hAnsi="Arial" w:cs="Arial"/>
                <w:sz w:val="16"/>
                <w:szCs w:val="16"/>
              </w:rPr>
            </w:pPr>
          </w:p>
        </w:tc>
      </w:tr>
    </w:tbl>
    <w:p w:rsidR="00AE7A21" w:rsidRDefault="00AE7A21" w:rsidP="00AE7A21">
      <w:pPr>
        <w:ind w:left="69" w:firstLine="1065"/>
        <w:jc w:val="both"/>
        <w:rPr>
          <w:rFonts w:ascii="Arial" w:hAnsi="Arial" w:cs="Arial"/>
          <w:b/>
        </w:rPr>
      </w:pPr>
    </w:p>
    <w:p w:rsidR="00207990" w:rsidRPr="001957EA" w:rsidRDefault="00CF1674" w:rsidP="00E42CCC">
      <w:pPr>
        <w:pStyle w:val="Ttulo1"/>
      </w:pPr>
      <w:bookmarkStart w:id="13" w:name="_Toc308508312"/>
      <w:bookmarkStart w:id="14" w:name="_Toc523327630"/>
      <w:r w:rsidRPr="001957EA">
        <w:t>Análisis de mejoras propuestas</w:t>
      </w:r>
      <w:bookmarkEnd w:id="13"/>
      <w:bookmarkEnd w:id="1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518"/>
        <w:gridCol w:w="1339"/>
        <w:gridCol w:w="1217"/>
        <w:gridCol w:w="1339"/>
        <w:gridCol w:w="1619"/>
        <w:gridCol w:w="1210"/>
      </w:tblGrid>
      <w:tr w:rsidR="00CF1674" w:rsidRPr="001957EA" w:rsidTr="001957EA">
        <w:trPr>
          <w:trHeight w:val="359"/>
          <w:jc w:val="center"/>
        </w:trPr>
        <w:tc>
          <w:tcPr>
            <w:tcW w:w="1731" w:type="dxa"/>
            <w:tcBorders>
              <w:top w:val="single" w:sz="12" w:space="0" w:color="auto"/>
              <w:left w:val="single" w:sz="12" w:space="0" w:color="auto"/>
              <w:bottom w:val="single" w:sz="12" w:space="0" w:color="auto"/>
              <w:right w:val="single" w:sz="12" w:space="0" w:color="auto"/>
            </w:tcBorders>
            <w:shd w:val="clear" w:color="auto" w:fill="B8CCE4"/>
            <w:vAlign w:val="center"/>
            <w:hideMark/>
          </w:tcPr>
          <w:p w:rsidR="00CF1674" w:rsidRPr="001957EA" w:rsidRDefault="00CF1674" w:rsidP="00870313">
            <w:pPr>
              <w:spacing w:after="0" w:line="240" w:lineRule="auto"/>
              <w:jc w:val="center"/>
              <w:rPr>
                <w:rFonts w:cs="Tahoma"/>
                <w:b/>
                <w:sz w:val="18"/>
              </w:rPr>
            </w:pPr>
            <w:r w:rsidRPr="001957EA">
              <w:rPr>
                <w:rFonts w:cs="Tahoma"/>
                <w:b/>
                <w:sz w:val="18"/>
              </w:rPr>
              <w:t>Proceso, Actividad, Tarea (FCE)</w:t>
            </w:r>
          </w:p>
        </w:tc>
        <w:tc>
          <w:tcPr>
            <w:tcW w:w="1337" w:type="dxa"/>
            <w:tcBorders>
              <w:top w:val="single" w:sz="12" w:space="0" w:color="auto"/>
              <w:left w:val="single" w:sz="12" w:space="0" w:color="auto"/>
              <w:bottom w:val="single" w:sz="12" w:space="0" w:color="auto"/>
              <w:right w:val="single" w:sz="12" w:space="0" w:color="auto"/>
            </w:tcBorders>
            <w:shd w:val="clear" w:color="auto" w:fill="B8CCE4"/>
            <w:vAlign w:val="center"/>
            <w:hideMark/>
          </w:tcPr>
          <w:p w:rsidR="00CF1674" w:rsidRPr="001957EA" w:rsidRDefault="00CF1674" w:rsidP="00AF08A7">
            <w:pPr>
              <w:spacing w:after="0" w:line="240" w:lineRule="auto"/>
              <w:jc w:val="center"/>
              <w:rPr>
                <w:rFonts w:cs="Tahoma"/>
                <w:b/>
                <w:sz w:val="18"/>
              </w:rPr>
            </w:pPr>
            <w:r w:rsidRPr="001957EA">
              <w:rPr>
                <w:rFonts w:cs="Tahoma"/>
                <w:b/>
                <w:sz w:val="18"/>
              </w:rPr>
              <w:t>Acción de Mejora</w:t>
            </w:r>
          </w:p>
        </w:tc>
        <w:tc>
          <w:tcPr>
            <w:tcW w:w="1180" w:type="dxa"/>
            <w:tcBorders>
              <w:top w:val="single" w:sz="12" w:space="0" w:color="auto"/>
              <w:left w:val="single" w:sz="12" w:space="0" w:color="auto"/>
              <w:bottom w:val="single" w:sz="12" w:space="0" w:color="auto"/>
              <w:right w:val="single" w:sz="2" w:space="0" w:color="auto"/>
            </w:tcBorders>
            <w:shd w:val="clear" w:color="auto" w:fill="B8CCE4"/>
            <w:vAlign w:val="center"/>
            <w:hideMark/>
          </w:tcPr>
          <w:p w:rsidR="00CF1674" w:rsidRPr="001957EA" w:rsidRDefault="00CF1674" w:rsidP="00CF1674">
            <w:pPr>
              <w:spacing w:after="0" w:line="240" w:lineRule="auto"/>
              <w:jc w:val="center"/>
              <w:rPr>
                <w:rFonts w:cs="Tahoma"/>
                <w:b/>
                <w:sz w:val="18"/>
              </w:rPr>
            </w:pPr>
            <w:r w:rsidRPr="001957EA">
              <w:rPr>
                <w:rFonts w:cs="Tahoma"/>
                <w:b/>
                <w:sz w:val="18"/>
              </w:rPr>
              <w:t>Criterio 1</w:t>
            </w:r>
          </w:p>
        </w:tc>
        <w:tc>
          <w:tcPr>
            <w:tcW w:w="1072" w:type="dxa"/>
            <w:tcBorders>
              <w:top w:val="single" w:sz="12" w:space="0" w:color="auto"/>
              <w:left w:val="single" w:sz="2" w:space="0" w:color="auto"/>
              <w:bottom w:val="single" w:sz="12" w:space="0" w:color="auto"/>
              <w:right w:val="single" w:sz="2" w:space="0" w:color="auto"/>
            </w:tcBorders>
            <w:shd w:val="clear" w:color="auto" w:fill="B8CCE4"/>
            <w:vAlign w:val="center"/>
          </w:tcPr>
          <w:p w:rsidR="00CF1674" w:rsidRPr="001957EA" w:rsidRDefault="00CF1674" w:rsidP="00CF1674">
            <w:pPr>
              <w:spacing w:after="0" w:line="240" w:lineRule="auto"/>
              <w:jc w:val="center"/>
              <w:rPr>
                <w:rFonts w:cs="Tahoma"/>
                <w:b/>
                <w:sz w:val="18"/>
              </w:rPr>
            </w:pPr>
            <w:r w:rsidRPr="001957EA">
              <w:rPr>
                <w:rFonts w:cs="Tahoma"/>
                <w:b/>
                <w:sz w:val="18"/>
              </w:rPr>
              <w:t>Criterio 2</w:t>
            </w:r>
          </w:p>
        </w:tc>
        <w:tc>
          <w:tcPr>
            <w:tcW w:w="1180" w:type="dxa"/>
            <w:tcBorders>
              <w:top w:val="single" w:sz="12" w:space="0" w:color="auto"/>
              <w:left w:val="single" w:sz="2" w:space="0" w:color="auto"/>
              <w:bottom w:val="single" w:sz="12" w:space="0" w:color="auto"/>
              <w:right w:val="single" w:sz="12" w:space="0" w:color="auto"/>
            </w:tcBorders>
            <w:shd w:val="clear" w:color="auto" w:fill="B8CCE4"/>
            <w:vAlign w:val="center"/>
          </w:tcPr>
          <w:p w:rsidR="00CF1674" w:rsidRPr="001957EA" w:rsidRDefault="00CF1674" w:rsidP="00AF08A7">
            <w:pPr>
              <w:spacing w:after="0" w:line="240" w:lineRule="auto"/>
              <w:jc w:val="center"/>
              <w:rPr>
                <w:rFonts w:cs="Tahoma"/>
                <w:b/>
                <w:sz w:val="18"/>
              </w:rPr>
            </w:pPr>
            <w:r w:rsidRPr="001957EA">
              <w:rPr>
                <w:rFonts w:cs="Tahoma"/>
                <w:b/>
                <w:sz w:val="18"/>
              </w:rPr>
              <w:t>Criterio N</w:t>
            </w:r>
          </w:p>
        </w:tc>
        <w:tc>
          <w:tcPr>
            <w:tcW w:w="1426" w:type="dxa"/>
            <w:tcBorders>
              <w:top w:val="single" w:sz="12" w:space="0" w:color="auto"/>
              <w:left w:val="single" w:sz="2" w:space="0" w:color="auto"/>
              <w:bottom w:val="single" w:sz="12" w:space="0" w:color="auto"/>
              <w:right w:val="single" w:sz="12" w:space="0" w:color="auto"/>
            </w:tcBorders>
            <w:shd w:val="clear" w:color="auto" w:fill="B8CCE4"/>
          </w:tcPr>
          <w:p w:rsidR="00CF1674" w:rsidRPr="001957EA" w:rsidRDefault="00CF1674" w:rsidP="00AF08A7">
            <w:pPr>
              <w:spacing w:after="0" w:line="240" w:lineRule="auto"/>
              <w:jc w:val="center"/>
              <w:rPr>
                <w:rFonts w:cs="Tahoma"/>
                <w:b/>
                <w:sz w:val="18"/>
              </w:rPr>
            </w:pPr>
            <w:r w:rsidRPr="001957EA">
              <w:rPr>
                <w:rFonts w:cs="Tahoma"/>
                <w:b/>
                <w:sz w:val="18"/>
              </w:rPr>
              <w:t>Recomendación</w:t>
            </w:r>
            <w:r w:rsidRPr="001957EA">
              <w:rPr>
                <w:rFonts w:cs="Tahoma"/>
                <w:b/>
                <w:sz w:val="18"/>
              </w:rPr>
              <w:br/>
            </w:r>
            <w:r w:rsidRPr="001957EA">
              <w:rPr>
                <w:rFonts w:cs="Tahoma"/>
                <w:sz w:val="16"/>
              </w:rPr>
              <w:t>(aprobado, rechazado)</w:t>
            </w:r>
          </w:p>
        </w:tc>
        <w:tc>
          <w:tcPr>
            <w:tcW w:w="1066" w:type="dxa"/>
            <w:tcBorders>
              <w:top w:val="single" w:sz="12" w:space="0" w:color="auto"/>
              <w:left w:val="single" w:sz="2" w:space="0" w:color="auto"/>
              <w:bottom w:val="single" w:sz="12" w:space="0" w:color="auto"/>
              <w:right w:val="single" w:sz="12" w:space="0" w:color="auto"/>
            </w:tcBorders>
            <w:shd w:val="clear" w:color="auto" w:fill="B8CCE4"/>
          </w:tcPr>
          <w:p w:rsidR="00CF1674" w:rsidRPr="001957EA" w:rsidRDefault="00CF1674" w:rsidP="00AF08A7">
            <w:pPr>
              <w:spacing w:after="0" w:line="240" w:lineRule="auto"/>
              <w:jc w:val="center"/>
              <w:rPr>
                <w:rFonts w:cs="Tahoma"/>
                <w:b/>
                <w:sz w:val="18"/>
              </w:rPr>
            </w:pPr>
            <w:r w:rsidRPr="001957EA">
              <w:rPr>
                <w:rFonts w:cs="Tahoma"/>
                <w:b/>
                <w:sz w:val="18"/>
              </w:rPr>
              <w:t>Ciclo del Programa de Mejora</w:t>
            </w:r>
          </w:p>
        </w:tc>
      </w:tr>
      <w:tr w:rsidR="00CF1674" w:rsidRPr="001957EA" w:rsidTr="008939CB">
        <w:trPr>
          <w:trHeight w:val="360"/>
          <w:jc w:val="center"/>
        </w:trPr>
        <w:tc>
          <w:tcPr>
            <w:tcW w:w="1731" w:type="dxa"/>
            <w:tcBorders>
              <w:top w:val="single" w:sz="12" w:space="0" w:color="auto"/>
              <w:left w:val="single" w:sz="12" w:space="0" w:color="auto"/>
              <w:bottom w:val="single" w:sz="2" w:space="0" w:color="auto"/>
              <w:right w:val="single" w:sz="12" w:space="0" w:color="auto"/>
            </w:tcBorders>
            <w:shd w:val="clear" w:color="auto" w:fill="auto"/>
            <w:hideMark/>
          </w:tcPr>
          <w:p w:rsidR="00CF1674" w:rsidRPr="001957EA" w:rsidRDefault="00CF1674" w:rsidP="00870313">
            <w:pPr>
              <w:widowControl w:val="0"/>
              <w:autoSpaceDE w:val="0"/>
              <w:autoSpaceDN w:val="0"/>
              <w:adjustRightInd w:val="0"/>
              <w:spacing w:after="0" w:line="240" w:lineRule="auto"/>
              <w:contextualSpacing/>
              <w:jc w:val="right"/>
              <w:rPr>
                <w:b/>
                <w:sz w:val="16"/>
              </w:rPr>
            </w:pPr>
          </w:p>
        </w:tc>
        <w:tc>
          <w:tcPr>
            <w:tcW w:w="1337" w:type="dxa"/>
            <w:tcBorders>
              <w:top w:val="single" w:sz="12" w:space="0" w:color="auto"/>
              <w:left w:val="single" w:sz="1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180" w:type="dxa"/>
            <w:tcBorders>
              <w:top w:val="single" w:sz="12" w:space="0" w:color="auto"/>
              <w:left w:val="single" w:sz="12" w:space="0" w:color="auto"/>
              <w:bottom w:val="single" w:sz="2" w:space="0" w:color="auto"/>
              <w:right w:val="single" w:sz="2" w:space="0" w:color="auto"/>
            </w:tcBorders>
          </w:tcPr>
          <w:p w:rsidR="00CF1674" w:rsidRPr="001957EA" w:rsidRDefault="00CF1674" w:rsidP="00870313">
            <w:pPr>
              <w:spacing w:after="0" w:line="240" w:lineRule="auto"/>
              <w:jc w:val="center"/>
              <w:rPr>
                <w:rFonts w:ascii="Arial" w:hAnsi="Arial" w:cs="Arial"/>
                <w:sz w:val="16"/>
                <w:szCs w:val="16"/>
              </w:rPr>
            </w:pPr>
          </w:p>
        </w:tc>
        <w:tc>
          <w:tcPr>
            <w:tcW w:w="1072" w:type="dxa"/>
            <w:tcBorders>
              <w:top w:val="single" w:sz="12" w:space="0" w:color="auto"/>
              <w:left w:val="single" w:sz="2" w:space="0" w:color="auto"/>
              <w:bottom w:val="single" w:sz="2" w:space="0" w:color="auto"/>
              <w:right w:val="single" w:sz="2" w:space="0" w:color="auto"/>
            </w:tcBorders>
          </w:tcPr>
          <w:p w:rsidR="00CF1674" w:rsidRPr="001957EA" w:rsidRDefault="00CF1674" w:rsidP="00870313">
            <w:pPr>
              <w:spacing w:after="0" w:line="240" w:lineRule="auto"/>
              <w:jc w:val="center"/>
              <w:rPr>
                <w:rFonts w:ascii="Arial" w:hAnsi="Arial" w:cs="Arial"/>
                <w:sz w:val="16"/>
                <w:szCs w:val="16"/>
              </w:rPr>
            </w:pPr>
          </w:p>
        </w:tc>
        <w:tc>
          <w:tcPr>
            <w:tcW w:w="1180" w:type="dxa"/>
            <w:tcBorders>
              <w:top w:val="single" w:sz="12" w:space="0" w:color="auto"/>
              <w:left w:val="single" w:sz="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426" w:type="dxa"/>
            <w:tcBorders>
              <w:top w:val="single" w:sz="12" w:space="0" w:color="auto"/>
              <w:left w:val="single" w:sz="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066" w:type="dxa"/>
            <w:tcBorders>
              <w:top w:val="single" w:sz="12" w:space="0" w:color="auto"/>
              <w:left w:val="single" w:sz="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r>
      <w:tr w:rsidR="00CF1674" w:rsidRPr="001957EA" w:rsidTr="008939CB">
        <w:trPr>
          <w:trHeight w:val="360"/>
          <w:jc w:val="center"/>
        </w:trPr>
        <w:tc>
          <w:tcPr>
            <w:tcW w:w="1731" w:type="dxa"/>
            <w:tcBorders>
              <w:top w:val="single" w:sz="2" w:space="0" w:color="auto"/>
              <w:left w:val="single" w:sz="12" w:space="0" w:color="auto"/>
              <w:bottom w:val="single" w:sz="2" w:space="0" w:color="auto"/>
              <w:right w:val="single" w:sz="12" w:space="0" w:color="auto"/>
            </w:tcBorders>
            <w:shd w:val="clear" w:color="auto" w:fill="auto"/>
            <w:hideMark/>
          </w:tcPr>
          <w:p w:rsidR="00CF1674" w:rsidRPr="001957EA" w:rsidRDefault="00CF1674" w:rsidP="00870313">
            <w:pPr>
              <w:widowControl w:val="0"/>
              <w:autoSpaceDE w:val="0"/>
              <w:autoSpaceDN w:val="0"/>
              <w:adjustRightInd w:val="0"/>
              <w:spacing w:after="0" w:line="240" w:lineRule="auto"/>
              <w:contextualSpacing/>
              <w:jc w:val="right"/>
              <w:rPr>
                <w:rFonts w:cs="Arial"/>
                <w:bCs/>
                <w:sz w:val="16"/>
              </w:rPr>
            </w:pPr>
          </w:p>
        </w:tc>
        <w:tc>
          <w:tcPr>
            <w:tcW w:w="1337" w:type="dxa"/>
            <w:tcBorders>
              <w:top w:val="single" w:sz="2" w:space="0" w:color="auto"/>
              <w:left w:val="single" w:sz="1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180" w:type="dxa"/>
            <w:tcBorders>
              <w:top w:val="single" w:sz="2" w:space="0" w:color="auto"/>
              <w:left w:val="single" w:sz="12" w:space="0" w:color="auto"/>
              <w:bottom w:val="single" w:sz="2" w:space="0" w:color="auto"/>
              <w:right w:val="single" w:sz="2" w:space="0" w:color="auto"/>
            </w:tcBorders>
          </w:tcPr>
          <w:p w:rsidR="00CF1674" w:rsidRPr="001957EA" w:rsidRDefault="00CF1674" w:rsidP="00870313">
            <w:pPr>
              <w:spacing w:after="0" w:line="240" w:lineRule="auto"/>
              <w:jc w:val="center"/>
              <w:rPr>
                <w:rFonts w:ascii="Arial" w:hAnsi="Arial" w:cs="Arial"/>
                <w:sz w:val="16"/>
                <w:szCs w:val="16"/>
              </w:rPr>
            </w:pPr>
          </w:p>
        </w:tc>
        <w:tc>
          <w:tcPr>
            <w:tcW w:w="1072" w:type="dxa"/>
            <w:tcBorders>
              <w:top w:val="single" w:sz="2" w:space="0" w:color="auto"/>
              <w:left w:val="single" w:sz="2" w:space="0" w:color="auto"/>
              <w:bottom w:val="single" w:sz="2" w:space="0" w:color="auto"/>
              <w:right w:val="single" w:sz="2" w:space="0" w:color="auto"/>
            </w:tcBorders>
          </w:tcPr>
          <w:p w:rsidR="00CF1674" w:rsidRPr="001957EA" w:rsidRDefault="00CF1674" w:rsidP="00870313">
            <w:pPr>
              <w:spacing w:after="0" w:line="240" w:lineRule="auto"/>
              <w:jc w:val="center"/>
              <w:rPr>
                <w:rFonts w:ascii="Arial" w:hAnsi="Arial" w:cs="Arial"/>
                <w:sz w:val="16"/>
                <w:szCs w:val="16"/>
              </w:rPr>
            </w:pPr>
          </w:p>
        </w:tc>
        <w:tc>
          <w:tcPr>
            <w:tcW w:w="1180" w:type="dxa"/>
            <w:tcBorders>
              <w:top w:val="single" w:sz="2" w:space="0" w:color="auto"/>
              <w:left w:val="single" w:sz="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426" w:type="dxa"/>
            <w:tcBorders>
              <w:top w:val="single" w:sz="2" w:space="0" w:color="auto"/>
              <w:left w:val="single" w:sz="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066" w:type="dxa"/>
            <w:tcBorders>
              <w:top w:val="single" w:sz="2" w:space="0" w:color="auto"/>
              <w:left w:val="single" w:sz="2" w:space="0" w:color="auto"/>
              <w:bottom w:val="single" w:sz="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r>
      <w:tr w:rsidR="00CF1674" w:rsidRPr="001957EA" w:rsidTr="008939CB">
        <w:trPr>
          <w:trHeight w:val="360"/>
          <w:jc w:val="center"/>
        </w:trPr>
        <w:tc>
          <w:tcPr>
            <w:tcW w:w="1731" w:type="dxa"/>
            <w:tcBorders>
              <w:top w:val="single" w:sz="2" w:space="0" w:color="auto"/>
              <w:left w:val="single" w:sz="12" w:space="0" w:color="auto"/>
              <w:bottom w:val="single" w:sz="12" w:space="0" w:color="auto"/>
              <w:right w:val="single" w:sz="12" w:space="0" w:color="auto"/>
            </w:tcBorders>
            <w:shd w:val="clear" w:color="auto" w:fill="auto"/>
          </w:tcPr>
          <w:p w:rsidR="00CF1674" w:rsidRPr="001957EA" w:rsidRDefault="00CF1674" w:rsidP="00870313">
            <w:pPr>
              <w:widowControl w:val="0"/>
              <w:autoSpaceDE w:val="0"/>
              <w:autoSpaceDN w:val="0"/>
              <w:adjustRightInd w:val="0"/>
              <w:spacing w:after="0" w:line="240" w:lineRule="auto"/>
              <w:contextualSpacing/>
              <w:jc w:val="right"/>
              <w:rPr>
                <w:rFonts w:cs="Arial"/>
                <w:bCs/>
                <w:sz w:val="16"/>
              </w:rPr>
            </w:pPr>
          </w:p>
        </w:tc>
        <w:tc>
          <w:tcPr>
            <w:tcW w:w="1337" w:type="dxa"/>
            <w:tcBorders>
              <w:top w:val="single" w:sz="2" w:space="0" w:color="auto"/>
              <w:left w:val="single" w:sz="12" w:space="0" w:color="auto"/>
              <w:bottom w:val="single" w:sz="1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180" w:type="dxa"/>
            <w:tcBorders>
              <w:top w:val="single" w:sz="2" w:space="0" w:color="auto"/>
              <w:left w:val="single" w:sz="12" w:space="0" w:color="auto"/>
              <w:bottom w:val="single" w:sz="12" w:space="0" w:color="auto"/>
              <w:right w:val="single" w:sz="2" w:space="0" w:color="auto"/>
            </w:tcBorders>
          </w:tcPr>
          <w:p w:rsidR="00CF1674" w:rsidRPr="001957EA" w:rsidRDefault="00CF1674" w:rsidP="00870313">
            <w:pPr>
              <w:spacing w:after="0" w:line="240" w:lineRule="auto"/>
              <w:jc w:val="center"/>
              <w:rPr>
                <w:rFonts w:ascii="Arial" w:hAnsi="Arial" w:cs="Arial"/>
                <w:sz w:val="16"/>
                <w:szCs w:val="16"/>
              </w:rPr>
            </w:pPr>
          </w:p>
        </w:tc>
        <w:tc>
          <w:tcPr>
            <w:tcW w:w="1072" w:type="dxa"/>
            <w:tcBorders>
              <w:top w:val="single" w:sz="2" w:space="0" w:color="auto"/>
              <w:left w:val="single" w:sz="2" w:space="0" w:color="auto"/>
              <w:bottom w:val="single" w:sz="12" w:space="0" w:color="auto"/>
              <w:right w:val="single" w:sz="2" w:space="0" w:color="auto"/>
            </w:tcBorders>
          </w:tcPr>
          <w:p w:rsidR="00CF1674" w:rsidRPr="001957EA" w:rsidRDefault="00CF1674" w:rsidP="00870313">
            <w:pPr>
              <w:spacing w:after="0" w:line="240" w:lineRule="auto"/>
              <w:jc w:val="center"/>
              <w:rPr>
                <w:rFonts w:ascii="Arial" w:hAnsi="Arial" w:cs="Arial"/>
                <w:sz w:val="16"/>
                <w:szCs w:val="16"/>
              </w:rPr>
            </w:pPr>
          </w:p>
        </w:tc>
        <w:tc>
          <w:tcPr>
            <w:tcW w:w="1180" w:type="dxa"/>
            <w:tcBorders>
              <w:top w:val="single" w:sz="2" w:space="0" w:color="auto"/>
              <w:left w:val="single" w:sz="2" w:space="0" w:color="auto"/>
              <w:bottom w:val="single" w:sz="1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426" w:type="dxa"/>
            <w:tcBorders>
              <w:top w:val="single" w:sz="2" w:space="0" w:color="auto"/>
              <w:left w:val="single" w:sz="2" w:space="0" w:color="auto"/>
              <w:bottom w:val="single" w:sz="1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c>
          <w:tcPr>
            <w:tcW w:w="1066" w:type="dxa"/>
            <w:tcBorders>
              <w:top w:val="single" w:sz="2" w:space="0" w:color="auto"/>
              <w:left w:val="single" w:sz="2" w:space="0" w:color="auto"/>
              <w:bottom w:val="single" w:sz="12" w:space="0" w:color="auto"/>
              <w:right w:val="single" w:sz="12" w:space="0" w:color="auto"/>
            </w:tcBorders>
          </w:tcPr>
          <w:p w:rsidR="00CF1674" w:rsidRPr="001957EA" w:rsidRDefault="00CF1674" w:rsidP="00870313">
            <w:pPr>
              <w:spacing w:after="0" w:line="240" w:lineRule="auto"/>
              <w:jc w:val="center"/>
              <w:rPr>
                <w:rFonts w:ascii="Arial" w:hAnsi="Arial" w:cs="Arial"/>
                <w:sz w:val="16"/>
                <w:szCs w:val="16"/>
              </w:rPr>
            </w:pPr>
          </w:p>
        </w:tc>
      </w:tr>
    </w:tbl>
    <w:p w:rsidR="005250AD" w:rsidRPr="001957EA" w:rsidRDefault="00893EDF" w:rsidP="00E42CCC">
      <w:pPr>
        <w:pStyle w:val="Ttulo1"/>
      </w:pPr>
      <w:r>
        <w:br w:type="page"/>
      </w:r>
      <w:bookmarkStart w:id="15" w:name="_Toc523327631"/>
      <w:r w:rsidR="005250AD" w:rsidRPr="00E42CCC">
        <w:lastRenderedPageBreak/>
        <w:t>Bitácora de Control de Cambios</w:t>
      </w:r>
      <w:bookmarkEnd w:id="15"/>
    </w:p>
    <w:tbl>
      <w:tblPr>
        <w:tblW w:w="10491" w:type="dxa"/>
        <w:tblCellSpacing w:w="0" w:type="dxa"/>
        <w:tblInd w:w="-865" w:type="dxa"/>
        <w:tblLayout w:type="fixed"/>
        <w:tblLook w:val="04A0"/>
      </w:tblPr>
      <w:tblGrid>
        <w:gridCol w:w="993"/>
        <w:gridCol w:w="2694"/>
        <w:gridCol w:w="850"/>
        <w:gridCol w:w="2552"/>
        <w:gridCol w:w="1559"/>
        <w:gridCol w:w="1843"/>
      </w:tblGrid>
      <w:tr w:rsidR="00C062ED" w:rsidTr="00A748AD">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C062ED" w:rsidRDefault="00C062ED"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C062ED" w:rsidRDefault="00C062ED"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850"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062ED" w:rsidRDefault="00C062ED"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552"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062ED" w:rsidRDefault="00C062ED"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062ED" w:rsidRDefault="00C062ED"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C062ED" w:rsidRDefault="00C062ED"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AF0A01" w:rsidTr="00A748AD">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AF0A01" w:rsidRDefault="00AF0A01" w:rsidP="0004571E">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AF0A01" w:rsidTr="00A748AD">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AF0A01" w:rsidRDefault="00AF0A01" w:rsidP="0004571E">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AF0A01" w:rsidRDefault="00AF0A01" w:rsidP="0004571E">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AF0A01" w:rsidRDefault="00AF0A01" w:rsidP="0004571E">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850"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04571E">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AF0A01" w:rsidTr="00A748AD">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AF0A01" w:rsidRDefault="00AF0A01" w:rsidP="004401D1">
            <w:pPr>
              <w:spacing w:before="113"/>
              <w:jc w:val="center"/>
              <w:rPr>
                <w:rFonts w:ascii="Carlito" w:eastAsia="Carlito" w:hAnsi="Carlito" w:cs="Carlito"/>
                <w:color w:val="000000"/>
                <w:sz w:val="18"/>
              </w:rPr>
            </w:pPr>
            <w:bookmarkStart w:id="16" w:name="_GoBack" w:colFirst="0" w:colLast="5"/>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AF0A01" w:rsidRDefault="00AF0A01"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AF0A01" w:rsidRDefault="00AF0A01"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6"/>
    </w:tbl>
    <w:p w:rsidR="005250AD" w:rsidRPr="001957EA" w:rsidRDefault="005250AD" w:rsidP="005250AD">
      <w:pPr>
        <w:spacing w:before="120" w:after="0"/>
        <w:ind w:left="-540"/>
        <w:rPr>
          <w:rFonts w:ascii="Arial" w:hAnsi="Arial" w:cs="Arial"/>
          <w:b/>
          <w:color w:val="4F81BD"/>
        </w:rPr>
      </w:pPr>
    </w:p>
    <w:p w:rsidR="005250AD" w:rsidRDefault="005250AD"/>
    <w:sectPr w:rsidR="005250AD"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09" w:rsidRDefault="00CC0509" w:rsidP="0061026F">
      <w:pPr>
        <w:spacing w:after="0" w:line="240" w:lineRule="auto"/>
      </w:pPr>
      <w:r>
        <w:separator/>
      </w:r>
    </w:p>
  </w:endnote>
  <w:endnote w:type="continuationSeparator" w:id="1">
    <w:p w:rsidR="00CC0509" w:rsidRDefault="00CC0509"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8" w:type="dxa"/>
      <w:tblBorders>
        <w:top w:val="single" w:sz="4" w:space="0" w:color="auto"/>
        <w:insideH w:val="single" w:sz="4" w:space="0" w:color="auto"/>
      </w:tblBorders>
      <w:tblLook w:val="04A0"/>
    </w:tblPr>
    <w:tblGrid>
      <w:gridCol w:w="955"/>
      <w:gridCol w:w="1058"/>
      <w:gridCol w:w="6995"/>
    </w:tblGrid>
    <w:tr w:rsidR="008B4940" w:rsidRPr="001957EA" w:rsidTr="00E42CCC">
      <w:tc>
        <w:tcPr>
          <w:tcW w:w="957" w:type="dxa"/>
          <w:tcBorders>
            <w:bottom w:val="nil"/>
            <w:right w:val="single" w:sz="4" w:space="0" w:color="auto"/>
          </w:tcBorders>
          <w:shd w:val="clear" w:color="auto" w:fill="auto"/>
        </w:tcPr>
        <w:p w:rsidR="008B4940" w:rsidRPr="001957EA" w:rsidRDefault="00FD0AD8" w:rsidP="001957EA">
          <w:pPr>
            <w:pStyle w:val="Piedepgina"/>
            <w:jc w:val="right"/>
            <w:rPr>
              <w:rFonts w:eastAsia="Calibri"/>
              <w:b/>
              <w:bCs/>
              <w:color w:val="4F81BD"/>
              <w:sz w:val="32"/>
              <w:szCs w:val="32"/>
            </w:rPr>
          </w:pPr>
          <w:r w:rsidRPr="00FD0AD8">
            <w:rPr>
              <w:rFonts w:eastAsia="Calibri"/>
              <w:szCs w:val="21"/>
            </w:rPr>
            <w:fldChar w:fldCharType="begin"/>
          </w:r>
          <w:r w:rsidR="008B4940" w:rsidRPr="001957EA">
            <w:rPr>
              <w:rFonts w:eastAsia="Calibri"/>
              <w:sz w:val="20"/>
              <w:szCs w:val="20"/>
            </w:rPr>
            <w:instrText>PAGE   \* MERGEFORMAT</w:instrText>
          </w:r>
          <w:r w:rsidRPr="00FD0AD8">
            <w:rPr>
              <w:szCs w:val="21"/>
            </w:rPr>
            <w:fldChar w:fldCharType="separate"/>
          </w:r>
          <w:r w:rsidR="001F36DE" w:rsidRPr="001F36DE">
            <w:rPr>
              <w:rFonts w:eastAsia="Calibri"/>
              <w:b/>
              <w:bCs/>
              <w:noProof/>
              <w:color w:val="4F81BD"/>
              <w:sz w:val="32"/>
              <w:szCs w:val="32"/>
              <w:lang w:val="es-ES"/>
            </w:rPr>
            <w:t>1</w:t>
          </w:r>
          <w:r w:rsidRPr="001957EA">
            <w:rPr>
              <w:rFonts w:eastAsia="Calibri"/>
              <w:b/>
              <w:bCs/>
              <w:color w:val="4F81BD"/>
              <w:sz w:val="32"/>
              <w:szCs w:val="32"/>
            </w:rPr>
            <w:fldChar w:fldCharType="end"/>
          </w:r>
        </w:p>
      </w:tc>
      <w:tc>
        <w:tcPr>
          <w:tcW w:w="1041" w:type="dxa"/>
          <w:tcBorders>
            <w:left w:val="single" w:sz="4" w:space="0" w:color="auto"/>
          </w:tcBorders>
        </w:tcPr>
        <w:p w:rsidR="008B4940" w:rsidRPr="006218CB" w:rsidRDefault="00ED30B8" w:rsidP="00C434DF">
          <w:pPr>
            <w:pStyle w:val="Piedepgina"/>
            <w:rPr>
              <w:sz w:val="20"/>
              <w:szCs w:val="20"/>
            </w:rPr>
          </w:pPr>
          <w:r>
            <w:rPr>
              <w:noProof/>
            </w:rPr>
            <w:drawing>
              <wp:inline distT="0" distB="0" distL="0" distR="0">
                <wp:extent cx="534670" cy="4483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48310"/>
                        </a:xfrm>
                        <a:prstGeom prst="rect">
                          <a:avLst/>
                        </a:prstGeom>
                        <a:noFill/>
                        <a:ln>
                          <a:noFill/>
                        </a:ln>
                      </pic:spPr>
                    </pic:pic>
                  </a:graphicData>
                </a:graphic>
              </wp:inline>
            </w:drawing>
          </w:r>
        </w:p>
      </w:tc>
      <w:tc>
        <w:tcPr>
          <w:tcW w:w="7010" w:type="dxa"/>
          <w:shd w:val="clear" w:color="auto" w:fill="auto"/>
        </w:tcPr>
        <w:p w:rsidR="008B4940" w:rsidRPr="00DA0A66" w:rsidRDefault="008B4940" w:rsidP="00DB775A">
          <w:pPr>
            <w:pStyle w:val="Piedepgina"/>
            <w:rPr>
              <w:rFonts w:eastAsia="Calibri"/>
              <w:sz w:val="16"/>
              <w:szCs w:val="20"/>
            </w:rPr>
          </w:pPr>
        </w:p>
        <w:p w:rsidR="008B4940" w:rsidRPr="001957EA" w:rsidRDefault="00C06E5D" w:rsidP="00A575C6">
          <w:pPr>
            <w:pStyle w:val="Piedepgina"/>
            <w:rPr>
              <w:rFonts w:eastAsia="Calibri"/>
              <w:sz w:val="20"/>
              <w:szCs w:val="20"/>
            </w:rPr>
          </w:pPr>
          <w:r>
            <w:rPr>
              <w:rFonts w:eastAsia="Calibri"/>
              <w:sz w:val="16"/>
              <w:szCs w:val="20"/>
            </w:rPr>
            <w:t>F04-PR-STIC-13</w:t>
          </w:r>
          <w:r w:rsidR="003D1693" w:rsidRPr="00DA0A66">
            <w:rPr>
              <w:rFonts w:eastAsia="Calibri"/>
              <w:sz w:val="16"/>
              <w:szCs w:val="20"/>
            </w:rPr>
            <w:t>IDENTIFICACIÓN</w:t>
          </w:r>
          <w:r w:rsidR="00DA0A66" w:rsidRPr="00DA0A66">
            <w:rPr>
              <w:rFonts w:eastAsia="Calibri"/>
              <w:sz w:val="16"/>
              <w:szCs w:val="20"/>
            </w:rPr>
            <w:t xml:space="preserve"> Y </w:t>
          </w:r>
          <w:r w:rsidR="003D1693" w:rsidRPr="00DA0A66">
            <w:rPr>
              <w:rFonts w:eastAsia="Calibri"/>
              <w:sz w:val="16"/>
              <w:szCs w:val="20"/>
            </w:rPr>
            <w:t>ANÁLISIS</w:t>
          </w:r>
          <w:r w:rsidR="00DA0A66" w:rsidRPr="00DA0A66">
            <w:rPr>
              <w:rFonts w:eastAsia="Calibri"/>
              <w:sz w:val="16"/>
              <w:szCs w:val="20"/>
            </w:rPr>
            <w:t xml:space="preserve"> DE MEJORAS A PROCESOS </w:t>
          </w:r>
          <w:r w:rsidR="001E01BA">
            <w:rPr>
              <w:rFonts w:eastAsia="Calibri"/>
              <w:sz w:val="16"/>
              <w:szCs w:val="20"/>
            </w:rPr>
            <w:t>V03 DIC 20</w:t>
          </w:r>
        </w:p>
      </w:tc>
    </w:tr>
  </w:tbl>
  <w:p w:rsidR="00000FF9" w:rsidRPr="00EC7DBB"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09" w:rsidRDefault="00CC0509" w:rsidP="0061026F">
      <w:pPr>
        <w:spacing w:after="0" w:line="240" w:lineRule="auto"/>
      </w:pPr>
      <w:r>
        <w:separator/>
      </w:r>
    </w:p>
  </w:footnote>
  <w:footnote w:type="continuationSeparator" w:id="1">
    <w:p w:rsidR="00CC0509" w:rsidRDefault="00CC0509"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041"/>
      <w:gridCol w:w="1668"/>
      <w:gridCol w:w="850"/>
      <w:gridCol w:w="4678"/>
      <w:gridCol w:w="1782"/>
      <w:gridCol w:w="61"/>
      <w:gridCol w:w="1134"/>
    </w:tblGrid>
    <w:tr w:rsidR="004A71FA" w:rsidRPr="004A71FA" w:rsidTr="002B642A">
      <w:trPr>
        <w:trHeight w:val="262"/>
      </w:trPr>
      <w:tc>
        <w:tcPr>
          <w:tcW w:w="3559" w:type="dxa"/>
          <w:gridSpan w:val="3"/>
          <w:vMerge w:val="restart"/>
          <w:shd w:val="clear" w:color="auto" w:fill="auto"/>
        </w:tcPr>
        <w:p w:rsidR="004A71FA" w:rsidRPr="004A71FA" w:rsidRDefault="001E01BA" w:rsidP="002B642A">
          <w:pPr>
            <w:pStyle w:val="Encabezado"/>
          </w:pPr>
          <w:r>
            <w:rPr>
              <w:noProof/>
            </w:rPr>
            <w:drawing>
              <wp:anchor distT="0" distB="0" distL="114300" distR="114300" simplePos="0" relativeHeight="251659264"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gridSpan w:val="3"/>
          <w:shd w:val="clear" w:color="auto" w:fill="auto"/>
        </w:tcPr>
        <w:p w:rsidR="004A71FA" w:rsidRPr="004A71FA" w:rsidRDefault="001F36DE" w:rsidP="001A2249">
          <w:pPr>
            <w:pStyle w:val="Encabezado"/>
            <w:jc w:val="center"/>
            <w:rPr>
              <w:b/>
            </w:rPr>
          </w:pPr>
          <w:r>
            <w:rPr>
              <w:rFonts w:ascii="Arial" w:hAnsi="Arial" w:cs="Arial"/>
              <w:b/>
              <w:color w:val="000000"/>
              <w:szCs w:val="20"/>
            </w:rPr>
            <w:t>DIRECCIÓN GENERAL</w:t>
          </w:r>
        </w:p>
      </w:tc>
      <w:tc>
        <w:tcPr>
          <w:tcW w:w="1134" w:type="dxa"/>
          <w:vMerge w:val="restart"/>
          <w:shd w:val="clear" w:color="auto" w:fill="auto"/>
        </w:tcPr>
        <w:p w:rsidR="004A71FA" w:rsidRPr="004A71FA" w:rsidRDefault="00ED30B8" w:rsidP="002B642A">
          <w:pPr>
            <w:pStyle w:val="Encabezado"/>
          </w:pPr>
          <w:r>
            <w:rPr>
              <w:noProof/>
            </w:rPr>
            <w:drawing>
              <wp:inline distT="0" distB="0" distL="0" distR="0">
                <wp:extent cx="543560" cy="828040"/>
                <wp:effectExtent l="0" t="0" r="8890" b="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828040"/>
                        </a:xfrm>
                        <a:prstGeom prst="rect">
                          <a:avLst/>
                        </a:prstGeom>
                        <a:noFill/>
                        <a:ln>
                          <a:noFill/>
                        </a:ln>
                      </pic:spPr>
                    </pic:pic>
                  </a:graphicData>
                </a:graphic>
              </wp:inline>
            </w:drawing>
          </w:r>
        </w:p>
      </w:tc>
    </w:tr>
    <w:tr w:rsidR="004A71FA" w:rsidRPr="004A71FA" w:rsidTr="002B642A">
      <w:trPr>
        <w:trHeight w:val="132"/>
      </w:trPr>
      <w:tc>
        <w:tcPr>
          <w:tcW w:w="3559" w:type="dxa"/>
          <w:gridSpan w:val="3"/>
          <w:vMerge/>
          <w:shd w:val="clear" w:color="auto" w:fill="auto"/>
        </w:tcPr>
        <w:p w:rsidR="004A71FA" w:rsidRPr="004A71FA" w:rsidRDefault="004A71FA" w:rsidP="002B642A">
          <w:pPr>
            <w:pStyle w:val="Encabezado"/>
          </w:pPr>
        </w:p>
      </w:tc>
      <w:tc>
        <w:tcPr>
          <w:tcW w:w="6521" w:type="dxa"/>
          <w:gridSpan w:val="3"/>
          <w:shd w:val="clear" w:color="auto" w:fill="auto"/>
        </w:tcPr>
        <w:p w:rsidR="004A71FA" w:rsidRPr="004A71FA" w:rsidRDefault="004A71FA" w:rsidP="002B642A">
          <w:pPr>
            <w:pStyle w:val="Encabezado"/>
            <w:jc w:val="center"/>
          </w:pPr>
          <w:r w:rsidRPr="004A71FA">
            <w:rPr>
              <w:b/>
            </w:rPr>
            <w:t>SUBDIRECCIÓN DE TECNOLOGÍAS DE LA INFORMACIÓN Y COMUNICACIONES</w:t>
          </w:r>
        </w:p>
      </w:tc>
      <w:tc>
        <w:tcPr>
          <w:tcW w:w="1134" w:type="dxa"/>
          <w:vMerge/>
          <w:shd w:val="clear" w:color="auto" w:fill="auto"/>
        </w:tcPr>
        <w:p w:rsidR="004A71FA" w:rsidRPr="004A71FA" w:rsidRDefault="004A71FA" w:rsidP="002B642A">
          <w:pPr>
            <w:pStyle w:val="Encabezado"/>
          </w:pPr>
        </w:p>
      </w:tc>
    </w:tr>
    <w:tr w:rsidR="004A71FA" w:rsidRPr="004A71FA" w:rsidTr="002B642A">
      <w:trPr>
        <w:trHeight w:val="416"/>
      </w:trPr>
      <w:tc>
        <w:tcPr>
          <w:tcW w:w="3559" w:type="dxa"/>
          <w:gridSpan w:val="3"/>
          <w:vMerge/>
          <w:shd w:val="clear" w:color="auto" w:fill="auto"/>
        </w:tcPr>
        <w:p w:rsidR="004A71FA" w:rsidRPr="004A71FA" w:rsidRDefault="004A71FA" w:rsidP="002B642A">
          <w:pPr>
            <w:pStyle w:val="Encabezado"/>
          </w:pPr>
        </w:p>
      </w:tc>
      <w:tc>
        <w:tcPr>
          <w:tcW w:w="6521" w:type="dxa"/>
          <w:gridSpan w:val="3"/>
          <w:shd w:val="clear" w:color="auto" w:fill="auto"/>
        </w:tcPr>
        <w:p w:rsidR="004A71FA" w:rsidRPr="004A71FA" w:rsidRDefault="004A71FA" w:rsidP="002B642A">
          <w:pPr>
            <w:pStyle w:val="Encabezado"/>
            <w:jc w:val="center"/>
            <w:rPr>
              <w:b/>
            </w:rPr>
          </w:pPr>
          <w:r w:rsidRPr="004A71FA">
            <w:rPr>
              <w:b/>
            </w:rPr>
            <w:t>Identificación y Análisis de Mejoras a Procesos</w:t>
          </w:r>
        </w:p>
      </w:tc>
      <w:tc>
        <w:tcPr>
          <w:tcW w:w="1134" w:type="dxa"/>
          <w:vMerge/>
          <w:shd w:val="clear" w:color="auto" w:fill="auto"/>
        </w:tcPr>
        <w:p w:rsidR="004A71FA" w:rsidRPr="004A71FA" w:rsidRDefault="004A71FA" w:rsidP="002B642A">
          <w:pPr>
            <w:pStyle w:val="Encabezado"/>
          </w:pPr>
        </w:p>
      </w:tc>
    </w:tr>
    <w:tr w:rsidR="004A71FA" w:rsidRPr="004A71FA" w:rsidTr="002B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41" w:type="dxa"/>
        <w:wAfter w:w="1195" w:type="dxa"/>
      </w:trPr>
      <w:tc>
        <w:tcPr>
          <w:tcW w:w="1668" w:type="dxa"/>
          <w:shd w:val="clear" w:color="auto" w:fill="auto"/>
        </w:tcPr>
        <w:p w:rsidR="004A71FA" w:rsidRPr="004A71FA" w:rsidRDefault="004A71FA" w:rsidP="002B642A">
          <w:pPr>
            <w:pStyle w:val="Encabezado"/>
          </w:pPr>
        </w:p>
      </w:tc>
      <w:tc>
        <w:tcPr>
          <w:tcW w:w="5528" w:type="dxa"/>
          <w:gridSpan w:val="2"/>
          <w:shd w:val="clear" w:color="auto" w:fill="auto"/>
        </w:tcPr>
        <w:p w:rsidR="004A71FA" w:rsidRPr="004A71FA" w:rsidRDefault="004A71FA" w:rsidP="002B642A">
          <w:pPr>
            <w:pStyle w:val="Encabezado"/>
            <w:jc w:val="center"/>
            <w:rPr>
              <w:b/>
            </w:rPr>
          </w:pPr>
        </w:p>
      </w:tc>
      <w:tc>
        <w:tcPr>
          <w:tcW w:w="1782" w:type="dxa"/>
          <w:shd w:val="clear" w:color="auto" w:fill="auto"/>
          <w:vAlign w:val="center"/>
        </w:tcPr>
        <w:p w:rsidR="004A71FA" w:rsidRPr="004A71FA" w:rsidRDefault="004A71FA" w:rsidP="002B642A">
          <w:pPr>
            <w:pStyle w:val="Encabezado"/>
            <w:jc w:val="center"/>
          </w:pPr>
        </w:p>
      </w:tc>
    </w:tr>
  </w:tbl>
  <w:p w:rsidR="004A71FA" w:rsidRPr="004A71FA" w:rsidRDefault="004A71FA" w:rsidP="004A71F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041"/>
      <w:gridCol w:w="1668"/>
      <w:gridCol w:w="850"/>
      <w:gridCol w:w="4678"/>
      <w:gridCol w:w="1782"/>
      <w:gridCol w:w="61"/>
      <w:gridCol w:w="1134"/>
    </w:tblGrid>
    <w:tr w:rsidR="00A575C6" w:rsidRPr="004A71FA" w:rsidTr="002B642A">
      <w:trPr>
        <w:trHeight w:val="262"/>
      </w:trPr>
      <w:tc>
        <w:tcPr>
          <w:tcW w:w="3559" w:type="dxa"/>
          <w:gridSpan w:val="3"/>
          <w:vMerge w:val="restart"/>
          <w:shd w:val="clear" w:color="auto" w:fill="auto"/>
        </w:tcPr>
        <w:p w:rsidR="00A575C6" w:rsidRPr="004A71FA" w:rsidRDefault="001E01BA" w:rsidP="004A71FA">
          <w:pPr>
            <w:pStyle w:val="Encabezado"/>
          </w:pPr>
          <w:r>
            <w:rPr>
              <w:noProof/>
            </w:rPr>
            <w:drawing>
              <wp:anchor distT="0" distB="0" distL="114300" distR="114300" simplePos="0" relativeHeight="251658240"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gridSpan w:val="3"/>
          <w:shd w:val="clear" w:color="auto" w:fill="auto"/>
        </w:tcPr>
        <w:p w:rsidR="00A575C6" w:rsidRPr="00707E45" w:rsidRDefault="001F36DE" w:rsidP="00033825">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A575C6" w:rsidRPr="004A71FA" w:rsidRDefault="00ED30B8" w:rsidP="004A71FA">
          <w:pPr>
            <w:pStyle w:val="Encabezado"/>
          </w:pPr>
          <w:r>
            <w:rPr>
              <w:noProof/>
            </w:rPr>
            <w:drawing>
              <wp:inline distT="0" distB="0" distL="0" distR="0">
                <wp:extent cx="543560" cy="828040"/>
                <wp:effectExtent l="0" t="0" r="8890" b="0"/>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828040"/>
                        </a:xfrm>
                        <a:prstGeom prst="rect">
                          <a:avLst/>
                        </a:prstGeom>
                        <a:noFill/>
                        <a:ln>
                          <a:noFill/>
                        </a:ln>
                      </pic:spPr>
                    </pic:pic>
                  </a:graphicData>
                </a:graphic>
              </wp:inline>
            </w:drawing>
          </w:r>
        </w:p>
      </w:tc>
    </w:tr>
    <w:tr w:rsidR="00A575C6" w:rsidRPr="004A71FA" w:rsidTr="002B642A">
      <w:trPr>
        <w:trHeight w:val="132"/>
      </w:trPr>
      <w:tc>
        <w:tcPr>
          <w:tcW w:w="3559" w:type="dxa"/>
          <w:gridSpan w:val="3"/>
          <w:vMerge/>
          <w:shd w:val="clear" w:color="auto" w:fill="auto"/>
        </w:tcPr>
        <w:p w:rsidR="00A575C6" w:rsidRPr="004A71FA" w:rsidRDefault="00A575C6" w:rsidP="004A71FA">
          <w:pPr>
            <w:pStyle w:val="Encabezado"/>
          </w:pPr>
        </w:p>
      </w:tc>
      <w:tc>
        <w:tcPr>
          <w:tcW w:w="6521" w:type="dxa"/>
          <w:gridSpan w:val="3"/>
          <w:shd w:val="clear" w:color="auto" w:fill="auto"/>
        </w:tcPr>
        <w:p w:rsidR="00A575C6" w:rsidRPr="00707E45" w:rsidRDefault="00A575C6" w:rsidP="00033825">
          <w:pPr>
            <w:tabs>
              <w:tab w:val="left" w:pos="10170"/>
            </w:tabs>
            <w:spacing w:after="0" w:line="240" w:lineRule="auto"/>
            <w:jc w:val="center"/>
            <w:rPr>
              <w:rFonts w:eastAsia="Calibri"/>
            </w:rPr>
          </w:pPr>
          <w:r w:rsidRPr="00707E45">
            <w:rPr>
              <w:rFonts w:ascii="Arial" w:eastAsia="Calibri" w:hAnsi="Arial" w:cs="Arial"/>
              <w:b/>
              <w:szCs w:val="20"/>
            </w:rPr>
            <w:t>SUBDIRECCIÓN DE TECNOLOGÍAS DE LA INFORMACIÓN Y COMUNICACIONES</w:t>
          </w:r>
        </w:p>
      </w:tc>
      <w:tc>
        <w:tcPr>
          <w:tcW w:w="1134" w:type="dxa"/>
          <w:vMerge/>
          <w:shd w:val="clear" w:color="auto" w:fill="auto"/>
        </w:tcPr>
        <w:p w:rsidR="00A575C6" w:rsidRPr="004A71FA" w:rsidRDefault="00A575C6" w:rsidP="004A71FA">
          <w:pPr>
            <w:pStyle w:val="Encabezado"/>
          </w:pPr>
        </w:p>
      </w:tc>
    </w:tr>
    <w:tr w:rsidR="004A71FA" w:rsidRPr="004A71FA" w:rsidTr="002B642A">
      <w:trPr>
        <w:trHeight w:val="416"/>
      </w:trPr>
      <w:tc>
        <w:tcPr>
          <w:tcW w:w="3559" w:type="dxa"/>
          <w:gridSpan w:val="3"/>
          <w:vMerge/>
          <w:shd w:val="clear" w:color="auto" w:fill="auto"/>
        </w:tcPr>
        <w:p w:rsidR="004A71FA" w:rsidRPr="004A71FA" w:rsidRDefault="004A71FA" w:rsidP="004A71FA">
          <w:pPr>
            <w:pStyle w:val="Encabezado"/>
          </w:pPr>
        </w:p>
      </w:tc>
      <w:tc>
        <w:tcPr>
          <w:tcW w:w="6521" w:type="dxa"/>
          <w:gridSpan w:val="3"/>
          <w:shd w:val="clear" w:color="auto" w:fill="auto"/>
        </w:tcPr>
        <w:p w:rsidR="004A71FA" w:rsidRPr="004A71FA" w:rsidRDefault="004A71FA" w:rsidP="00A575C6">
          <w:pPr>
            <w:spacing w:after="0"/>
            <w:jc w:val="center"/>
            <w:rPr>
              <w:b/>
            </w:rPr>
          </w:pPr>
          <w:r w:rsidRPr="00A575C6">
            <w:rPr>
              <w:rFonts w:ascii="Arial" w:eastAsia="Calibri" w:hAnsi="Arial" w:cs="Arial"/>
              <w:b/>
              <w:szCs w:val="20"/>
            </w:rPr>
            <w:t>Identificación y Análisis de Mejoras a Procesos</w:t>
          </w:r>
        </w:p>
      </w:tc>
      <w:tc>
        <w:tcPr>
          <w:tcW w:w="1134" w:type="dxa"/>
          <w:vMerge/>
          <w:shd w:val="clear" w:color="auto" w:fill="auto"/>
        </w:tcPr>
        <w:p w:rsidR="004A71FA" w:rsidRPr="004A71FA" w:rsidRDefault="004A71FA" w:rsidP="004A71FA">
          <w:pPr>
            <w:pStyle w:val="Encabezado"/>
          </w:pPr>
        </w:p>
      </w:tc>
    </w:tr>
    <w:tr w:rsidR="004A71FA" w:rsidRPr="004A71FA" w:rsidTr="002B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41" w:type="dxa"/>
        <w:wAfter w:w="1195" w:type="dxa"/>
      </w:trPr>
      <w:tc>
        <w:tcPr>
          <w:tcW w:w="1668" w:type="dxa"/>
          <w:shd w:val="clear" w:color="auto" w:fill="auto"/>
        </w:tcPr>
        <w:p w:rsidR="004A71FA" w:rsidRPr="004A71FA" w:rsidRDefault="004A71FA" w:rsidP="004A71FA">
          <w:pPr>
            <w:pStyle w:val="Encabezado"/>
          </w:pPr>
        </w:p>
      </w:tc>
      <w:tc>
        <w:tcPr>
          <w:tcW w:w="5528" w:type="dxa"/>
          <w:gridSpan w:val="2"/>
          <w:shd w:val="clear" w:color="auto" w:fill="auto"/>
        </w:tcPr>
        <w:p w:rsidR="004A71FA" w:rsidRPr="004A71FA" w:rsidRDefault="004A71FA" w:rsidP="004A71FA">
          <w:pPr>
            <w:pStyle w:val="Encabezado"/>
            <w:jc w:val="center"/>
            <w:rPr>
              <w:b/>
            </w:rPr>
          </w:pPr>
        </w:p>
      </w:tc>
      <w:tc>
        <w:tcPr>
          <w:tcW w:w="1782" w:type="dxa"/>
          <w:shd w:val="clear" w:color="auto" w:fill="auto"/>
          <w:vAlign w:val="center"/>
        </w:tcPr>
        <w:p w:rsidR="004A71FA" w:rsidRPr="004A71FA" w:rsidRDefault="004A71FA" w:rsidP="004A71FA">
          <w:pPr>
            <w:pStyle w:val="Encabezado"/>
            <w:jc w:val="center"/>
          </w:pPr>
        </w:p>
      </w:tc>
    </w:tr>
  </w:tbl>
  <w:p w:rsidR="004A71FA" w:rsidRDefault="004A71FA" w:rsidP="004A71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436222B"/>
    <w:multiLevelType w:val="hybridMultilevel"/>
    <w:tmpl w:val="FCD04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A9328F"/>
    <w:multiLevelType w:val="hybridMultilevel"/>
    <w:tmpl w:val="85708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310C91"/>
    <w:multiLevelType w:val="multilevel"/>
    <w:tmpl w:val="AB020C90"/>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6">
    <w:nsid w:val="3AA45D5D"/>
    <w:multiLevelType w:val="hybridMultilevel"/>
    <w:tmpl w:val="0A84A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473D36FD"/>
    <w:multiLevelType w:val="hybridMultilevel"/>
    <w:tmpl w:val="50B81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79BE419B"/>
    <w:multiLevelType w:val="hybridMultilevel"/>
    <w:tmpl w:val="3ACE78DE"/>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5">
    <w:nsid w:val="7AD04497"/>
    <w:multiLevelType w:val="hybridMultilevel"/>
    <w:tmpl w:val="48D238B6"/>
    <w:lvl w:ilvl="0" w:tplc="8020E86E">
      <w:start w:val="1"/>
      <w:numFmt w:val="decimal"/>
      <w:lvlText w:val="%1."/>
      <w:lvlJc w:val="left"/>
      <w:pPr>
        <w:ind w:left="720" w:hanging="360"/>
      </w:pPr>
      <w:rPr>
        <w:rFonts w:hint="default"/>
        <w:b/>
        <w:i/>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9"/>
  </w:num>
  <w:num w:numId="2">
    <w:abstractNumId w:val="5"/>
  </w:num>
  <w:num w:numId="3">
    <w:abstractNumId w:val="4"/>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2"/>
  </w:num>
  <w:num w:numId="15">
    <w:abstractNumId w:val="14"/>
  </w:num>
  <w:num w:numId="16">
    <w:abstractNumId w:val="6"/>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3"/>
  </w:num>
  <w:num w:numId="28">
    <w:abstractNumId w:val="15"/>
  </w:num>
  <w:num w:numId="29">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6D36"/>
    <w:rsid w:val="00020770"/>
    <w:rsid w:val="000214D8"/>
    <w:rsid w:val="00033825"/>
    <w:rsid w:val="0004751C"/>
    <w:rsid w:val="00050674"/>
    <w:rsid w:val="000722B3"/>
    <w:rsid w:val="00076BFA"/>
    <w:rsid w:val="000857E5"/>
    <w:rsid w:val="00087A1D"/>
    <w:rsid w:val="000916A8"/>
    <w:rsid w:val="00095860"/>
    <w:rsid w:val="000D1A97"/>
    <w:rsid w:val="000D417D"/>
    <w:rsid w:val="000F0EBB"/>
    <w:rsid w:val="000F2070"/>
    <w:rsid w:val="00106A7E"/>
    <w:rsid w:val="001109CD"/>
    <w:rsid w:val="00120A07"/>
    <w:rsid w:val="00136942"/>
    <w:rsid w:val="0014252E"/>
    <w:rsid w:val="0014341C"/>
    <w:rsid w:val="0016668D"/>
    <w:rsid w:val="001902BB"/>
    <w:rsid w:val="001957EA"/>
    <w:rsid w:val="001A2249"/>
    <w:rsid w:val="001B1534"/>
    <w:rsid w:val="001D10E6"/>
    <w:rsid w:val="001D160F"/>
    <w:rsid w:val="001E01BA"/>
    <w:rsid w:val="001E3CD7"/>
    <w:rsid w:val="001E555C"/>
    <w:rsid w:val="001F2C0F"/>
    <w:rsid w:val="001F36DE"/>
    <w:rsid w:val="00202932"/>
    <w:rsid w:val="0020744A"/>
    <w:rsid w:val="00207990"/>
    <w:rsid w:val="00231AFC"/>
    <w:rsid w:val="00232604"/>
    <w:rsid w:val="0023731E"/>
    <w:rsid w:val="002449D8"/>
    <w:rsid w:val="00257AB8"/>
    <w:rsid w:val="00262AAA"/>
    <w:rsid w:val="00262FF0"/>
    <w:rsid w:val="002719BF"/>
    <w:rsid w:val="00291012"/>
    <w:rsid w:val="002B642A"/>
    <w:rsid w:val="002F08A8"/>
    <w:rsid w:val="00314462"/>
    <w:rsid w:val="00317B84"/>
    <w:rsid w:val="00332705"/>
    <w:rsid w:val="003371FD"/>
    <w:rsid w:val="0035639D"/>
    <w:rsid w:val="00364E2E"/>
    <w:rsid w:val="00375138"/>
    <w:rsid w:val="003946E2"/>
    <w:rsid w:val="00396AEB"/>
    <w:rsid w:val="003A698A"/>
    <w:rsid w:val="003B7372"/>
    <w:rsid w:val="003B738A"/>
    <w:rsid w:val="003C7ADC"/>
    <w:rsid w:val="003D1693"/>
    <w:rsid w:val="003D24A6"/>
    <w:rsid w:val="003D6BF4"/>
    <w:rsid w:val="003E1D73"/>
    <w:rsid w:val="003E50B8"/>
    <w:rsid w:val="00402156"/>
    <w:rsid w:val="00420B70"/>
    <w:rsid w:val="004301B3"/>
    <w:rsid w:val="004409A8"/>
    <w:rsid w:val="004465DE"/>
    <w:rsid w:val="00454FEF"/>
    <w:rsid w:val="00455376"/>
    <w:rsid w:val="004559A8"/>
    <w:rsid w:val="00460C7D"/>
    <w:rsid w:val="00475118"/>
    <w:rsid w:val="00483B85"/>
    <w:rsid w:val="00486826"/>
    <w:rsid w:val="004920A8"/>
    <w:rsid w:val="004A191E"/>
    <w:rsid w:val="004A42E6"/>
    <w:rsid w:val="004A71FA"/>
    <w:rsid w:val="004B2D3B"/>
    <w:rsid w:val="004C0B6B"/>
    <w:rsid w:val="004C1F96"/>
    <w:rsid w:val="004C576B"/>
    <w:rsid w:val="004D032A"/>
    <w:rsid w:val="004D343B"/>
    <w:rsid w:val="004E3663"/>
    <w:rsid w:val="004E5EB0"/>
    <w:rsid w:val="004F6AF4"/>
    <w:rsid w:val="004F6CE2"/>
    <w:rsid w:val="0051137F"/>
    <w:rsid w:val="00511B98"/>
    <w:rsid w:val="005226A5"/>
    <w:rsid w:val="00522CC7"/>
    <w:rsid w:val="005250AD"/>
    <w:rsid w:val="00535F83"/>
    <w:rsid w:val="0054045D"/>
    <w:rsid w:val="00545046"/>
    <w:rsid w:val="00554E56"/>
    <w:rsid w:val="00556A76"/>
    <w:rsid w:val="00566437"/>
    <w:rsid w:val="005912CF"/>
    <w:rsid w:val="005917A6"/>
    <w:rsid w:val="0059595C"/>
    <w:rsid w:val="005A31CB"/>
    <w:rsid w:val="005B3E9D"/>
    <w:rsid w:val="005B4F4F"/>
    <w:rsid w:val="005C46F0"/>
    <w:rsid w:val="00601424"/>
    <w:rsid w:val="00602820"/>
    <w:rsid w:val="0061026F"/>
    <w:rsid w:val="00642983"/>
    <w:rsid w:val="006577F3"/>
    <w:rsid w:val="006748AE"/>
    <w:rsid w:val="00684ACA"/>
    <w:rsid w:val="006A460A"/>
    <w:rsid w:val="006B1FF0"/>
    <w:rsid w:val="006B69FE"/>
    <w:rsid w:val="00712557"/>
    <w:rsid w:val="007248A0"/>
    <w:rsid w:val="00725ECC"/>
    <w:rsid w:val="007354FC"/>
    <w:rsid w:val="00762617"/>
    <w:rsid w:val="00767163"/>
    <w:rsid w:val="00784FE1"/>
    <w:rsid w:val="00786D0E"/>
    <w:rsid w:val="007876C4"/>
    <w:rsid w:val="007A59D4"/>
    <w:rsid w:val="007A7532"/>
    <w:rsid w:val="007C68C8"/>
    <w:rsid w:val="007C78F9"/>
    <w:rsid w:val="007E21C3"/>
    <w:rsid w:val="007E5ADA"/>
    <w:rsid w:val="00824B54"/>
    <w:rsid w:val="00835432"/>
    <w:rsid w:val="00840640"/>
    <w:rsid w:val="00841992"/>
    <w:rsid w:val="00841BCD"/>
    <w:rsid w:val="00843A6C"/>
    <w:rsid w:val="008443EA"/>
    <w:rsid w:val="00850FA9"/>
    <w:rsid w:val="00863F13"/>
    <w:rsid w:val="00870313"/>
    <w:rsid w:val="0087300F"/>
    <w:rsid w:val="008743C9"/>
    <w:rsid w:val="00884F09"/>
    <w:rsid w:val="008938ED"/>
    <w:rsid w:val="008939CB"/>
    <w:rsid w:val="00893EDF"/>
    <w:rsid w:val="008A2C65"/>
    <w:rsid w:val="008B18C7"/>
    <w:rsid w:val="008B1AFF"/>
    <w:rsid w:val="008B3802"/>
    <w:rsid w:val="008B4940"/>
    <w:rsid w:val="008B7AB4"/>
    <w:rsid w:val="008D0058"/>
    <w:rsid w:val="008E4E3B"/>
    <w:rsid w:val="008E66F8"/>
    <w:rsid w:val="008E7A44"/>
    <w:rsid w:val="008F500D"/>
    <w:rsid w:val="00906619"/>
    <w:rsid w:val="009168DB"/>
    <w:rsid w:val="009208AD"/>
    <w:rsid w:val="00924900"/>
    <w:rsid w:val="0094324D"/>
    <w:rsid w:val="009440B0"/>
    <w:rsid w:val="00952E81"/>
    <w:rsid w:val="00954FB2"/>
    <w:rsid w:val="009568B3"/>
    <w:rsid w:val="009574B4"/>
    <w:rsid w:val="009574DF"/>
    <w:rsid w:val="009629F2"/>
    <w:rsid w:val="009920FF"/>
    <w:rsid w:val="009933B6"/>
    <w:rsid w:val="00996A76"/>
    <w:rsid w:val="009D68BB"/>
    <w:rsid w:val="009E2956"/>
    <w:rsid w:val="009E6CAD"/>
    <w:rsid w:val="00A004A7"/>
    <w:rsid w:val="00A02E04"/>
    <w:rsid w:val="00A24F88"/>
    <w:rsid w:val="00A33AB1"/>
    <w:rsid w:val="00A42C11"/>
    <w:rsid w:val="00A5308D"/>
    <w:rsid w:val="00A55D2E"/>
    <w:rsid w:val="00A56D4A"/>
    <w:rsid w:val="00A575C6"/>
    <w:rsid w:val="00A63829"/>
    <w:rsid w:val="00A639FC"/>
    <w:rsid w:val="00A748AD"/>
    <w:rsid w:val="00A80322"/>
    <w:rsid w:val="00AA3972"/>
    <w:rsid w:val="00AA3D14"/>
    <w:rsid w:val="00AB1B5D"/>
    <w:rsid w:val="00AB4406"/>
    <w:rsid w:val="00AB53BF"/>
    <w:rsid w:val="00AC39D4"/>
    <w:rsid w:val="00AC4993"/>
    <w:rsid w:val="00AC5821"/>
    <w:rsid w:val="00AE276C"/>
    <w:rsid w:val="00AE7A21"/>
    <w:rsid w:val="00AF08A7"/>
    <w:rsid w:val="00AF0A01"/>
    <w:rsid w:val="00AF2F6A"/>
    <w:rsid w:val="00B12A5F"/>
    <w:rsid w:val="00B140E0"/>
    <w:rsid w:val="00B25F06"/>
    <w:rsid w:val="00B25F5D"/>
    <w:rsid w:val="00B301DF"/>
    <w:rsid w:val="00B3469C"/>
    <w:rsid w:val="00B537C1"/>
    <w:rsid w:val="00B66253"/>
    <w:rsid w:val="00B67E93"/>
    <w:rsid w:val="00B76F27"/>
    <w:rsid w:val="00B8220B"/>
    <w:rsid w:val="00B90C31"/>
    <w:rsid w:val="00B92830"/>
    <w:rsid w:val="00B96301"/>
    <w:rsid w:val="00BA6004"/>
    <w:rsid w:val="00BB0782"/>
    <w:rsid w:val="00BB767B"/>
    <w:rsid w:val="00BD20AD"/>
    <w:rsid w:val="00BF6DFE"/>
    <w:rsid w:val="00C062ED"/>
    <w:rsid w:val="00C06E5D"/>
    <w:rsid w:val="00C24876"/>
    <w:rsid w:val="00C360DA"/>
    <w:rsid w:val="00C434DF"/>
    <w:rsid w:val="00C574FE"/>
    <w:rsid w:val="00C70484"/>
    <w:rsid w:val="00C814B3"/>
    <w:rsid w:val="00CA1520"/>
    <w:rsid w:val="00CB0B00"/>
    <w:rsid w:val="00CC0509"/>
    <w:rsid w:val="00CC2AB4"/>
    <w:rsid w:val="00CC2CC5"/>
    <w:rsid w:val="00CE7BC0"/>
    <w:rsid w:val="00CF1674"/>
    <w:rsid w:val="00CF7F24"/>
    <w:rsid w:val="00D01400"/>
    <w:rsid w:val="00D07FFA"/>
    <w:rsid w:val="00D14435"/>
    <w:rsid w:val="00D215FB"/>
    <w:rsid w:val="00D4156E"/>
    <w:rsid w:val="00D453E0"/>
    <w:rsid w:val="00D47678"/>
    <w:rsid w:val="00D60A6C"/>
    <w:rsid w:val="00D632E3"/>
    <w:rsid w:val="00D64638"/>
    <w:rsid w:val="00D71082"/>
    <w:rsid w:val="00D731EA"/>
    <w:rsid w:val="00D8700B"/>
    <w:rsid w:val="00D910E9"/>
    <w:rsid w:val="00D92261"/>
    <w:rsid w:val="00DA0A66"/>
    <w:rsid w:val="00DB47AC"/>
    <w:rsid w:val="00DB775A"/>
    <w:rsid w:val="00DC6A01"/>
    <w:rsid w:val="00DE4C2F"/>
    <w:rsid w:val="00DF137D"/>
    <w:rsid w:val="00E055AE"/>
    <w:rsid w:val="00E0756B"/>
    <w:rsid w:val="00E227C3"/>
    <w:rsid w:val="00E32836"/>
    <w:rsid w:val="00E37723"/>
    <w:rsid w:val="00E41038"/>
    <w:rsid w:val="00E42CCC"/>
    <w:rsid w:val="00E92080"/>
    <w:rsid w:val="00EA3CE7"/>
    <w:rsid w:val="00EB0D98"/>
    <w:rsid w:val="00EB1DCF"/>
    <w:rsid w:val="00EB4F8F"/>
    <w:rsid w:val="00EB56D9"/>
    <w:rsid w:val="00EB58AF"/>
    <w:rsid w:val="00EC7DBB"/>
    <w:rsid w:val="00ED30B8"/>
    <w:rsid w:val="00ED72D4"/>
    <w:rsid w:val="00EE0217"/>
    <w:rsid w:val="00EF0FF7"/>
    <w:rsid w:val="00F05A05"/>
    <w:rsid w:val="00F107E9"/>
    <w:rsid w:val="00F15C55"/>
    <w:rsid w:val="00F2361A"/>
    <w:rsid w:val="00F34C19"/>
    <w:rsid w:val="00F43166"/>
    <w:rsid w:val="00F44A4C"/>
    <w:rsid w:val="00F44CBE"/>
    <w:rsid w:val="00F55C5B"/>
    <w:rsid w:val="00F6081A"/>
    <w:rsid w:val="00F73224"/>
    <w:rsid w:val="00F74049"/>
    <w:rsid w:val="00F939D9"/>
    <w:rsid w:val="00F93BB5"/>
    <w:rsid w:val="00FA6F6A"/>
    <w:rsid w:val="00FB50EA"/>
    <w:rsid w:val="00FB522C"/>
    <w:rsid w:val="00FB67C2"/>
    <w:rsid w:val="00FC331A"/>
    <w:rsid w:val="00FC75BD"/>
    <w:rsid w:val="00FD0AD8"/>
    <w:rsid w:val="00FE48CB"/>
    <w:rsid w:val="00FE67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D8"/>
    <w:pPr>
      <w:spacing w:after="200" w:line="276" w:lineRule="auto"/>
    </w:pPr>
    <w:rPr>
      <w:sz w:val="22"/>
      <w:szCs w:val="22"/>
    </w:rPr>
  </w:style>
  <w:style w:type="paragraph" w:styleId="Ttulo1">
    <w:name w:val="heading 1"/>
    <w:basedOn w:val="Normal"/>
    <w:next w:val="Estilo1"/>
    <w:link w:val="Ttulo1Car"/>
    <w:autoRedefine/>
    <w:qFormat/>
    <w:rsid w:val="00E42CCC"/>
    <w:pPr>
      <w:keepNext/>
      <w:numPr>
        <w:numId w:val="2"/>
      </w:numPr>
      <w:spacing w:after="0" w:line="240" w:lineRule="auto"/>
      <w:jc w:val="both"/>
      <w:outlineLvl w:val="0"/>
    </w:pPr>
    <w:rPr>
      <w:rFonts w:ascii="Arial" w:hAnsi="Arial" w:cs="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cs="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cs="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cs="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rPr>
      <w:sz w:val="22"/>
      <w:szCs w:val="22"/>
    </w:rPr>
  </w:style>
  <w:style w:type="character" w:customStyle="1" w:styleId="SinespaciadoCar">
    <w:name w:val="Sin espaciado Car"/>
    <w:link w:val="Sinespaciado"/>
    <w:uiPriority w:val="1"/>
    <w:rsid w:val="00F939D9"/>
    <w:rPr>
      <w:rFonts w:eastAsia="Times New Roman"/>
      <w:lang w:eastAsia="es-MX"/>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E42CCC"/>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styleId="TtulodeTDC">
    <w:name w:val="TOC Heading"/>
    <w:basedOn w:val="Ttulo1"/>
    <w:next w:val="Normal"/>
    <w:uiPriority w:val="39"/>
    <w:semiHidden/>
    <w:unhideWhenUsed/>
    <w:qFormat/>
    <w:rsid w:val="00332705"/>
    <w:pPr>
      <w:keepLines/>
      <w:numPr>
        <w:numId w:val="0"/>
      </w:numPr>
      <w:spacing w:before="480" w:line="276" w:lineRule="auto"/>
      <w:jc w:val="left"/>
      <w:outlineLvl w:val="9"/>
    </w:pPr>
    <w:rPr>
      <w:rFonts w:asciiTheme="majorHAnsi" w:eastAsiaTheme="majorEastAsia" w:hAnsiTheme="majorHAnsi" w:cstheme="majorBidi"/>
      <w:caps w:val="0"/>
      <w:noProof w:val="0"/>
      <w:color w:val="365F91" w:themeColor="accent1" w:themeShade="BF"/>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Estilo1"/>
    <w:link w:val="Ttulo1Car"/>
    <w:autoRedefine/>
    <w:qFormat/>
    <w:rsid w:val="00E42CCC"/>
    <w:pPr>
      <w:keepNext/>
      <w:numPr>
        <w:numId w:val="2"/>
      </w:numPr>
      <w:spacing w:after="0" w:line="240" w:lineRule="auto"/>
      <w:jc w:val="both"/>
      <w:outlineLvl w:val="0"/>
    </w:pPr>
    <w:rPr>
      <w:rFonts w:ascii="Arial" w:hAnsi="Arial" w:cs="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cs="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cs="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cs="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rPr>
      <w:sz w:val="22"/>
      <w:szCs w:val="22"/>
    </w:rPr>
  </w:style>
  <w:style w:type="character" w:customStyle="1" w:styleId="SinespaciadoCar">
    <w:name w:val="Sin espaciado Car"/>
    <w:link w:val="Sinespaciado"/>
    <w:uiPriority w:val="1"/>
    <w:rsid w:val="00F939D9"/>
    <w:rPr>
      <w:rFonts w:eastAsia="Times New Roman"/>
      <w:lang w:eastAsia="es-MX"/>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E42CCC"/>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styleId="TtulodeTDC">
    <w:name w:val="TOC Heading"/>
    <w:basedOn w:val="Ttulo1"/>
    <w:next w:val="Normal"/>
    <w:uiPriority w:val="39"/>
    <w:semiHidden/>
    <w:unhideWhenUsed/>
    <w:qFormat/>
    <w:rsid w:val="00332705"/>
    <w:pPr>
      <w:keepLines/>
      <w:numPr>
        <w:numId w:val="0"/>
      </w:numPr>
      <w:spacing w:before="480" w:line="276" w:lineRule="auto"/>
      <w:jc w:val="left"/>
      <w:outlineLvl w:val="9"/>
    </w:pPr>
    <w:rPr>
      <w:rFonts w:asciiTheme="majorHAnsi" w:eastAsiaTheme="majorEastAsia" w:hAnsiTheme="majorHAnsi" w:cstheme="majorBidi"/>
      <w:caps w:val="0"/>
      <w:noProof w:val="0"/>
      <w:color w:val="365F91" w:themeColor="accent1" w:themeShade="BF"/>
      <w:sz w:val="28"/>
      <w:szCs w:val="28"/>
      <w:lang w:val="es-ES" w:eastAsia="en-US"/>
    </w:rPr>
  </w:style>
</w:styles>
</file>

<file path=word/webSettings.xml><?xml version="1.0" encoding="utf-8"?>
<w:webSettings xmlns:r="http://schemas.openxmlformats.org/officeDocument/2006/relationships" xmlns:w="http://schemas.openxmlformats.org/wordprocessingml/2006/main">
  <w:divs>
    <w:div w:id="86391234">
      <w:bodyDiv w:val="1"/>
      <w:marLeft w:val="0"/>
      <w:marRight w:val="0"/>
      <w:marTop w:val="0"/>
      <w:marBottom w:val="0"/>
      <w:divBdr>
        <w:top w:val="none" w:sz="0" w:space="0" w:color="auto"/>
        <w:left w:val="none" w:sz="0" w:space="0" w:color="auto"/>
        <w:bottom w:val="none" w:sz="0" w:space="0" w:color="auto"/>
        <w:right w:val="none" w:sz="0" w:space="0" w:color="auto"/>
      </w:divBdr>
    </w:div>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360479901">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39751879">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54104431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9F969-96DE-47BB-B545-969EA2EB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2771</CharactersWithSpaces>
  <SharedDoc>false</SharedDoc>
  <HLinks>
    <vt:vector size="36" baseType="variant">
      <vt:variant>
        <vt:i4>1769528</vt:i4>
      </vt:variant>
      <vt:variant>
        <vt:i4>35</vt:i4>
      </vt:variant>
      <vt:variant>
        <vt:i4>0</vt:i4>
      </vt:variant>
      <vt:variant>
        <vt:i4>5</vt:i4>
      </vt:variant>
      <vt:variant>
        <vt:lpwstr/>
      </vt:variant>
      <vt:variant>
        <vt:lpwstr>_Toc308508312</vt:lpwstr>
      </vt:variant>
      <vt:variant>
        <vt:i4>1769528</vt:i4>
      </vt:variant>
      <vt:variant>
        <vt:i4>29</vt:i4>
      </vt:variant>
      <vt:variant>
        <vt:i4>0</vt:i4>
      </vt:variant>
      <vt:variant>
        <vt:i4>5</vt:i4>
      </vt:variant>
      <vt:variant>
        <vt:lpwstr/>
      </vt:variant>
      <vt:variant>
        <vt:lpwstr>_Toc308508311</vt:lpwstr>
      </vt:variant>
      <vt:variant>
        <vt:i4>1769528</vt:i4>
      </vt:variant>
      <vt:variant>
        <vt:i4>23</vt:i4>
      </vt:variant>
      <vt:variant>
        <vt:i4>0</vt:i4>
      </vt:variant>
      <vt:variant>
        <vt:i4>5</vt:i4>
      </vt:variant>
      <vt:variant>
        <vt:lpwstr/>
      </vt:variant>
      <vt:variant>
        <vt:lpwstr>_Toc308508310</vt:lpwstr>
      </vt:variant>
      <vt:variant>
        <vt:i4>1703992</vt:i4>
      </vt:variant>
      <vt:variant>
        <vt:i4>17</vt:i4>
      </vt:variant>
      <vt:variant>
        <vt:i4>0</vt:i4>
      </vt:variant>
      <vt:variant>
        <vt:i4>5</vt:i4>
      </vt:variant>
      <vt:variant>
        <vt:lpwstr/>
      </vt:variant>
      <vt:variant>
        <vt:lpwstr>_Toc308508309</vt:lpwstr>
      </vt:variant>
      <vt:variant>
        <vt:i4>1703992</vt:i4>
      </vt:variant>
      <vt:variant>
        <vt:i4>11</vt:i4>
      </vt:variant>
      <vt:variant>
        <vt:i4>0</vt:i4>
      </vt:variant>
      <vt:variant>
        <vt:i4>5</vt:i4>
      </vt:variant>
      <vt:variant>
        <vt:lpwstr/>
      </vt:variant>
      <vt:variant>
        <vt:lpwstr>_Toc308508308</vt:lpwstr>
      </vt:variant>
      <vt:variant>
        <vt:i4>1703992</vt:i4>
      </vt:variant>
      <vt:variant>
        <vt:i4>5</vt:i4>
      </vt:variant>
      <vt:variant>
        <vt:i4>0</vt:i4>
      </vt:variant>
      <vt:variant>
        <vt:i4>5</vt:i4>
      </vt:variant>
      <vt:variant>
        <vt:lpwstr/>
      </vt:variant>
      <vt:variant>
        <vt:lpwstr>_Toc308508307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2018-08-22T19:40:00Z</cp:lastPrinted>
  <dcterms:created xsi:type="dcterms:W3CDTF">2020-12-14T23:01:00Z</dcterms:created>
  <dcterms:modified xsi:type="dcterms:W3CDTF">2021-10-27T23:29:00Z</dcterms:modified>
</cp:coreProperties>
</file>