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28A8" w14:textId="77777777" w:rsidR="00253978" w:rsidRDefault="00253978">
      <w:pPr>
        <w:ind w:left="167" w:right="176" w:firstLine="1793"/>
      </w:pPr>
    </w:p>
    <w:p w14:paraId="5D08832E" w14:textId="77777777" w:rsidR="00253978" w:rsidRPr="00245C7D" w:rsidRDefault="002539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C7D">
        <w:rPr>
          <w:rFonts w:ascii="Arial" w:hAnsi="Arial" w:cs="Arial"/>
          <w:b/>
          <w:bCs/>
          <w:sz w:val="22"/>
          <w:szCs w:val="22"/>
        </w:rPr>
        <w:t>INSTITUTO NACIONAL DE REHABILITACIÓN</w:t>
      </w:r>
      <w:r w:rsidR="006A3627" w:rsidRPr="00245C7D">
        <w:rPr>
          <w:rFonts w:ascii="Arial" w:hAnsi="Arial" w:cs="Arial"/>
          <w:b/>
          <w:bCs/>
          <w:sz w:val="22"/>
          <w:szCs w:val="22"/>
        </w:rPr>
        <w:t xml:space="preserve"> </w:t>
      </w:r>
      <w:r w:rsidR="00A64529" w:rsidRPr="00245C7D">
        <w:rPr>
          <w:rFonts w:ascii="Arial" w:hAnsi="Arial" w:cs="Arial"/>
          <w:b/>
          <w:bCs/>
          <w:sz w:val="22"/>
          <w:szCs w:val="22"/>
        </w:rPr>
        <w:t>LGII</w:t>
      </w:r>
      <w:r w:rsidRPr="00245C7D">
        <w:rPr>
          <w:rFonts w:ascii="Arial" w:hAnsi="Arial" w:cs="Arial"/>
          <w:b/>
          <w:bCs/>
          <w:sz w:val="22"/>
          <w:szCs w:val="22"/>
        </w:rPr>
        <w:t xml:space="preserve"> SECCIÓN SINDICAL No. 60</w:t>
      </w:r>
    </w:p>
    <w:p w14:paraId="2A9D66DC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37FD604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A425E54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COM</w:t>
      </w:r>
      <w:r w:rsidR="006A3627">
        <w:rPr>
          <w:rFonts w:ascii="Arial" w:hAnsi="Arial" w:cs="Arial"/>
          <w:b/>
          <w:bCs/>
          <w:sz w:val="21"/>
          <w:szCs w:val="21"/>
        </w:rPr>
        <w:t>ISIÓN AUXILIAR MIXTA DE ESCALAFÓ</w:t>
      </w:r>
      <w:r>
        <w:rPr>
          <w:rFonts w:ascii="Arial" w:hAnsi="Arial" w:cs="Arial"/>
          <w:b/>
          <w:bCs/>
          <w:sz w:val="21"/>
          <w:szCs w:val="21"/>
        </w:rPr>
        <w:t>N</w:t>
      </w:r>
    </w:p>
    <w:p w14:paraId="2F296E32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DEL INSTITUTO NACIONAL DE REHABILITACI</w:t>
      </w:r>
      <w:r w:rsidR="00F60B48">
        <w:rPr>
          <w:rFonts w:ascii="Arial" w:hAnsi="Arial" w:cs="Arial"/>
          <w:b/>
          <w:bCs/>
          <w:sz w:val="21"/>
          <w:szCs w:val="21"/>
        </w:rPr>
        <w:t>Ó</w:t>
      </w:r>
      <w:r>
        <w:rPr>
          <w:rFonts w:ascii="Arial" w:hAnsi="Arial" w:cs="Arial"/>
          <w:b/>
          <w:bCs/>
          <w:sz w:val="21"/>
          <w:szCs w:val="21"/>
        </w:rPr>
        <w:t>N</w:t>
      </w:r>
      <w:r w:rsidR="006A3627">
        <w:rPr>
          <w:rFonts w:ascii="Arial" w:hAnsi="Arial" w:cs="Arial"/>
          <w:b/>
          <w:bCs/>
          <w:sz w:val="21"/>
          <w:szCs w:val="21"/>
        </w:rPr>
        <w:t xml:space="preserve"> </w:t>
      </w:r>
      <w:r w:rsidR="00A64529" w:rsidRPr="00F60B48">
        <w:rPr>
          <w:rFonts w:ascii="Arial" w:hAnsi="Arial" w:cs="Arial"/>
          <w:b/>
          <w:bCs/>
          <w:sz w:val="21"/>
          <w:szCs w:val="21"/>
        </w:rPr>
        <w:t>LGII</w:t>
      </w:r>
    </w:p>
    <w:p w14:paraId="6375380C" w14:textId="77777777" w:rsidR="00253978" w:rsidRDefault="00253978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2F413EE" w14:textId="77777777" w:rsidR="00253978" w:rsidRDefault="00253978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8AD56B3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rFonts w:ascii="Arial" w:hAnsi="Arial" w:cs="Arial"/>
          <w:b/>
          <w:bCs/>
          <w:sz w:val="21"/>
          <w:szCs w:val="21"/>
          <w:lang w:val="es-ES"/>
        </w:rPr>
        <w:t>SOLICITUD DE INSCRIPCIÓN</w:t>
      </w:r>
    </w:p>
    <w:p w14:paraId="7CE3BE35" w14:textId="77777777" w:rsidR="00253978" w:rsidRDefault="00253978">
      <w:pPr>
        <w:rPr>
          <w:rFonts w:ascii="Arial" w:hAnsi="Arial" w:cs="Arial"/>
          <w:b/>
          <w:bCs/>
          <w:sz w:val="21"/>
          <w:szCs w:val="21"/>
          <w:lang w:val="es-ES"/>
        </w:rPr>
      </w:pPr>
    </w:p>
    <w:p w14:paraId="4804E566" w14:textId="77777777" w:rsidR="00253978" w:rsidRDefault="00253978">
      <w:pPr>
        <w:rPr>
          <w:rFonts w:ascii="Arial" w:hAnsi="Arial" w:cs="Arial"/>
          <w:b/>
          <w:bCs/>
          <w:sz w:val="21"/>
          <w:szCs w:val="21"/>
          <w:lang w:val="es-ES"/>
        </w:rPr>
      </w:pPr>
    </w:p>
    <w:p w14:paraId="7EE1547D" w14:textId="77777777" w:rsidR="00253978" w:rsidRDefault="00253978" w:rsidP="00245C7D">
      <w:pPr>
        <w:tabs>
          <w:tab w:val="left" w:pos="4678"/>
        </w:tabs>
        <w:ind w:left="5672" w:firstLine="709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rFonts w:ascii="Arial" w:hAnsi="Arial" w:cs="Arial"/>
          <w:b/>
          <w:bCs/>
          <w:sz w:val="21"/>
          <w:szCs w:val="21"/>
          <w:lang w:val="es-ES"/>
        </w:rPr>
        <w:t>FECHA</w:t>
      </w:r>
      <w:r w:rsidR="00245C7D">
        <w:rPr>
          <w:rFonts w:ascii="Arial" w:hAnsi="Arial" w:cs="Arial"/>
          <w:b/>
          <w:bCs/>
          <w:sz w:val="21"/>
          <w:szCs w:val="21"/>
          <w:lang w:val="es-ES"/>
        </w:rPr>
        <w:t>:</w:t>
      </w:r>
    </w:p>
    <w:p w14:paraId="257348D5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</w:p>
    <w:p w14:paraId="52BDCBF3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</w:p>
    <w:p w14:paraId="5646086F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CC. INTEGRANTES DE LA COMISI</w:t>
      </w:r>
      <w:r w:rsidR="00F60B48">
        <w:rPr>
          <w:rFonts w:ascii="Arial" w:hAnsi="Arial" w:cs="Arial"/>
          <w:b/>
          <w:bCs/>
          <w:sz w:val="21"/>
          <w:szCs w:val="21"/>
        </w:rPr>
        <w:t>Ó</w:t>
      </w:r>
      <w:r>
        <w:rPr>
          <w:rFonts w:ascii="Arial" w:hAnsi="Arial" w:cs="Arial"/>
          <w:b/>
          <w:bCs/>
          <w:sz w:val="21"/>
          <w:szCs w:val="21"/>
        </w:rPr>
        <w:t>N AUXILIAR</w:t>
      </w:r>
    </w:p>
    <w:p w14:paraId="57BE7E63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MIXTA DE ESCALAF</w:t>
      </w:r>
      <w:r w:rsidR="00F60B48">
        <w:rPr>
          <w:rFonts w:ascii="Arial" w:hAnsi="Arial" w:cs="Arial"/>
          <w:b/>
          <w:bCs/>
          <w:sz w:val="21"/>
          <w:szCs w:val="21"/>
        </w:rPr>
        <w:t>Ó</w:t>
      </w:r>
      <w:r>
        <w:rPr>
          <w:rFonts w:ascii="Arial" w:hAnsi="Arial" w:cs="Arial"/>
          <w:b/>
          <w:bCs/>
          <w:sz w:val="21"/>
          <w:szCs w:val="21"/>
        </w:rPr>
        <w:t>N DEL</w:t>
      </w:r>
    </w:p>
    <w:p w14:paraId="420383AA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AMBITO DE LA SECCI</w:t>
      </w:r>
      <w:r w:rsidR="00F60B48">
        <w:rPr>
          <w:rFonts w:ascii="Arial" w:hAnsi="Arial" w:cs="Arial"/>
          <w:b/>
          <w:bCs/>
          <w:sz w:val="21"/>
          <w:szCs w:val="21"/>
        </w:rPr>
        <w:t>Ó</w:t>
      </w:r>
      <w:r>
        <w:rPr>
          <w:rFonts w:ascii="Arial" w:hAnsi="Arial" w:cs="Arial"/>
          <w:b/>
          <w:bCs/>
          <w:sz w:val="21"/>
          <w:szCs w:val="21"/>
        </w:rPr>
        <w:t>N SINDICAL No 60</w:t>
      </w:r>
    </w:p>
    <w:p w14:paraId="1BDEF996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DEL S.N.T.S.A.</w:t>
      </w:r>
    </w:p>
    <w:p w14:paraId="5419A763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</w:p>
    <w:p w14:paraId="77376E22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</w:p>
    <w:p w14:paraId="24890125" w14:textId="77777777" w:rsidR="00253978" w:rsidRDefault="00253978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POR ESTE CONDUCTO Y EN ACUERDO A MIS DERECHOS QUE COMO TRABAJADOR DE BASE CONSAGRA EL REGLAMENTO DE ESCALAFÓN DE LA SECRETAR</w:t>
      </w:r>
      <w:r w:rsidR="00F60B48">
        <w:rPr>
          <w:rFonts w:ascii="Arial" w:hAnsi="Arial" w:cs="Arial"/>
          <w:b/>
          <w:bCs/>
          <w:sz w:val="21"/>
          <w:szCs w:val="21"/>
        </w:rPr>
        <w:t>Í</w:t>
      </w:r>
      <w:r>
        <w:rPr>
          <w:rFonts w:ascii="Arial" w:hAnsi="Arial" w:cs="Arial"/>
          <w:b/>
          <w:bCs/>
          <w:sz w:val="21"/>
          <w:szCs w:val="21"/>
        </w:rPr>
        <w:t>A DE SALUD, ME PERMITO SOLICITAR MI INSCRIPCIÓN AL CONCURSO ESCALAFONARIO QUE SE HA CONVOCADO DE LA SIGUIENTE PLAZA VACANTE:</w:t>
      </w:r>
    </w:p>
    <w:p w14:paraId="36FDA668" w14:textId="77777777" w:rsidR="00253978" w:rsidRDefault="00151226" w:rsidP="00151226">
      <w:pPr>
        <w:tabs>
          <w:tab w:val="left" w:pos="2300"/>
        </w:tabs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W w:w="912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880"/>
        <w:gridCol w:w="3580"/>
      </w:tblGrid>
      <w:tr w:rsidR="00620B51" w:rsidRPr="00620B51" w14:paraId="29F1EE37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5F0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PUESTO DE LA VACANTE: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013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BB93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7B98C6E9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877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CLAVE PRESUPUESTAL: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47D2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E0DEB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2C14EE55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0FB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TIPO VACANTE: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C3C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557A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30B78197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185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 xml:space="preserve">MIS DATOS PERSONALES SON: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F76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3B09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7D4BCD69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5FA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NOMBRE: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C50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4E26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748DC3C6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B88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REGISTRO FEDERAL DE CAUSANTES: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9F3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F513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636EC0A3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17B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PUESTO ACTUAL: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3F1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B62ED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4E016B51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234E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CLAVE PRESUPUESTAL (COMPLETA):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2501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5DA6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1EA8BB91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D3E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FECHA DE INGRESO A LA S.S.A.: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CB2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12D8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131D02FD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E03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SERVICIO: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5BE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8CE4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2B3A2682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56A3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HORARIO: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83ED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21DB3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20B51" w:rsidRPr="00620B51" w14:paraId="027A2460" w14:textId="77777777" w:rsidTr="00620B51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1D4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  <w:r w:rsidRPr="00620B51"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  <w:t>JEFE INMEDIATO: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297" w14:textId="77777777" w:rsidR="00620B51" w:rsidRPr="00620B51" w:rsidRDefault="00620B51" w:rsidP="00620B5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7F5E" w14:textId="77777777" w:rsidR="00620B51" w:rsidRPr="00620B51" w:rsidRDefault="00620B51" w:rsidP="00620B51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22D22795" w14:textId="77777777" w:rsidR="00253978" w:rsidRDefault="00253978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3453527" w14:textId="77777777" w:rsidR="00620B51" w:rsidRDefault="00620B5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1150896" w14:textId="77777777" w:rsidR="00253978" w:rsidRDefault="00253978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SIN OTRO PARTICULAR POR EL MOMENTO, AGRADEZCO LA ATENCIÓN PRESTADA A LA PRESENTE. </w:t>
      </w:r>
    </w:p>
    <w:p w14:paraId="5EF7403A" w14:textId="77777777" w:rsidR="00253978" w:rsidRDefault="00253978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E67D3D3" w14:textId="77777777" w:rsidR="00253978" w:rsidRDefault="00253978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0362EEE" w14:textId="77777777" w:rsidR="00253978" w:rsidRDefault="00253978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9B31BCE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  <w:lang w:val="de-DE"/>
        </w:rPr>
      </w:pPr>
      <w:r>
        <w:rPr>
          <w:rFonts w:ascii="Arial" w:hAnsi="Arial" w:cs="Arial"/>
          <w:b/>
          <w:bCs/>
          <w:sz w:val="21"/>
          <w:szCs w:val="21"/>
          <w:lang w:val="de-DE"/>
        </w:rPr>
        <w:t>A T E N T A M E N T E</w:t>
      </w:r>
    </w:p>
    <w:p w14:paraId="273E8249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  <w:lang w:val="de-DE"/>
        </w:rPr>
      </w:pPr>
    </w:p>
    <w:p w14:paraId="2418E138" w14:textId="77777777" w:rsidR="0031474B" w:rsidRDefault="0031474B">
      <w:pPr>
        <w:jc w:val="center"/>
        <w:rPr>
          <w:rFonts w:ascii="Arial" w:hAnsi="Arial" w:cs="Arial"/>
          <w:b/>
          <w:bCs/>
          <w:sz w:val="21"/>
          <w:szCs w:val="21"/>
          <w:lang w:val="de-DE"/>
        </w:rPr>
      </w:pPr>
    </w:p>
    <w:p w14:paraId="6984EBBF" w14:textId="77777777" w:rsidR="00253978" w:rsidRDefault="00934656">
      <w:pPr>
        <w:jc w:val="center"/>
        <w:rPr>
          <w:rFonts w:ascii="Arial" w:hAnsi="Arial" w:cs="Arial"/>
          <w:b/>
          <w:bCs/>
          <w:sz w:val="21"/>
          <w:szCs w:val="21"/>
          <w:lang w:val="de-DE"/>
        </w:rPr>
      </w:pPr>
      <w:r>
        <w:rPr>
          <w:rFonts w:ascii="Arial" w:hAnsi="Arial" w:cs="Arial"/>
          <w:b/>
          <w:bCs/>
          <w:sz w:val="21"/>
          <w:szCs w:val="21"/>
          <w:lang w:val="de-DE"/>
        </w:rPr>
        <w:t>____________________________________________________</w:t>
      </w:r>
    </w:p>
    <w:p w14:paraId="2B54E664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NOMBRE Y FIRMA</w:t>
      </w:r>
    </w:p>
    <w:p w14:paraId="7317424C" w14:textId="77777777" w:rsidR="00253978" w:rsidRDefault="00253978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DEL PARTICIPANTE</w:t>
      </w:r>
    </w:p>
    <w:p w14:paraId="5E5751BF" w14:textId="77777777" w:rsidR="00253978" w:rsidRDefault="00253978">
      <w:pPr>
        <w:rPr>
          <w:rFonts w:ascii="Arial" w:hAnsi="Arial" w:cs="Arial"/>
          <w:b/>
          <w:bCs/>
          <w:sz w:val="21"/>
          <w:szCs w:val="21"/>
        </w:rPr>
      </w:pPr>
    </w:p>
    <w:p w14:paraId="56E7FB34" w14:textId="77777777" w:rsidR="00296259" w:rsidRDefault="00296259">
      <w:pPr>
        <w:rPr>
          <w:rFonts w:ascii="Arial" w:hAnsi="Arial" w:cs="Arial"/>
          <w:b/>
          <w:bCs/>
          <w:sz w:val="21"/>
          <w:szCs w:val="21"/>
        </w:rPr>
      </w:pPr>
    </w:p>
    <w:p w14:paraId="1C9CEC89" w14:textId="77777777" w:rsidR="00296259" w:rsidRPr="00296259" w:rsidRDefault="00296259" w:rsidP="00296259">
      <w:pPr>
        <w:jc w:val="both"/>
        <w:rPr>
          <w:rFonts w:ascii="Arial" w:hAnsi="Arial" w:cs="Arial"/>
          <w:sz w:val="14"/>
          <w:szCs w:val="14"/>
        </w:rPr>
      </w:pPr>
      <w:r w:rsidRPr="00296259">
        <w:rPr>
          <w:rFonts w:ascii="Arial" w:hAnsi="Arial" w:cs="Arial"/>
          <w:b/>
          <w:bCs/>
          <w:sz w:val="14"/>
          <w:szCs w:val="14"/>
        </w:rPr>
        <w:t>Aviso de Privacidad:</w:t>
      </w:r>
      <w:r w:rsidRPr="00296259">
        <w:rPr>
          <w:rFonts w:ascii="Arial" w:hAnsi="Arial" w:cs="Arial"/>
          <w:sz w:val="14"/>
          <w:szCs w:val="14"/>
        </w:rPr>
        <w:t xml:space="preserve"> El Instituto Nacional de Rehabilitación Luis Guillermo Ibarra </w:t>
      </w:r>
      <w:proofErr w:type="spellStart"/>
      <w:r w:rsidRPr="00296259">
        <w:rPr>
          <w:rFonts w:ascii="Arial" w:hAnsi="Arial" w:cs="Arial"/>
          <w:sz w:val="14"/>
          <w:szCs w:val="14"/>
        </w:rPr>
        <w:t>Ibarra</w:t>
      </w:r>
      <w:proofErr w:type="spellEnd"/>
      <w:r w:rsidRPr="00296259">
        <w:rPr>
          <w:rFonts w:ascii="Arial" w:hAnsi="Arial" w:cs="Arial"/>
          <w:sz w:val="14"/>
          <w:szCs w:val="14"/>
        </w:rPr>
        <w:t xml:space="preserve">, garantiza el derecho que tiene toda persona a la protección de sus datos personales recabados en este documento, los cuales serán de uso exclusivo para dar atención al </w:t>
      </w:r>
      <w:r w:rsidR="008248A0">
        <w:rPr>
          <w:rFonts w:ascii="Arial" w:hAnsi="Arial" w:cs="Arial"/>
          <w:sz w:val="14"/>
          <w:szCs w:val="14"/>
        </w:rPr>
        <w:t>Solicitud de Inscripción</w:t>
      </w:r>
      <w:r w:rsidRPr="00296259">
        <w:rPr>
          <w:rFonts w:ascii="Arial" w:hAnsi="Arial" w:cs="Arial"/>
          <w:sz w:val="14"/>
          <w:szCs w:val="14"/>
        </w:rPr>
        <w:t xml:space="preserve"> de la Comisión Auxiliar de Escalafón, como lo establece el art. 25 de la Ley General de Protección de Datos Personales e</w:t>
      </w:r>
      <w:r>
        <w:rPr>
          <w:rFonts w:ascii="Arial" w:hAnsi="Arial" w:cs="Arial"/>
          <w:sz w:val="14"/>
          <w:szCs w:val="14"/>
        </w:rPr>
        <w:t>n Posesión de Sujetos Obligados (26/01/2017).</w:t>
      </w:r>
    </w:p>
    <w:p w14:paraId="4B2AF3CC" w14:textId="77777777" w:rsidR="00F47FA1" w:rsidRPr="00296259" w:rsidRDefault="00F47FA1" w:rsidP="00F47FA1">
      <w:pPr>
        <w:jc w:val="both"/>
        <w:rPr>
          <w:rFonts w:ascii="Arial" w:hAnsi="Arial" w:cs="Arial"/>
          <w:sz w:val="16"/>
          <w:szCs w:val="16"/>
        </w:rPr>
      </w:pPr>
    </w:p>
    <w:sectPr w:rsidR="00F47FA1" w:rsidRPr="00296259" w:rsidSect="00185A1C">
      <w:headerReference w:type="default" r:id="rId7"/>
      <w:footerReference w:type="default" r:id="rId8"/>
      <w:pgSz w:w="12240" w:h="20160" w:code="5"/>
      <w:pgMar w:top="1418" w:right="1469" w:bottom="284" w:left="1559" w:header="99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D861" w14:textId="77777777" w:rsidR="00C22329" w:rsidRDefault="00C22329">
      <w:r>
        <w:separator/>
      </w:r>
    </w:p>
  </w:endnote>
  <w:endnote w:type="continuationSeparator" w:id="0">
    <w:p w14:paraId="070A7485" w14:textId="77777777" w:rsidR="00C22329" w:rsidRDefault="00C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9FE5" w14:textId="598B500F" w:rsidR="00253978" w:rsidRDefault="003F3B92">
    <w:pPr>
      <w:rPr>
        <w:rFonts w:ascii="Arial" w:hAnsi="Arial" w:cs="Arial"/>
        <w:bCs/>
        <w:sz w:val="21"/>
        <w:szCs w:val="21"/>
        <w:lang w:val="en-US"/>
      </w:rPr>
    </w:pPr>
    <w:r>
      <w:rPr>
        <w:rFonts w:ascii="Arial" w:hAnsi="Arial" w:cs="Arial"/>
        <w:bCs/>
        <w:sz w:val="21"/>
        <w:szCs w:val="21"/>
        <w:lang w:val="en-US"/>
      </w:rPr>
      <w:t>F03-PR-SRH-</w:t>
    </w:r>
    <w:r w:rsidR="004519E1">
      <w:rPr>
        <w:rFonts w:ascii="Arial" w:hAnsi="Arial" w:cs="Arial"/>
        <w:bCs/>
        <w:sz w:val="21"/>
        <w:szCs w:val="21"/>
        <w:lang w:val="en-US"/>
      </w:rPr>
      <w:t>04 Rev</w:t>
    </w:r>
    <w:r w:rsidR="006A3627">
      <w:rPr>
        <w:rFonts w:ascii="Arial" w:hAnsi="Arial" w:cs="Arial"/>
        <w:bCs/>
        <w:sz w:val="21"/>
        <w:szCs w:val="21"/>
        <w:lang w:val="en-US"/>
      </w:rPr>
      <w:t>.</w:t>
    </w:r>
    <w:r>
      <w:rPr>
        <w:rFonts w:ascii="Arial" w:hAnsi="Arial" w:cs="Arial"/>
        <w:bCs/>
        <w:sz w:val="21"/>
        <w:szCs w:val="21"/>
        <w:lang w:val="en-US"/>
      </w:rPr>
      <w:t xml:space="preserve"> </w:t>
    </w:r>
    <w:r w:rsidR="001978FE">
      <w:rPr>
        <w:rFonts w:ascii="Arial" w:hAnsi="Arial" w:cs="Arial"/>
        <w:bCs/>
        <w:sz w:val="21"/>
        <w:szCs w:val="21"/>
        <w:lang w:val="en-US"/>
      </w:rPr>
      <w:t>0</w:t>
    </w:r>
    <w:r w:rsidR="00F27451">
      <w:rPr>
        <w:rFonts w:ascii="Arial" w:hAnsi="Arial" w:cs="Arial"/>
        <w:bCs/>
        <w:sz w:val="21"/>
        <w:szCs w:val="21"/>
        <w:lang w:val="en-US"/>
      </w:rPr>
      <w:t>4 DIC 20</w:t>
    </w:r>
  </w:p>
  <w:p w14:paraId="4839E5A3" w14:textId="77777777" w:rsidR="00253978" w:rsidRDefault="0025397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C382" w14:textId="77777777" w:rsidR="00C22329" w:rsidRDefault="00C22329">
      <w:r>
        <w:separator/>
      </w:r>
    </w:p>
  </w:footnote>
  <w:footnote w:type="continuationSeparator" w:id="0">
    <w:p w14:paraId="0463DE82" w14:textId="77777777" w:rsidR="00C22329" w:rsidRDefault="00C2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3E62" w14:textId="58C388DB" w:rsidR="00253978" w:rsidRDefault="00F27451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14578" wp14:editId="73ACE05B">
          <wp:simplePos x="0" y="0"/>
          <wp:positionH relativeFrom="column">
            <wp:posOffset>-580390</wp:posOffset>
          </wp:positionH>
          <wp:positionV relativeFrom="paragraph">
            <wp:posOffset>-206375</wp:posOffset>
          </wp:positionV>
          <wp:extent cx="962025" cy="883920"/>
          <wp:effectExtent l="0" t="0" r="0" b="0"/>
          <wp:wrapNone/>
          <wp:docPr id="32" name="Imagen 31">
            <a:extLst xmlns:a="http://schemas.openxmlformats.org/drawingml/2006/main">
              <a:ext uri="{FF2B5EF4-FFF2-40B4-BE49-F238E27FC236}">
                <a16:creationId xmlns:a16="http://schemas.microsoft.com/office/drawing/2014/main" id="{A4A34761-741C-4E2B-A997-0F1EF8AA10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1">
                    <a:extLst>
                      <a:ext uri="{FF2B5EF4-FFF2-40B4-BE49-F238E27FC236}">
                        <a16:creationId xmlns:a16="http://schemas.microsoft.com/office/drawing/2014/main" id="{A4A34761-741C-4E2B-A997-0F1EF8AA10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31939311" wp14:editId="1E0CFF5A">
          <wp:simplePos x="0" y="0"/>
          <wp:positionH relativeFrom="column">
            <wp:posOffset>5972175</wp:posOffset>
          </wp:positionH>
          <wp:positionV relativeFrom="paragraph">
            <wp:posOffset>-177800</wp:posOffset>
          </wp:positionV>
          <wp:extent cx="545385" cy="832336"/>
          <wp:effectExtent l="0" t="0" r="7620" b="6350"/>
          <wp:wrapNone/>
          <wp:docPr id="33" name="Imagen 32">
            <a:extLst xmlns:a="http://schemas.openxmlformats.org/drawingml/2006/main">
              <a:ext uri="{FF2B5EF4-FFF2-40B4-BE49-F238E27FC236}">
                <a16:creationId xmlns:a16="http://schemas.microsoft.com/office/drawing/2014/main" id="{83722DDF-28D1-408F-97F6-6B5DDD4727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2">
                    <a:extLst>
                      <a:ext uri="{FF2B5EF4-FFF2-40B4-BE49-F238E27FC236}">
                        <a16:creationId xmlns:a16="http://schemas.microsoft.com/office/drawing/2014/main" id="{83722DDF-28D1-408F-97F6-6B5DDD4727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385" cy="83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978">
      <w:rPr>
        <w:rFonts w:ascii="Arial" w:hAnsi="Arial" w:cs="Arial"/>
        <w:b/>
        <w:sz w:val="22"/>
        <w:szCs w:val="22"/>
      </w:rPr>
      <w:t>DIRECCIÓN DE ADMINISTRACIÓN</w:t>
    </w:r>
  </w:p>
  <w:p w14:paraId="3B4B02B4" w14:textId="77777777" w:rsidR="00253978" w:rsidRDefault="00253978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SUBDIRECCI</w:t>
    </w:r>
    <w:r w:rsidR="00F60B48">
      <w:rPr>
        <w:rFonts w:ascii="Arial" w:hAnsi="Arial" w:cs="Arial"/>
        <w:b/>
        <w:sz w:val="22"/>
        <w:szCs w:val="22"/>
      </w:rPr>
      <w:t>Ó</w:t>
    </w:r>
    <w:r>
      <w:rPr>
        <w:rFonts w:ascii="Arial" w:hAnsi="Arial" w:cs="Arial"/>
        <w:b/>
        <w:sz w:val="22"/>
        <w:szCs w:val="22"/>
      </w:rPr>
      <w:t>N DE RECURSOS HUMANOS</w:t>
    </w:r>
  </w:p>
  <w:p w14:paraId="47B389B5" w14:textId="77777777" w:rsidR="00253978" w:rsidRDefault="00253978">
    <w:pPr>
      <w:jc w:val="center"/>
      <w:rPr>
        <w:rFonts w:ascii="Arial" w:hAnsi="Arial" w:cs="Arial"/>
        <w:b/>
        <w:bCs/>
        <w:sz w:val="22"/>
        <w:szCs w:val="22"/>
        <w:lang w:val="es-ES"/>
      </w:rPr>
    </w:pPr>
    <w:r>
      <w:rPr>
        <w:rFonts w:ascii="Arial" w:hAnsi="Arial" w:cs="Arial"/>
        <w:b/>
        <w:bCs/>
        <w:sz w:val="22"/>
        <w:szCs w:val="22"/>
        <w:lang w:val="es-ES"/>
      </w:rPr>
      <w:t>SOLICITUD DE INSCRIPCIÓN</w:t>
    </w:r>
  </w:p>
  <w:p w14:paraId="4DB6C82F" w14:textId="77777777" w:rsidR="00253978" w:rsidRDefault="00253978">
    <w:pPr>
      <w:jc w:val="center"/>
      <w:rPr>
        <w:rFonts w:ascii="Arial" w:hAnsi="Arial" w:cs="Arial"/>
        <w:b/>
        <w:bCs/>
        <w:sz w:val="22"/>
        <w:szCs w:val="22"/>
        <w:lang w:val="es-ES"/>
      </w:rPr>
    </w:pPr>
  </w:p>
  <w:p w14:paraId="782A8E55" w14:textId="77777777" w:rsidR="00253978" w:rsidRDefault="00253978">
    <w:pPr>
      <w:pStyle w:val="Encabezado"/>
      <w:rPr>
        <w:rFonts w:ascii="Arial" w:hAnsi="Arial" w:cs="Arial"/>
        <w:b/>
      </w:rPr>
    </w:pPr>
  </w:p>
  <w:p w14:paraId="13A35C3A" w14:textId="77777777" w:rsidR="00253978" w:rsidRDefault="002539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560BA"/>
    <w:multiLevelType w:val="singleLevel"/>
    <w:tmpl w:val="12B2B456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20046F6C"/>
    <w:multiLevelType w:val="singleLevel"/>
    <w:tmpl w:val="9A5C21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81A5AA0"/>
    <w:multiLevelType w:val="hybridMultilevel"/>
    <w:tmpl w:val="08E8F81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D655E"/>
    <w:multiLevelType w:val="singleLevel"/>
    <w:tmpl w:val="15BC4F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C75729E"/>
    <w:multiLevelType w:val="hybridMultilevel"/>
    <w:tmpl w:val="6A9A27AE"/>
    <w:lvl w:ilvl="0" w:tplc="50343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B92"/>
    <w:rsid w:val="00016EDD"/>
    <w:rsid w:val="000D338D"/>
    <w:rsid w:val="00106B95"/>
    <w:rsid w:val="00151226"/>
    <w:rsid w:val="0018494B"/>
    <w:rsid w:val="00185A1C"/>
    <w:rsid w:val="001978FE"/>
    <w:rsid w:val="002060D2"/>
    <w:rsid w:val="00245C7D"/>
    <w:rsid w:val="00253978"/>
    <w:rsid w:val="00296259"/>
    <w:rsid w:val="002B77B1"/>
    <w:rsid w:val="002D6730"/>
    <w:rsid w:val="0031474B"/>
    <w:rsid w:val="003F3B92"/>
    <w:rsid w:val="004519E1"/>
    <w:rsid w:val="0047792E"/>
    <w:rsid w:val="005734E2"/>
    <w:rsid w:val="00620B51"/>
    <w:rsid w:val="0066366F"/>
    <w:rsid w:val="006A3627"/>
    <w:rsid w:val="00772797"/>
    <w:rsid w:val="008248A0"/>
    <w:rsid w:val="00890EC8"/>
    <w:rsid w:val="00934656"/>
    <w:rsid w:val="00957D2F"/>
    <w:rsid w:val="0098030D"/>
    <w:rsid w:val="009D1004"/>
    <w:rsid w:val="00A412CF"/>
    <w:rsid w:val="00A64529"/>
    <w:rsid w:val="00B273D6"/>
    <w:rsid w:val="00B51C60"/>
    <w:rsid w:val="00B70A03"/>
    <w:rsid w:val="00B74E72"/>
    <w:rsid w:val="00C22329"/>
    <w:rsid w:val="00C54D8E"/>
    <w:rsid w:val="00C65891"/>
    <w:rsid w:val="00C81081"/>
    <w:rsid w:val="00CD75A8"/>
    <w:rsid w:val="00F2619B"/>
    <w:rsid w:val="00F27451"/>
    <w:rsid w:val="00F47FA1"/>
    <w:rsid w:val="00F60B48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D9F115"/>
  <w15:docId w15:val="{9E41F27F-F737-49BE-A5E6-42721D6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pBdr>
        <w:left w:val="double" w:sz="6" w:space="1" w:color="auto"/>
        <w:bottom w:val="double" w:sz="6" w:space="1" w:color="auto"/>
      </w:pBdr>
      <w:jc w:val="center"/>
      <w:outlineLvl w:val="0"/>
    </w:pPr>
    <w:rPr>
      <w:rFonts w:ascii="Britannic Bold" w:hAnsi="Britannic Bold"/>
      <w:b/>
      <w:sz w:val="40"/>
    </w:rPr>
  </w:style>
  <w:style w:type="paragraph" w:styleId="Ttulo2">
    <w:name w:val="heading 2"/>
    <w:basedOn w:val="Normal"/>
    <w:next w:val="Normal"/>
    <w:qFormat/>
    <w:pPr>
      <w:keepNext/>
      <w:pBdr>
        <w:left w:val="double" w:sz="6" w:space="1" w:color="auto"/>
        <w:bottom w:val="double" w:sz="6" w:space="1" w:color="auto"/>
      </w:pBd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Britannic Bold" w:hAnsi="Britannic Bold"/>
      <w:b/>
      <w:sz w:val="28"/>
    </w:rPr>
  </w:style>
  <w:style w:type="paragraph" w:styleId="Subttulo">
    <w:name w:val="Subtitle"/>
    <w:basedOn w:val="Normal"/>
    <w:qFormat/>
    <w:pPr>
      <w:jc w:val="center"/>
    </w:pPr>
    <w:rPr>
      <w:rFonts w:ascii="Britannic Bold" w:hAnsi="Britannic Bold"/>
      <w:b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extoindependiente2">
    <w:name w:val="Body Text 2"/>
    <w:basedOn w:val="Normal"/>
    <w:semiHidden/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/>
      <w:sz w:val="28"/>
    </w:rPr>
  </w:style>
  <w:style w:type="paragraph" w:styleId="Encabezado">
    <w:name w:val="header"/>
    <w:basedOn w:val="Normal"/>
    <w:semiHidden/>
    <w:pPr>
      <w:widowControl/>
      <w:tabs>
        <w:tab w:val="center" w:pos="4419"/>
        <w:tab w:val="right" w:pos="8838"/>
      </w:tabs>
    </w:pPr>
    <w:rPr>
      <w:snapToGrid/>
      <w:sz w:val="24"/>
      <w:szCs w:val="24"/>
      <w:lang w:val="es-ES"/>
    </w:r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Textodebloque">
    <w:name w:val="Block Text"/>
    <w:basedOn w:val="Normal"/>
    <w:semiHidden/>
    <w:pPr>
      <w:widowControl/>
      <w:ind w:left="360" w:right="-180"/>
    </w:pPr>
    <w:rPr>
      <w:rFonts w:ascii="Arial" w:hAnsi="Arial" w:cs="Arial"/>
      <w:snapToGrid/>
      <w:sz w:val="24"/>
      <w:szCs w:val="24"/>
      <w:lang w:val="es-MX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snapToGrid w:val="0"/>
      <w:lang w:val="es-ES_tradnl" w:eastAsia="es-ES"/>
    </w:rPr>
  </w:style>
  <w:style w:type="character" w:customStyle="1" w:styleId="EncabezadoCar">
    <w:name w:val="Encabezado Car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C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C60"/>
    <w:rPr>
      <w:rFonts w:ascii="Tahoma" w:hAnsi="Tahoma" w:cs="Tahoma"/>
      <w:snapToGrid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ESCALAFON</vt:lpstr>
    </vt:vector>
  </TitlesOfParts>
  <Company>Ortopedia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ESCALAFON</dc:title>
  <dc:creator>LIC. MENDOZA</dc:creator>
  <cp:lastModifiedBy>Roberto Pérez Domínguez</cp:lastModifiedBy>
  <cp:revision>3</cp:revision>
  <cp:lastPrinted>2008-10-16T16:25:00Z</cp:lastPrinted>
  <dcterms:created xsi:type="dcterms:W3CDTF">2019-10-01T16:38:00Z</dcterms:created>
  <dcterms:modified xsi:type="dcterms:W3CDTF">2020-12-17T06:33:00Z</dcterms:modified>
</cp:coreProperties>
</file>