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99" w:rsidRDefault="00B45E99">
      <w:pPr>
        <w:rPr>
          <w:rFonts w:ascii="Arial" w:hAnsi="Arial" w:cs="Arial"/>
          <w:b/>
          <w:sz w:val="22"/>
          <w:szCs w:val="22"/>
        </w:rPr>
      </w:pPr>
    </w:p>
    <w:p w:rsidR="00B45E99" w:rsidRPr="00B45E99" w:rsidRDefault="00B45E99" w:rsidP="00B45E99">
      <w:pPr>
        <w:rPr>
          <w:rFonts w:ascii="Arial" w:hAnsi="Arial" w:cs="Arial"/>
          <w:sz w:val="22"/>
          <w:szCs w:val="22"/>
        </w:rPr>
      </w:pPr>
    </w:p>
    <w:p w:rsidR="00B45E99" w:rsidRDefault="00355269">
      <w:pPr>
        <w:rPr>
          <w:rFonts w:ascii="Arial" w:hAnsi="Arial" w:cs="Arial"/>
          <w:sz w:val="22"/>
          <w:szCs w:val="22"/>
        </w:rPr>
      </w:pPr>
      <w:r w:rsidRPr="00355269">
        <w:rPr>
          <w:rFonts w:ascii="Arial" w:hAnsi="Arial" w:cs="Arial"/>
          <w:b/>
          <w:noProof/>
          <w:sz w:val="22"/>
          <w:szCs w:val="22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.55pt;margin-top:3.85pt;width:678.2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K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EkjGcwroCoSm1taJAe1at50fS7Q0pXHVEtj8FvJwO5WchI3qWEizNQZDd81gxiCODH&#10;WR0b2wdImAI6RklON0n40SMKH+ez7CHL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5mfFvN4AAAAIAQAADwAAAGRycy9kb3ducmV2LnhtbEyPwU7DMBBE&#10;70j8g7VIXFDruKWUhjhVhcSBI20lrtt4mwTidRQ7TejX43Ipx9kZzbzN1qNtxIk6XzvWoKYJCOLC&#10;mZpLDfvd2+QZhA/IBhvHpOGHPKzz25sMU+MG/qDTNpQilrBPUUMVQptK6YuKLPqpa4mjd3SdxRBl&#10;V0rT4RDLbSNnSfIkLdYcFyps6bWi4nvbWw3k+4VKNitb7t/Pw8Pn7Pw1tDut7+/GzQuIQGO4huGC&#10;H9Ehj0wH17PxotEwUUrFqIblEsTFnz8u5iAOfweZZ/L/A/kvAAAA//8DAFBLAQItABQABgAIAAAA&#10;IQC2gziS/gAAAOEBAAATAAAAAAAAAAAAAAAAAAAAAABbQ29udGVudF9UeXBlc10ueG1sUEsBAi0A&#10;FAAGAAgAAAAhADj9If/WAAAAlAEAAAsAAAAAAAAAAAAAAAAALwEAAF9yZWxzLy5yZWxzUEsBAi0A&#10;FAAGAAgAAAAhACM6soAeAgAAOwQAAA4AAAAAAAAAAAAAAAAALgIAAGRycy9lMm9Eb2MueG1sUEsB&#10;Ai0AFAAGAAgAAAAhAOZnxbzeAAAACAEAAA8AAAAAAAAAAAAAAAAAeAQAAGRycy9kb3ducmV2Lnht&#10;bFBLBQYAAAAABAAEAPMAAACDBQAAAAA=&#10;"/>
        </w:pict>
      </w:r>
    </w:p>
    <w:tbl>
      <w:tblPr>
        <w:tblpPr w:leftFromText="141" w:rightFromText="141" w:horzAnchor="margin" w:tblpXSpec="center" w:tblpY="-729"/>
        <w:tblW w:w="929" w:type="pct"/>
        <w:tblLook w:val="04A0"/>
      </w:tblPr>
      <w:tblGrid>
        <w:gridCol w:w="2104"/>
      </w:tblGrid>
      <w:tr w:rsidR="008A4527" w:rsidRPr="004328A1" w:rsidTr="008A4527">
        <w:tc>
          <w:tcPr>
            <w:tcW w:w="5000" w:type="pct"/>
            <w:shd w:val="clear" w:color="auto" w:fill="auto"/>
          </w:tcPr>
          <w:p w:rsidR="008A4527" w:rsidRPr="004328A1" w:rsidRDefault="008A4527" w:rsidP="006C5838">
            <w:pPr>
              <w:rPr>
                <w:sz w:val="20"/>
                <w:szCs w:val="20"/>
              </w:rPr>
            </w:pPr>
          </w:p>
        </w:tc>
      </w:tr>
    </w:tbl>
    <w:p w:rsidR="00B45E99" w:rsidRDefault="00B45E99" w:rsidP="00B45E99">
      <w:pPr>
        <w:rPr>
          <w:rFonts w:ascii="Arial" w:hAnsi="Arial" w:cs="Arial"/>
          <w:b/>
          <w:sz w:val="22"/>
          <w:szCs w:val="22"/>
        </w:rPr>
      </w:pPr>
    </w:p>
    <w:p w:rsidR="00B45E99" w:rsidRDefault="00B45E99" w:rsidP="00B45E99">
      <w:pPr>
        <w:rPr>
          <w:rFonts w:ascii="Arial" w:hAnsi="Arial" w:cs="Arial"/>
          <w:b/>
          <w:sz w:val="22"/>
          <w:szCs w:val="22"/>
        </w:rPr>
      </w:pPr>
    </w:p>
    <w:p w:rsidR="00B45E99" w:rsidRDefault="00B45E99" w:rsidP="00B45E99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right" w:tblpY="45"/>
        <w:tblW w:w="5000" w:type="pct"/>
        <w:tblLook w:val="04A0"/>
      </w:tblPr>
      <w:tblGrid>
        <w:gridCol w:w="5114"/>
        <w:gridCol w:w="385"/>
        <w:gridCol w:w="303"/>
        <w:gridCol w:w="5522"/>
      </w:tblGrid>
      <w:tr w:rsidR="00B45E99" w:rsidRPr="004328A1" w:rsidTr="00B45E99">
        <w:trPr>
          <w:trHeight w:val="1560"/>
        </w:trPr>
        <w:tc>
          <w:tcPr>
            <w:tcW w:w="2428" w:type="pct"/>
            <w:gridSpan w:val="2"/>
            <w:tcBorders>
              <w:bottom w:val="single" w:sz="48" w:space="0" w:color="000000"/>
            </w:tcBorders>
            <w:shd w:val="clear" w:color="auto" w:fill="auto"/>
          </w:tcPr>
          <w:p w:rsidR="00E80F81" w:rsidRDefault="00B45E99" w:rsidP="00E80F81">
            <w:pPr>
              <w:spacing w:before="120"/>
              <w:jc w:val="right"/>
              <w:rPr>
                <w:rFonts w:ascii="Cambria" w:hAnsi="Cambria"/>
                <w:color w:val="C00000"/>
                <w:sz w:val="56"/>
                <w:szCs w:val="76"/>
              </w:rPr>
            </w:pPr>
            <w:r>
              <w:rPr>
                <w:rFonts w:ascii="Cambria" w:hAnsi="Cambria"/>
                <w:color w:val="C00000"/>
                <w:sz w:val="56"/>
                <w:szCs w:val="76"/>
              </w:rPr>
              <w:t xml:space="preserve">Solicitud de </w:t>
            </w:r>
            <w:r w:rsidR="001B2185">
              <w:rPr>
                <w:rFonts w:ascii="Cambria" w:hAnsi="Cambria"/>
                <w:color w:val="C00000"/>
                <w:sz w:val="56"/>
                <w:szCs w:val="76"/>
              </w:rPr>
              <w:t>Cambi</w:t>
            </w:r>
            <w:r>
              <w:rPr>
                <w:rFonts w:ascii="Cambria" w:hAnsi="Cambria"/>
                <w:color w:val="C00000"/>
                <w:sz w:val="56"/>
                <w:szCs w:val="76"/>
              </w:rPr>
              <w:t>o</w:t>
            </w:r>
          </w:p>
          <w:p w:rsidR="00B45E99" w:rsidRPr="00E80F81" w:rsidRDefault="00E80F81" w:rsidP="00E80F81">
            <w:pPr>
              <w:spacing w:before="120"/>
              <w:jc w:val="right"/>
              <w:rPr>
                <w:rFonts w:ascii="Cambria" w:hAnsi="Cambria"/>
                <w:color w:val="C00000"/>
                <w:sz w:val="56"/>
                <w:szCs w:val="76"/>
              </w:rPr>
            </w:pPr>
            <w:r>
              <w:rPr>
                <w:rFonts w:ascii="Cambria" w:hAnsi="Cambria"/>
                <w:color w:val="C00000"/>
                <w:sz w:val="56"/>
                <w:szCs w:val="76"/>
              </w:rPr>
              <w:t>RFC</w:t>
            </w:r>
          </w:p>
        </w:tc>
        <w:tc>
          <w:tcPr>
            <w:tcW w:w="134" w:type="pct"/>
            <w:tcBorders>
              <w:bottom w:val="single" w:sz="48" w:space="0" w:color="000000"/>
              <w:right w:val="single" w:sz="12" w:space="0" w:color="000000"/>
            </w:tcBorders>
            <w:shd w:val="clear" w:color="auto" w:fill="auto"/>
          </w:tcPr>
          <w:p w:rsidR="00B45E99" w:rsidRPr="004328A1" w:rsidRDefault="00B45E99" w:rsidP="00B45E9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7" w:type="pct"/>
            <w:tcBorders>
              <w:left w:val="single" w:sz="12" w:space="0" w:color="000000"/>
              <w:bottom w:val="single" w:sz="48" w:space="0" w:color="000000"/>
            </w:tcBorders>
            <w:shd w:val="clear" w:color="auto" w:fill="auto"/>
            <w:vAlign w:val="bottom"/>
          </w:tcPr>
          <w:p w:rsidR="008A4527" w:rsidRPr="00E82E0C" w:rsidRDefault="008A4527" w:rsidP="008A4527">
            <w:pPr>
              <w:spacing w:before="120"/>
              <w:rPr>
                <w:rFonts w:ascii="Arial" w:eastAsia="Calibri" w:hAnsi="Arial" w:cs="Arial"/>
                <w:b/>
                <w:color w:val="365F91"/>
                <w:sz w:val="56"/>
                <w:szCs w:val="20"/>
              </w:rPr>
            </w:pPr>
            <w:r>
              <w:rPr>
                <w:rFonts w:ascii="Arial" w:eastAsia="Calibri" w:hAnsi="Arial" w:cs="Arial"/>
                <w:b/>
                <w:color w:val="365F91"/>
                <w:sz w:val="56"/>
                <w:szCs w:val="20"/>
              </w:rPr>
              <w:t>MAAGTICSI</w:t>
            </w:r>
            <w:r w:rsidR="00E80F81">
              <w:rPr>
                <w:noProof/>
                <w:lang w:eastAsia="es-MX"/>
              </w:rPr>
              <w:drawing>
                <wp:inline distT="0" distB="0" distL="0" distR="0">
                  <wp:extent cx="981075" cy="819150"/>
                  <wp:effectExtent l="0" t="0" r="0" b="0"/>
                  <wp:docPr id="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4527" w:rsidRPr="00E82E0C" w:rsidRDefault="008A4527" w:rsidP="008A4527">
            <w:pPr>
              <w:spacing w:before="120"/>
              <w:rPr>
                <w:rFonts w:ascii="Arial" w:eastAsia="Calibri" w:hAnsi="Arial" w:cs="Arial"/>
                <w:b/>
                <w:color w:val="365F91"/>
                <w:sz w:val="32"/>
                <w:szCs w:val="20"/>
              </w:rPr>
            </w:pPr>
          </w:p>
          <w:p w:rsidR="00B45E99" w:rsidRPr="004328A1" w:rsidRDefault="00B45E99" w:rsidP="00B45E99">
            <w:pPr>
              <w:spacing w:before="120"/>
              <w:rPr>
                <w:rFonts w:ascii="Arial" w:hAnsi="Arial" w:cs="Arial"/>
                <w:b/>
                <w:color w:val="365F91"/>
                <w:sz w:val="6"/>
                <w:szCs w:val="20"/>
              </w:rPr>
            </w:pPr>
          </w:p>
        </w:tc>
      </w:tr>
      <w:tr w:rsidR="00B45E99" w:rsidRPr="004328A1" w:rsidTr="00B45E99">
        <w:trPr>
          <w:trHeight w:val="1008"/>
        </w:trPr>
        <w:tc>
          <w:tcPr>
            <w:tcW w:w="2258" w:type="pct"/>
            <w:vMerge w:val="restart"/>
            <w:tcBorders>
              <w:top w:val="single" w:sz="48" w:space="0" w:color="000000"/>
            </w:tcBorders>
            <w:shd w:val="clear" w:color="auto" w:fill="auto"/>
          </w:tcPr>
          <w:p w:rsidR="00B45E99" w:rsidRPr="001C4C42" w:rsidRDefault="00B45E99" w:rsidP="00B45E99">
            <w:pPr>
              <w:rPr>
                <w:rFonts w:ascii="Verdana" w:hAnsi="Verdana" w:cs="Calibri"/>
                <w:sz w:val="18"/>
                <w:szCs w:val="16"/>
              </w:rPr>
            </w:pPr>
          </w:p>
          <w:p w:rsidR="00B45E99" w:rsidRPr="001C4C42" w:rsidRDefault="00184BA2" w:rsidP="00184BA2">
            <w:pPr>
              <w:jc w:val="both"/>
              <w:rPr>
                <w:rFonts w:ascii="Verdana" w:hAnsi="Verdana" w:cs="Calibri"/>
                <w:sz w:val="20"/>
              </w:rPr>
            </w:pPr>
            <w:r w:rsidRPr="00184BA2">
              <w:rPr>
                <w:rFonts w:ascii="Verdana" w:hAnsi="Verdana" w:cs="Calibri"/>
                <w:sz w:val="20"/>
              </w:rPr>
              <w:t>Definir un acceso único para el registro, evaluación, atención, ejecución, seguimiento ycontrol de los cambios</w:t>
            </w:r>
            <w:r>
              <w:rPr>
                <w:rFonts w:ascii="Verdana" w:hAnsi="Verdana" w:cs="Calibri"/>
                <w:sz w:val="20"/>
              </w:rPr>
              <w:t>.</w:t>
            </w:r>
          </w:p>
          <w:p w:rsidR="00B45E99" w:rsidRPr="004328A1" w:rsidRDefault="00B45E99" w:rsidP="00B45E99">
            <w:pPr>
              <w:rPr>
                <w:rFonts w:ascii="Verdana" w:hAnsi="Verdana" w:cs="Calibri"/>
                <w:sz w:val="18"/>
                <w:szCs w:val="16"/>
              </w:rPr>
            </w:pPr>
          </w:p>
          <w:p w:rsidR="00B45E99" w:rsidRPr="004328A1" w:rsidRDefault="00B45E99" w:rsidP="00B45E99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2" w:type="pct"/>
            <w:gridSpan w:val="3"/>
            <w:tcBorders>
              <w:top w:val="single" w:sz="48" w:space="0" w:color="000000"/>
              <w:bottom w:val="single" w:sz="48" w:space="0" w:color="000000"/>
            </w:tcBorders>
            <w:shd w:val="clear" w:color="auto" w:fill="auto"/>
          </w:tcPr>
          <w:p w:rsidR="00A77587" w:rsidRDefault="00350D9E" w:rsidP="00B45E99">
            <w:pPr>
              <w:spacing w:before="120"/>
              <w:jc w:val="right"/>
              <w:rPr>
                <w:rFonts w:ascii="Arial" w:hAnsi="Arial" w:cs="Arial"/>
                <w:b/>
                <w:sz w:val="28"/>
                <w:szCs w:val="20"/>
              </w:rPr>
            </w:pPr>
            <w:r w:rsidRPr="007D35BB">
              <w:rPr>
                <w:rFonts w:ascii="Arial" w:hAnsi="Arial" w:cs="Arial"/>
                <w:b/>
                <w:color w:val="4F81BD"/>
                <w:sz w:val="28"/>
                <w:szCs w:val="20"/>
              </w:rPr>
              <w:t>Proyecto</w:t>
            </w:r>
            <w:r w:rsidR="00B45E99" w:rsidRPr="007D35BB">
              <w:rPr>
                <w:rFonts w:ascii="Arial" w:hAnsi="Arial" w:cs="Arial"/>
                <w:b/>
                <w:color w:val="4F81BD"/>
                <w:sz w:val="28"/>
                <w:szCs w:val="20"/>
              </w:rPr>
              <w:t xml:space="preserve">: </w:t>
            </w:r>
          </w:p>
          <w:p w:rsidR="00A77587" w:rsidRDefault="00A77587" w:rsidP="00B45E99">
            <w:pPr>
              <w:spacing w:before="120"/>
              <w:jc w:val="right"/>
              <w:rPr>
                <w:rFonts w:ascii="Arial" w:hAnsi="Arial" w:cs="Arial"/>
                <w:b/>
                <w:sz w:val="28"/>
                <w:szCs w:val="20"/>
              </w:rPr>
            </w:pPr>
          </w:p>
          <w:p w:rsidR="007D35BB" w:rsidRDefault="007D35BB" w:rsidP="00B45E99">
            <w:pPr>
              <w:spacing w:before="120"/>
              <w:jc w:val="right"/>
              <w:rPr>
                <w:rFonts w:ascii="Arial" w:hAnsi="Arial" w:cs="Arial"/>
                <w:b/>
                <w:sz w:val="28"/>
                <w:szCs w:val="20"/>
              </w:rPr>
            </w:pPr>
          </w:p>
          <w:p w:rsidR="00B45E99" w:rsidRPr="004328A1" w:rsidRDefault="00B45E99" w:rsidP="00BA0200">
            <w:pPr>
              <w:spacing w:before="120"/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7D35BB">
              <w:rPr>
                <w:rFonts w:ascii="Arial" w:hAnsi="Arial" w:cs="Arial"/>
                <w:b/>
                <w:color w:val="4F81BD"/>
                <w:sz w:val="28"/>
                <w:szCs w:val="20"/>
              </w:rPr>
              <w:t>ID:</w:t>
            </w:r>
          </w:p>
        </w:tc>
      </w:tr>
      <w:tr w:rsidR="00B45E99" w:rsidRPr="004328A1" w:rsidTr="00B45E99">
        <w:trPr>
          <w:trHeight w:val="1008"/>
        </w:trPr>
        <w:tc>
          <w:tcPr>
            <w:tcW w:w="2258" w:type="pct"/>
            <w:vMerge/>
            <w:shd w:val="clear" w:color="auto" w:fill="auto"/>
          </w:tcPr>
          <w:p w:rsidR="00B45E99" w:rsidRPr="004328A1" w:rsidRDefault="00B45E99" w:rsidP="00B45E99">
            <w:pPr>
              <w:rPr>
                <w:rFonts w:ascii="Verdana" w:hAnsi="Verdana" w:cs="Calibri"/>
                <w:sz w:val="18"/>
                <w:szCs w:val="16"/>
              </w:rPr>
            </w:pPr>
          </w:p>
        </w:tc>
        <w:tc>
          <w:tcPr>
            <w:tcW w:w="2742" w:type="pct"/>
            <w:gridSpan w:val="3"/>
            <w:tcBorders>
              <w:top w:val="single" w:sz="48" w:space="0" w:color="000000"/>
            </w:tcBorders>
            <w:shd w:val="clear" w:color="auto" w:fill="auto"/>
          </w:tcPr>
          <w:p w:rsidR="00350D9E" w:rsidRDefault="00B45E99" w:rsidP="00350D9E">
            <w:pPr>
              <w:spacing w:before="120"/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4328A1"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Anexo </w:t>
            </w: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1</w:t>
            </w:r>
            <w:r w:rsidR="00184BA2">
              <w:rPr>
                <w:rFonts w:ascii="Arial" w:hAnsi="Arial" w:cs="Arial"/>
                <w:b/>
                <w:color w:val="808080"/>
                <w:sz w:val="20"/>
                <w:szCs w:val="20"/>
              </w:rPr>
              <w:t>7</w:t>
            </w:r>
            <w:r w:rsidRPr="004328A1"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, Formato </w:t>
            </w: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1</w:t>
            </w:r>
          </w:p>
          <w:p w:rsidR="00B45E99" w:rsidRPr="004328A1" w:rsidRDefault="00B45E99" w:rsidP="00184BA2">
            <w:pPr>
              <w:spacing w:before="120"/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</w:tbl>
    <w:p w:rsidR="00B45E99" w:rsidRDefault="00B45E99" w:rsidP="00B45E99">
      <w:pPr>
        <w:rPr>
          <w:rFonts w:ascii="Arial" w:hAnsi="Arial" w:cs="Arial"/>
          <w:b/>
          <w:sz w:val="22"/>
          <w:szCs w:val="22"/>
        </w:rPr>
      </w:pPr>
    </w:p>
    <w:p w:rsidR="00B45E99" w:rsidRDefault="00B45E99" w:rsidP="00B45E99">
      <w:pPr>
        <w:rPr>
          <w:rFonts w:ascii="Arial" w:hAnsi="Arial" w:cs="Arial"/>
          <w:b/>
          <w:sz w:val="22"/>
          <w:szCs w:val="22"/>
        </w:rPr>
      </w:pPr>
    </w:p>
    <w:p w:rsidR="00B45E99" w:rsidRDefault="00B45E99" w:rsidP="00B45E99">
      <w:pPr>
        <w:rPr>
          <w:rFonts w:ascii="Arial" w:hAnsi="Arial" w:cs="Arial"/>
          <w:b/>
          <w:sz w:val="22"/>
          <w:szCs w:val="22"/>
        </w:rPr>
      </w:pPr>
    </w:p>
    <w:p w:rsidR="005C3B34" w:rsidRPr="0051613E" w:rsidRDefault="008873AB" w:rsidP="005C3B34">
      <w:pPr>
        <w:jc w:val="center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5C3B34" w:rsidRPr="0051613E">
        <w:rPr>
          <w:rFonts w:ascii="Arial" w:hAnsi="Arial" w:cs="Arial"/>
          <w:b/>
          <w:szCs w:val="36"/>
        </w:rPr>
        <w:lastRenderedPageBreak/>
        <w:t>CONTENIDO</w:t>
      </w:r>
    </w:p>
    <w:p w:rsidR="005C3B34" w:rsidRPr="004328A1" w:rsidRDefault="005C3B34" w:rsidP="005C3B34">
      <w:pPr>
        <w:tabs>
          <w:tab w:val="left" w:pos="5935"/>
        </w:tabs>
        <w:rPr>
          <w:rFonts w:ascii="Arial" w:hAnsi="Arial" w:cs="Arial"/>
          <w:b/>
          <w:color w:val="4F81BD"/>
        </w:rPr>
      </w:pPr>
      <w:r w:rsidRPr="004328A1">
        <w:rPr>
          <w:rFonts w:ascii="Arial" w:hAnsi="Arial" w:cs="Arial"/>
          <w:b/>
          <w:color w:val="4F81BD"/>
        </w:rPr>
        <w:tab/>
      </w:r>
    </w:p>
    <w:p w:rsidR="00F66605" w:rsidRPr="00570CD6" w:rsidRDefault="00355269">
      <w:pPr>
        <w:pStyle w:val="TDC1"/>
        <w:tabs>
          <w:tab w:val="left" w:pos="480"/>
          <w:tab w:val="right" w:leader="dot" w:pos="11098"/>
        </w:tabs>
        <w:rPr>
          <w:b w:val="0"/>
          <w:bCs w:val="0"/>
          <w:caps w:val="0"/>
          <w:noProof/>
          <w:sz w:val="22"/>
          <w:szCs w:val="22"/>
          <w:lang w:eastAsia="es-MX"/>
        </w:rPr>
      </w:pPr>
      <w:r w:rsidRPr="00355269">
        <w:rPr>
          <w:b w:val="0"/>
          <w:bCs w:val="0"/>
          <w:iCs/>
          <w:caps w:val="0"/>
        </w:rPr>
        <w:fldChar w:fldCharType="begin"/>
      </w:r>
      <w:r w:rsidR="008D2F52" w:rsidRPr="00E974A6">
        <w:rPr>
          <w:b w:val="0"/>
          <w:bCs w:val="0"/>
          <w:iCs/>
          <w:caps w:val="0"/>
        </w:rPr>
        <w:instrText xml:space="preserve"> TOC \o "1-3" \h \z \u </w:instrText>
      </w:r>
      <w:r w:rsidRPr="00355269">
        <w:rPr>
          <w:b w:val="0"/>
          <w:bCs w:val="0"/>
          <w:iCs/>
          <w:caps w:val="0"/>
        </w:rPr>
        <w:fldChar w:fldCharType="separate"/>
      </w:r>
      <w:hyperlink w:anchor="_Toc389150204" w:history="1">
        <w:r w:rsidR="00F66605" w:rsidRPr="00EF7154">
          <w:rPr>
            <w:rStyle w:val="Hipervnculo"/>
            <w:rFonts w:ascii="Arial" w:hAnsi="Arial" w:cs="Arial"/>
            <w:noProof/>
          </w:rPr>
          <w:t>1.</w:t>
        </w:r>
        <w:r w:rsidR="00F66605" w:rsidRPr="00570CD6">
          <w:rPr>
            <w:b w:val="0"/>
            <w:bCs w:val="0"/>
            <w:caps w:val="0"/>
            <w:noProof/>
            <w:sz w:val="22"/>
            <w:szCs w:val="22"/>
            <w:lang w:eastAsia="es-MX"/>
          </w:rPr>
          <w:tab/>
        </w:r>
        <w:r w:rsidR="00F66605" w:rsidRPr="00EF7154">
          <w:rPr>
            <w:rStyle w:val="Hipervnculo"/>
            <w:rFonts w:ascii="Arial" w:hAnsi="Arial" w:cs="Arial"/>
            <w:noProof/>
            <w:lang w:val="es-ES_tradnl"/>
          </w:rPr>
          <w:t>Objetivo del Documento</w:t>
        </w:r>
        <w:r w:rsidR="00F666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6605">
          <w:rPr>
            <w:noProof/>
            <w:webHidden/>
          </w:rPr>
          <w:instrText xml:space="preserve"> PAGEREF _Toc389150204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454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66605" w:rsidRPr="00570CD6" w:rsidRDefault="00355269">
      <w:pPr>
        <w:pStyle w:val="TDC1"/>
        <w:tabs>
          <w:tab w:val="left" w:pos="480"/>
          <w:tab w:val="right" w:leader="dot" w:pos="11098"/>
        </w:tabs>
        <w:rPr>
          <w:b w:val="0"/>
          <w:bCs w:val="0"/>
          <w:caps w:val="0"/>
          <w:noProof/>
          <w:sz w:val="22"/>
          <w:szCs w:val="22"/>
          <w:lang w:eastAsia="es-MX"/>
        </w:rPr>
      </w:pPr>
      <w:hyperlink w:anchor="_Toc389150205" w:history="1">
        <w:r w:rsidR="00F66605" w:rsidRPr="00EF7154">
          <w:rPr>
            <w:rStyle w:val="Hipervnculo"/>
            <w:rFonts w:ascii="Arial" w:hAnsi="Arial" w:cs="Arial"/>
            <w:noProof/>
            <w:lang w:val="es-ES_tradnl"/>
          </w:rPr>
          <w:t>2.</w:t>
        </w:r>
        <w:r w:rsidR="00F66605" w:rsidRPr="00570CD6">
          <w:rPr>
            <w:b w:val="0"/>
            <w:bCs w:val="0"/>
            <w:caps w:val="0"/>
            <w:noProof/>
            <w:sz w:val="22"/>
            <w:szCs w:val="22"/>
            <w:lang w:eastAsia="es-MX"/>
          </w:rPr>
          <w:tab/>
        </w:r>
        <w:r w:rsidR="00F66605" w:rsidRPr="00EF7154">
          <w:rPr>
            <w:rStyle w:val="Hipervnculo"/>
            <w:rFonts w:ascii="Arial" w:hAnsi="Arial" w:cs="Arial"/>
            <w:noProof/>
            <w:lang w:val="es-ES_tradnl"/>
          </w:rPr>
          <w:t>Abreviaturas y definiciones</w:t>
        </w:r>
        <w:r w:rsidR="00F666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6605">
          <w:rPr>
            <w:noProof/>
            <w:webHidden/>
          </w:rPr>
          <w:instrText xml:space="preserve"> PAGEREF _Toc389150205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454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66605" w:rsidRPr="00570CD6" w:rsidRDefault="00355269">
      <w:pPr>
        <w:pStyle w:val="TDC1"/>
        <w:tabs>
          <w:tab w:val="left" w:pos="480"/>
          <w:tab w:val="right" w:leader="dot" w:pos="11098"/>
        </w:tabs>
        <w:rPr>
          <w:b w:val="0"/>
          <w:bCs w:val="0"/>
          <w:caps w:val="0"/>
          <w:noProof/>
          <w:sz w:val="22"/>
          <w:szCs w:val="22"/>
          <w:lang w:eastAsia="es-MX"/>
        </w:rPr>
      </w:pPr>
      <w:hyperlink w:anchor="_Toc389150206" w:history="1">
        <w:r w:rsidR="00F66605" w:rsidRPr="00EF7154">
          <w:rPr>
            <w:rStyle w:val="Hipervnculo"/>
            <w:rFonts w:ascii="Arial" w:hAnsi="Arial" w:cs="Arial"/>
            <w:noProof/>
          </w:rPr>
          <w:t>3.</w:t>
        </w:r>
        <w:r w:rsidR="00F66605" w:rsidRPr="00570CD6">
          <w:rPr>
            <w:b w:val="0"/>
            <w:bCs w:val="0"/>
            <w:caps w:val="0"/>
            <w:noProof/>
            <w:sz w:val="22"/>
            <w:szCs w:val="22"/>
            <w:lang w:eastAsia="es-MX"/>
          </w:rPr>
          <w:tab/>
        </w:r>
        <w:r w:rsidR="00F66605" w:rsidRPr="00EF7154">
          <w:rPr>
            <w:rStyle w:val="Hipervnculo"/>
            <w:rFonts w:ascii="Arial" w:hAnsi="Arial" w:cs="Arial"/>
            <w:noProof/>
            <w:lang w:val="es-ES_tradnl"/>
          </w:rPr>
          <w:t>Referencias</w:t>
        </w:r>
        <w:r w:rsidR="00F666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6605">
          <w:rPr>
            <w:noProof/>
            <w:webHidden/>
          </w:rPr>
          <w:instrText xml:space="preserve"> PAGEREF _Toc389150206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454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66605" w:rsidRPr="00570CD6" w:rsidRDefault="00355269">
      <w:pPr>
        <w:pStyle w:val="TDC1"/>
        <w:tabs>
          <w:tab w:val="left" w:pos="480"/>
          <w:tab w:val="right" w:leader="dot" w:pos="11098"/>
        </w:tabs>
        <w:rPr>
          <w:b w:val="0"/>
          <w:bCs w:val="0"/>
          <w:caps w:val="0"/>
          <w:noProof/>
          <w:sz w:val="22"/>
          <w:szCs w:val="22"/>
          <w:lang w:eastAsia="es-MX"/>
        </w:rPr>
      </w:pPr>
      <w:hyperlink w:anchor="_Toc389150207" w:history="1">
        <w:r w:rsidR="00F66605" w:rsidRPr="00EF7154">
          <w:rPr>
            <w:rStyle w:val="Hipervnculo"/>
            <w:rFonts w:ascii="Arial" w:hAnsi="Arial" w:cs="Arial"/>
            <w:noProof/>
            <w:lang w:val="es-ES"/>
          </w:rPr>
          <w:t>4.</w:t>
        </w:r>
        <w:r w:rsidR="00F66605" w:rsidRPr="00570CD6">
          <w:rPr>
            <w:b w:val="0"/>
            <w:bCs w:val="0"/>
            <w:caps w:val="0"/>
            <w:noProof/>
            <w:sz w:val="22"/>
            <w:szCs w:val="22"/>
            <w:lang w:eastAsia="es-MX"/>
          </w:rPr>
          <w:tab/>
        </w:r>
        <w:r w:rsidR="00F66605" w:rsidRPr="00EF7154">
          <w:rPr>
            <w:rStyle w:val="Hipervnculo"/>
            <w:rFonts w:ascii="Arial" w:hAnsi="Arial" w:cs="Arial"/>
            <w:noProof/>
            <w:lang w:val="es-ES_tradnl"/>
          </w:rPr>
          <w:t>solicitud de Cambio</w:t>
        </w:r>
        <w:r w:rsidR="00F666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6605">
          <w:rPr>
            <w:noProof/>
            <w:webHidden/>
          </w:rPr>
          <w:instrText xml:space="preserve"> PAGEREF _Toc389150207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454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66605" w:rsidRPr="00570CD6" w:rsidRDefault="00355269">
      <w:pPr>
        <w:pStyle w:val="TDC1"/>
        <w:tabs>
          <w:tab w:val="left" w:pos="480"/>
          <w:tab w:val="right" w:leader="dot" w:pos="11098"/>
        </w:tabs>
        <w:rPr>
          <w:b w:val="0"/>
          <w:bCs w:val="0"/>
          <w:caps w:val="0"/>
          <w:noProof/>
          <w:sz w:val="22"/>
          <w:szCs w:val="22"/>
          <w:lang w:eastAsia="es-MX"/>
        </w:rPr>
      </w:pPr>
      <w:hyperlink w:anchor="_Toc389150208" w:history="1">
        <w:r w:rsidR="00F66605" w:rsidRPr="00EF7154">
          <w:rPr>
            <w:rStyle w:val="Hipervnculo"/>
            <w:rFonts w:ascii="Arial" w:hAnsi="Arial" w:cs="Arial"/>
            <w:noProof/>
            <w:lang w:val="es-ES_tradnl"/>
          </w:rPr>
          <w:t>5.</w:t>
        </w:r>
        <w:r w:rsidR="00F66605" w:rsidRPr="00570CD6">
          <w:rPr>
            <w:b w:val="0"/>
            <w:bCs w:val="0"/>
            <w:caps w:val="0"/>
            <w:noProof/>
            <w:sz w:val="22"/>
            <w:szCs w:val="22"/>
            <w:lang w:eastAsia="es-MX"/>
          </w:rPr>
          <w:tab/>
        </w:r>
        <w:r w:rsidR="00F66605" w:rsidRPr="00EF7154">
          <w:rPr>
            <w:rStyle w:val="Hipervnculo"/>
            <w:rFonts w:ascii="Arial" w:hAnsi="Arial" w:cs="Arial"/>
            <w:noProof/>
            <w:lang w:val="es-ES_tradnl"/>
          </w:rPr>
          <w:t>Bitácora de Control de Cambios</w:t>
        </w:r>
        <w:r w:rsidR="00F666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6605">
          <w:rPr>
            <w:noProof/>
            <w:webHidden/>
          </w:rPr>
          <w:instrText xml:space="preserve"> PAGEREF _Toc389150208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454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C3B34" w:rsidRPr="005C3B34" w:rsidRDefault="00355269" w:rsidP="005C3B34">
      <w:pPr>
        <w:jc w:val="center"/>
      </w:pPr>
      <w:r w:rsidRPr="00E974A6">
        <w:rPr>
          <w:rFonts w:ascii="Calibri" w:hAnsi="Calibri"/>
          <w:b/>
          <w:bCs/>
          <w:iCs/>
          <w:caps/>
          <w:sz w:val="20"/>
          <w:szCs w:val="20"/>
        </w:rPr>
        <w:fldChar w:fldCharType="end"/>
      </w:r>
    </w:p>
    <w:p w:rsidR="004D4E20" w:rsidRDefault="004D4E20" w:rsidP="004D4E20">
      <w:pPr>
        <w:keepNext/>
        <w:jc w:val="both"/>
        <w:outlineLvl w:val="0"/>
      </w:pPr>
    </w:p>
    <w:p w:rsidR="00510CE4" w:rsidRDefault="00510CE4" w:rsidP="00E80F81">
      <w:pPr>
        <w:keepNext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</w:p>
    <w:p w:rsidR="00510CE4" w:rsidRPr="00510CE4" w:rsidRDefault="00510CE4" w:rsidP="00510CE4"/>
    <w:p w:rsidR="00510CE4" w:rsidRPr="00510CE4" w:rsidRDefault="00510CE4" w:rsidP="00510CE4"/>
    <w:p w:rsidR="00510CE4" w:rsidRPr="00510CE4" w:rsidRDefault="00510CE4" w:rsidP="00510CE4"/>
    <w:p w:rsidR="00510CE4" w:rsidRPr="00510CE4" w:rsidRDefault="00510CE4" w:rsidP="00510CE4"/>
    <w:p w:rsidR="00510CE4" w:rsidRPr="00510CE4" w:rsidRDefault="00510CE4" w:rsidP="00510CE4"/>
    <w:p w:rsidR="00510CE4" w:rsidRPr="00510CE4" w:rsidRDefault="00510CE4" w:rsidP="00510CE4"/>
    <w:p w:rsidR="00510CE4" w:rsidRPr="00510CE4" w:rsidRDefault="00510CE4" w:rsidP="00510CE4"/>
    <w:p w:rsidR="00510CE4" w:rsidRPr="00510CE4" w:rsidRDefault="00510CE4" w:rsidP="00510CE4"/>
    <w:p w:rsidR="00510CE4" w:rsidRPr="00510CE4" w:rsidRDefault="00510CE4" w:rsidP="00510CE4"/>
    <w:p w:rsidR="00510CE4" w:rsidRPr="00510CE4" w:rsidRDefault="00510CE4" w:rsidP="00510CE4"/>
    <w:p w:rsidR="00510CE4" w:rsidRPr="00510CE4" w:rsidRDefault="00510CE4" w:rsidP="00510CE4"/>
    <w:p w:rsidR="00510CE4" w:rsidRPr="00510CE4" w:rsidRDefault="00510CE4" w:rsidP="00510CE4"/>
    <w:p w:rsidR="00510CE4" w:rsidRPr="00510CE4" w:rsidRDefault="00510CE4" w:rsidP="00510CE4"/>
    <w:p w:rsidR="00510CE4" w:rsidRPr="00510CE4" w:rsidRDefault="00510CE4" w:rsidP="00510CE4"/>
    <w:p w:rsidR="00510CE4" w:rsidRPr="00510CE4" w:rsidRDefault="00510CE4" w:rsidP="00510CE4"/>
    <w:p w:rsidR="00510CE4" w:rsidRPr="00510CE4" w:rsidRDefault="00510CE4" w:rsidP="00510CE4"/>
    <w:p w:rsidR="00510CE4" w:rsidRPr="00510CE4" w:rsidRDefault="00510CE4" w:rsidP="00510CE4"/>
    <w:p w:rsidR="00510CE4" w:rsidRPr="00510CE4" w:rsidRDefault="00510CE4" w:rsidP="00510CE4"/>
    <w:p w:rsidR="00510CE4" w:rsidRPr="00510CE4" w:rsidRDefault="00510CE4" w:rsidP="00510CE4"/>
    <w:p w:rsidR="00510CE4" w:rsidRPr="00510CE4" w:rsidRDefault="00510CE4" w:rsidP="00510CE4"/>
    <w:p w:rsidR="00510CE4" w:rsidRPr="00510CE4" w:rsidRDefault="00510CE4" w:rsidP="00510CE4"/>
    <w:p w:rsidR="00510CE4" w:rsidRPr="00510CE4" w:rsidRDefault="00510CE4" w:rsidP="00510CE4"/>
    <w:p w:rsidR="00510CE4" w:rsidRPr="00510CE4" w:rsidRDefault="00510CE4" w:rsidP="00510CE4"/>
    <w:p w:rsidR="00510CE4" w:rsidRDefault="00510CE4" w:rsidP="00E80F81">
      <w:pPr>
        <w:keepNext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</w:p>
    <w:p w:rsidR="00E80F81" w:rsidRDefault="00B45E99" w:rsidP="00E80F81">
      <w:pPr>
        <w:keepNext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4F81BD"/>
          <w:sz w:val="20"/>
          <w:szCs w:val="20"/>
        </w:rPr>
      </w:pPr>
      <w:r w:rsidRPr="00510CE4">
        <w:br w:type="page"/>
      </w:r>
      <w:r w:rsidR="00E80F81">
        <w:rPr>
          <w:rFonts w:ascii="Arial" w:hAnsi="Arial" w:cs="Arial"/>
          <w:b/>
          <w:bCs/>
          <w:caps/>
          <w:color w:val="4F81BD"/>
          <w:sz w:val="20"/>
          <w:szCs w:val="20"/>
          <w:lang w:val="es-ES_tradnl" w:eastAsia="es-MX"/>
        </w:rPr>
        <w:lastRenderedPageBreak/>
        <w:t>Objetivo del Documento</w:t>
      </w:r>
    </w:p>
    <w:p w:rsidR="00E80F81" w:rsidRDefault="00E80F81" w:rsidP="00E80F81">
      <w:pPr>
        <w:ind w:left="360"/>
        <w:jc w:val="both"/>
      </w:pPr>
      <w:r>
        <w:rPr>
          <w:rFonts w:ascii="Arial" w:hAnsi="Arial" w:cs="Arial"/>
          <w:i/>
          <w:color w:val="0070C0"/>
          <w:sz w:val="20"/>
        </w:rPr>
        <w:t>[Definir un acceso único para el registro, evaluación, atención, ejecución, seguimiento y control de los cambios.]</w:t>
      </w:r>
    </w:p>
    <w:p w:rsidR="00E80F81" w:rsidRDefault="00E80F81" w:rsidP="00E80F81">
      <w:pPr>
        <w:ind w:left="360"/>
        <w:jc w:val="both"/>
        <w:rPr>
          <w:rFonts w:ascii="Arial" w:hAnsi="Arial" w:cs="Arial"/>
          <w:b/>
          <w:i/>
          <w:color w:val="0070C0"/>
          <w:sz w:val="20"/>
        </w:rPr>
      </w:pPr>
    </w:p>
    <w:p w:rsidR="00E80F81" w:rsidRDefault="00E80F81" w:rsidP="00E80F81">
      <w:pPr>
        <w:ind w:left="360"/>
        <w:jc w:val="both"/>
        <w:rPr>
          <w:rFonts w:ascii="Arial" w:hAnsi="Arial" w:cs="Arial"/>
          <w:b/>
          <w:sz w:val="20"/>
        </w:rPr>
      </w:pPr>
    </w:p>
    <w:p w:rsidR="00E80F81" w:rsidRDefault="00E80F81" w:rsidP="00E80F81">
      <w:pPr>
        <w:keepNext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hAnsi="Arial" w:cs="Arial"/>
          <w:b/>
          <w:bCs/>
          <w:caps/>
          <w:color w:val="4F81BD"/>
          <w:sz w:val="20"/>
          <w:szCs w:val="20"/>
          <w:lang w:val="es-ES_tradnl" w:eastAsia="es-MX"/>
        </w:rPr>
      </w:pPr>
      <w:r>
        <w:rPr>
          <w:rFonts w:ascii="Arial" w:hAnsi="Arial" w:cs="Arial"/>
          <w:b/>
          <w:bCs/>
          <w:caps/>
          <w:color w:val="4F81BD"/>
          <w:sz w:val="20"/>
          <w:szCs w:val="20"/>
          <w:lang w:val="es-ES_tradnl" w:eastAsia="es-MX"/>
        </w:rPr>
        <w:t>Abreviaturas y definiciones</w:t>
      </w:r>
    </w:p>
    <w:p w:rsidR="00E80F81" w:rsidRDefault="00E80F81" w:rsidP="00E80F81">
      <w:pPr>
        <w:ind w:left="360"/>
        <w:jc w:val="both"/>
        <w:rPr>
          <w:rFonts w:ascii="Arial" w:hAnsi="Arial" w:cs="Arial"/>
          <w:b/>
          <w:bCs/>
          <w:caps/>
          <w:color w:val="4F81BD"/>
          <w:sz w:val="20"/>
          <w:szCs w:val="20"/>
          <w:lang w:val="es-ES_tradnl" w:eastAsia="es-MX"/>
        </w:rPr>
      </w:pPr>
    </w:p>
    <w:tbl>
      <w:tblPr>
        <w:tblStyle w:val="GenStyleDefTabl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2693"/>
        <w:gridCol w:w="8626"/>
      </w:tblGrid>
      <w:tr w:rsidR="00E80F81" w:rsidTr="00DA0DB5">
        <w:trPr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E80F81" w:rsidRDefault="00E80F81" w:rsidP="00DA0DB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Abreviación o definición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80F81" w:rsidRDefault="00E80F81" w:rsidP="00DA0DB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Descripción</w:t>
            </w:r>
          </w:p>
        </w:tc>
      </w:tr>
      <w:tr w:rsidR="00E80F81" w:rsidTr="00DA0DB5">
        <w:trPr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81" w:rsidRDefault="00E80F81" w:rsidP="00DA0DB5">
            <w:pPr>
              <w:jc w:val="right"/>
              <w:rPr>
                <w:rFonts w:ascii="Arial" w:hAnsi="Arial" w:cs="Arial"/>
                <w:i/>
                <w:color w:val="0070C0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t>[Siglas, abreviaciones o acrónimos]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81" w:rsidRDefault="00E80F81" w:rsidP="00DA0DB5">
            <w:pPr>
              <w:rPr>
                <w:rFonts w:ascii="Arial" w:hAnsi="Arial" w:cs="Arial"/>
                <w:i/>
                <w:color w:val="0070C0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t>[Escribir una breve descripción y/o significado]</w:t>
            </w:r>
          </w:p>
        </w:tc>
      </w:tr>
      <w:tr w:rsidR="00E80F81" w:rsidTr="00DA0DB5">
        <w:trPr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81" w:rsidRDefault="00E80F81" w:rsidP="00DA0DB5">
            <w:pPr>
              <w:jc w:val="right"/>
              <w:rPr>
                <w:rFonts w:ascii="Arial" w:hAnsi="Arial" w:cs="Tahoma"/>
                <w:i/>
                <w:color w:val="0070C0"/>
                <w:sz w:val="20"/>
              </w:rPr>
            </w:pP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81" w:rsidRDefault="00E80F81" w:rsidP="00DA0DB5">
            <w:pPr>
              <w:rPr>
                <w:rFonts w:cs="Tahoma"/>
                <w:sz w:val="16"/>
              </w:rPr>
            </w:pPr>
          </w:p>
        </w:tc>
      </w:tr>
      <w:tr w:rsidR="00E80F81" w:rsidTr="00DA0DB5">
        <w:trPr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81" w:rsidRDefault="00E80F81" w:rsidP="00DA0DB5">
            <w:pPr>
              <w:jc w:val="right"/>
              <w:rPr>
                <w:rFonts w:cs="Tahoma"/>
                <w:sz w:val="20"/>
              </w:rPr>
            </w:pP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81" w:rsidRDefault="00E80F81" w:rsidP="00DA0DB5">
            <w:pPr>
              <w:rPr>
                <w:rFonts w:cs="Tahoma"/>
                <w:sz w:val="16"/>
              </w:rPr>
            </w:pPr>
          </w:p>
        </w:tc>
      </w:tr>
      <w:tr w:rsidR="00E80F81" w:rsidTr="00DA0DB5">
        <w:trPr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81" w:rsidRDefault="00E80F81" w:rsidP="00DA0DB5">
            <w:pPr>
              <w:jc w:val="right"/>
              <w:rPr>
                <w:rFonts w:cs="Tahoma"/>
                <w:sz w:val="20"/>
              </w:rPr>
            </w:pP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81" w:rsidRDefault="00E80F81" w:rsidP="00DA0DB5">
            <w:pPr>
              <w:rPr>
                <w:rFonts w:cs="Tahoma"/>
                <w:sz w:val="16"/>
              </w:rPr>
            </w:pPr>
          </w:p>
        </w:tc>
      </w:tr>
      <w:tr w:rsidR="00E80F81" w:rsidTr="00DA0DB5">
        <w:trPr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81" w:rsidRDefault="00E80F81" w:rsidP="00DA0DB5">
            <w:pPr>
              <w:jc w:val="right"/>
              <w:rPr>
                <w:rFonts w:cs="Tahoma"/>
                <w:sz w:val="20"/>
              </w:rPr>
            </w:pP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81" w:rsidRDefault="00E80F81" w:rsidP="00DA0DB5">
            <w:pPr>
              <w:rPr>
                <w:rFonts w:cs="Tahoma"/>
                <w:sz w:val="16"/>
              </w:rPr>
            </w:pPr>
          </w:p>
        </w:tc>
      </w:tr>
      <w:tr w:rsidR="00E80F81" w:rsidTr="00DA0DB5">
        <w:trPr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81" w:rsidRDefault="00E80F81" w:rsidP="00DA0DB5">
            <w:pPr>
              <w:jc w:val="right"/>
              <w:rPr>
                <w:rFonts w:cs="Tahoma"/>
                <w:sz w:val="20"/>
              </w:rPr>
            </w:pP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81" w:rsidRDefault="00E80F81" w:rsidP="00DA0DB5">
            <w:pPr>
              <w:rPr>
                <w:rFonts w:cs="Tahoma"/>
                <w:sz w:val="16"/>
              </w:rPr>
            </w:pPr>
          </w:p>
        </w:tc>
      </w:tr>
      <w:tr w:rsidR="00E80F81" w:rsidTr="00DA0DB5">
        <w:trPr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81" w:rsidRDefault="00E80F81" w:rsidP="00DA0DB5">
            <w:pPr>
              <w:jc w:val="right"/>
              <w:rPr>
                <w:rFonts w:cs="Tahoma"/>
                <w:sz w:val="20"/>
              </w:rPr>
            </w:pP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81" w:rsidRDefault="00E80F81" w:rsidP="00DA0DB5">
            <w:pPr>
              <w:rPr>
                <w:rFonts w:cs="Tahoma"/>
                <w:sz w:val="16"/>
              </w:rPr>
            </w:pPr>
          </w:p>
        </w:tc>
      </w:tr>
      <w:tr w:rsidR="00E80F81" w:rsidTr="00DA0DB5">
        <w:trPr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81" w:rsidRDefault="00E80F81" w:rsidP="00DA0DB5">
            <w:pPr>
              <w:jc w:val="right"/>
              <w:rPr>
                <w:rFonts w:cs="Tahoma"/>
                <w:sz w:val="20"/>
              </w:rPr>
            </w:pP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81" w:rsidRDefault="00E80F81" w:rsidP="00DA0DB5">
            <w:pPr>
              <w:rPr>
                <w:rFonts w:cs="Tahoma"/>
                <w:sz w:val="16"/>
              </w:rPr>
            </w:pPr>
          </w:p>
        </w:tc>
      </w:tr>
      <w:tr w:rsidR="00E80F81" w:rsidTr="00DA0DB5">
        <w:trPr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81" w:rsidRDefault="00E80F81" w:rsidP="00DA0DB5">
            <w:pPr>
              <w:jc w:val="right"/>
              <w:rPr>
                <w:rFonts w:cs="Tahoma"/>
                <w:sz w:val="20"/>
              </w:rPr>
            </w:pP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81" w:rsidRDefault="00E80F81" w:rsidP="00DA0DB5">
            <w:pPr>
              <w:rPr>
                <w:rFonts w:cs="Tahoma"/>
                <w:sz w:val="16"/>
              </w:rPr>
            </w:pPr>
          </w:p>
        </w:tc>
      </w:tr>
    </w:tbl>
    <w:p w:rsidR="00E80F81" w:rsidRDefault="00E80F81" w:rsidP="00E80F81">
      <w:pPr>
        <w:ind w:left="360"/>
        <w:jc w:val="both"/>
        <w:rPr>
          <w:rFonts w:ascii="Arial" w:hAnsi="Arial" w:cs="Arial"/>
          <w:b/>
          <w:sz w:val="20"/>
        </w:rPr>
      </w:pPr>
    </w:p>
    <w:p w:rsidR="00E80F81" w:rsidRDefault="00E80F81" w:rsidP="00E80F81">
      <w:pPr>
        <w:keepNext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4F81BD"/>
          <w:sz w:val="20"/>
          <w:szCs w:val="20"/>
        </w:rPr>
      </w:pPr>
      <w:r>
        <w:rPr>
          <w:rFonts w:ascii="Arial" w:hAnsi="Arial" w:cs="Arial"/>
          <w:b/>
          <w:bCs/>
          <w:caps/>
          <w:color w:val="4F81BD"/>
          <w:sz w:val="20"/>
          <w:szCs w:val="20"/>
          <w:lang w:val="es-ES_tradnl" w:eastAsia="es-MX"/>
        </w:rPr>
        <w:t>Referencias</w:t>
      </w:r>
    </w:p>
    <w:p w:rsidR="00E80F81" w:rsidRDefault="00E80F81" w:rsidP="00E80F81">
      <w:pPr>
        <w:ind w:left="-537"/>
        <w:rPr>
          <w:rFonts w:ascii="Arial" w:hAnsi="Arial" w:cs="Arial"/>
          <w:b/>
          <w:color w:val="4F81BD"/>
          <w:sz w:val="20"/>
          <w:szCs w:val="20"/>
        </w:rPr>
      </w:pPr>
    </w:p>
    <w:tbl>
      <w:tblPr>
        <w:tblStyle w:val="GenStyleDefTabl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5654"/>
        <w:gridCol w:w="5665"/>
      </w:tblGrid>
      <w:tr w:rsidR="00E80F81" w:rsidTr="00DA0DB5">
        <w:trPr>
          <w:jc w:val="center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E80F81" w:rsidRDefault="00E80F81" w:rsidP="00DA0DB5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 xml:space="preserve">Nombre del documento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80F81" w:rsidRDefault="00E80F81" w:rsidP="00DA0DB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Descripción y ubicación del archivo</w:t>
            </w:r>
          </w:p>
        </w:tc>
      </w:tr>
      <w:tr w:rsidR="00E80F81" w:rsidTr="00DA0DB5">
        <w:trPr>
          <w:jc w:val="center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81" w:rsidRDefault="00E80F81" w:rsidP="00DA0DB5">
            <w:pPr>
              <w:rPr>
                <w:rFonts w:ascii="Arial" w:hAnsi="Arial" w:cs="Arial"/>
                <w:i/>
                <w:color w:val="4F81BD"/>
                <w:sz w:val="20"/>
              </w:rPr>
            </w:pPr>
            <w:r>
              <w:rPr>
                <w:rFonts w:ascii="Arial" w:hAnsi="Arial" w:cs="Arial"/>
                <w:i/>
                <w:color w:val="4F81BD"/>
                <w:sz w:val="20"/>
              </w:rPr>
              <w:t>[Nombre del o los documentos que a los que se hace referencia a los largo del llenado de este formato]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81" w:rsidRDefault="00E80F81" w:rsidP="00DA0DB5">
            <w:pPr>
              <w:rPr>
                <w:rFonts w:ascii="Arial" w:hAnsi="Arial" w:cs="Arial"/>
                <w:i/>
                <w:color w:val="4F81BD"/>
                <w:sz w:val="20"/>
              </w:rPr>
            </w:pPr>
            <w:r>
              <w:rPr>
                <w:rFonts w:ascii="Arial" w:hAnsi="Arial" w:cs="Arial"/>
                <w:i/>
                <w:color w:val="4F81BD"/>
                <w:sz w:val="20"/>
              </w:rPr>
              <w:t>[Escribir una breve descripción del documento así como su ubicación física o lógica]</w:t>
            </w:r>
          </w:p>
        </w:tc>
      </w:tr>
      <w:tr w:rsidR="00E80F81" w:rsidTr="00DA0DB5">
        <w:trPr>
          <w:jc w:val="center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81" w:rsidRDefault="00E80F81" w:rsidP="00DA0DB5">
            <w:pPr>
              <w:rPr>
                <w:rFonts w:ascii="Arial" w:hAnsi="Arial" w:cs="Tahoma"/>
                <w:i/>
                <w:color w:val="4F81BD"/>
                <w:sz w:val="16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81" w:rsidRDefault="00E80F81" w:rsidP="00DA0DB5">
            <w:pPr>
              <w:rPr>
                <w:rFonts w:cs="Tahoma"/>
                <w:sz w:val="16"/>
              </w:rPr>
            </w:pPr>
          </w:p>
        </w:tc>
      </w:tr>
      <w:tr w:rsidR="00E80F81" w:rsidTr="00DA0DB5">
        <w:trPr>
          <w:jc w:val="center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81" w:rsidRDefault="00E80F81" w:rsidP="00DA0DB5">
            <w:pPr>
              <w:rPr>
                <w:rFonts w:cs="Tahoma"/>
                <w:sz w:val="16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81" w:rsidRDefault="00E80F81" w:rsidP="00DA0DB5">
            <w:pPr>
              <w:rPr>
                <w:rFonts w:cs="Tahoma"/>
                <w:sz w:val="16"/>
              </w:rPr>
            </w:pPr>
          </w:p>
        </w:tc>
      </w:tr>
      <w:tr w:rsidR="00E80F81" w:rsidTr="00DA0DB5">
        <w:trPr>
          <w:jc w:val="center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81" w:rsidRDefault="00E80F81" w:rsidP="00DA0DB5">
            <w:pPr>
              <w:rPr>
                <w:rFonts w:cs="Tahoma"/>
                <w:sz w:val="16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81" w:rsidRDefault="00E80F81" w:rsidP="00DA0DB5">
            <w:pPr>
              <w:rPr>
                <w:rFonts w:cs="Tahoma"/>
                <w:sz w:val="16"/>
              </w:rPr>
            </w:pPr>
          </w:p>
        </w:tc>
      </w:tr>
      <w:tr w:rsidR="00E80F81" w:rsidTr="00DA0DB5">
        <w:trPr>
          <w:jc w:val="center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81" w:rsidRDefault="00E80F81" w:rsidP="00DA0DB5">
            <w:pPr>
              <w:rPr>
                <w:rFonts w:cs="Tahoma"/>
                <w:sz w:val="16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81" w:rsidRDefault="00E80F81" w:rsidP="00DA0DB5">
            <w:pPr>
              <w:rPr>
                <w:rFonts w:cs="Tahoma"/>
                <w:sz w:val="16"/>
              </w:rPr>
            </w:pPr>
          </w:p>
        </w:tc>
      </w:tr>
      <w:tr w:rsidR="00E80F81" w:rsidTr="00DA0DB5">
        <w:trPr>
          <w:jc w:val="center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81" w:rsidRDefault="00E80F81" w:rsidP="00DA0DB5">
            <w:pPr>
              <w:rPr>
                <w:rFonts w:cs="Tahoma"/>
                <w:sz w:val="16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81" w:rsidRDefault="00E80F81" w:rsidP="00DA0DB5">
            <w:pPr>
              <w:rPr>
                <w:rFonts w:cs="Tahoma"/>
                <w:sz w:val="16"/>
              </w:rPr>
            </w:pPr>
          </w:p>
        </w:tc>
      </w:tr>
    </w:tbl>
    <w:p w:rsidR="00E80F81" w:rsidRDefault="00E80F81" w:rsidP="00E80F81">
      <w:pPr>
        <w:rPr>
          <w:rFonts w:ascii="Arial" w:hAnsi="Arial" w:cs="Arial"/>
          <w:b/>
          <w:color w:val="4F81BD"/>
        </w:rPr>
      </w:pPr>
    </w:p>
    <w:p w:rsidR="00E80F81" w:rsidRDefault="00E80F81" w:rsidP="00E80F81">
      <w:pPr>
        <w:keepNext/>
        <w:ind w:left="720"/>
        <w:jc w:val="both"/>
        <w:rPr>
          <w:rFonts w:ascii="Arial" w:hAnsi="Arial" w:cs="Arial"/>
          <w:b/>
          <w:color w:val="4F81BD"/>
        </w:rPr>
      </w:pPr>
    </w:p>
    <w:p w:rsidR="00E80F81" w:rsidRDefault="00E80F81" w:rsidP="00E80F81">
      <w:pPr>
        <w:keepNext/>
        <w:ind w:left="720"/>
        <w:jc w:val="both"/>
        <w:rPr>
          <w:rFonts w:ascii="Arial" w:hAnsi="Arial" w:cs="Arial"/>
          <w:b/>
          <w:bCs/>
          <w:caps/>
          <w:color w:val="4F81BD"/>
          <w:sz w:val="20"/>
          <w:szCs w:val="20"/>
          <w:lang w:val="es-ES_tradnl" w:eastAsia="es-MX"/>
        </w:rPr>
      </w:pPr>
      <w:r>
        <w:br w:type="page"/>
      </w:r>
    </w:p>
    <w:p w:rsidR="00E80F81" w:rsidRDefault="00E80F81" w:rsidP="00E80F81">
      <w:pPr>
        <w:keepNext/>
        <w:ind w:left="720"/>
        <w:jc w:val="both"/>
        <w:rPr>
          <w:rFonts w:ascii="Arial" w:hAnsi="Arial" w:cs="Arial"/>
          <w:b/>
          <w:bCs/>
          <w:caps/>
          <w:color w:val="4F81BD"/>
          <w:sz w:val="20"/>
          <w:szCs w:val="20"/>
          <w:lang w:val="es-ES_tradnl" w:eastAsia="es-MX"/>
        </w:rPr>
      </w:pPr>
    </w:p>
    <w:p w:rsidR="00E80F81" w:rsidRDefault="00E80F81" w:rsidP="00E80F81">
      <w:pPr>
        <w:keepNext/>
        <w:ind w:left="720"/>
        <w:jc w:val="both"/>
        <w:rPr>
          <w:rFonts w:ascii="Arial" w:hAnsi="Arial" w:cs="Arial"/>
          <w:b/>
          <w:bCs/>
          <w:caps/>
          <w:color w:val="4F81BD"/>
          <w:sz w:val="22"/>
          <w:szCs w:val="22"/>
          <w:lang w:val="es-ES" w:eastAsia="es-MX"/>
        </w:rPr>
      </w:pPr>
    </w:p>
    <w:p w:rsidR="00E80F81" w:rsidRDefault="00E80F81" w:rsidP="00E80F81">
      <w:pPr>
        <w:keepNext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bCs/>
          <w:caps/>
          <w:color w:val="4F81BD"/>
          <w:sz w:val="20"/>
          <w:szCs w:val="20"/>
          <w:lang w:val="es-ES_tradnl" w:eastAsia="es-MX"/>
        </w:rPr>
        <w:t>solicitud de Cambio</w:t>
      </w:r>
    </w:p>
    <w:p w:rsidR="00E80F81" w:rsidRDefault="00E80F81" w:rsidP="00E80F81">
      <w:pPr>
        <w:rPr>
          <w:rFonts w:ascii="Arial" w:hAnsi="Arial" w:cs="Arial"/>
          <w:b/>
          <w:bCs/>
          <w:smallCaps/>
          <w:sz w:val="22"/>
          <w:szCs w:val="22"/>
          <w:lang w:val="es-ES"/>
        </w:rPr>
      </w:pPr>
    </w:p>
    <w:tbl>
      <w:tblPr>
        <w:tblStyle w:val="GenStyleDefTabl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1541"/>
        <w:gridCol w:w="948"/>
        <w:gridCol w:w="3021"/>
        <w:gridCol w:w="1255"/>
        <w:gridCol w:w="1866"/>
        <w:gridCol w:w="1339"/>
        <w:gridCol w:w="1349"/>
      </w:tblGrid>
      <w:tr w:rsidR="00E80F81" w:rsidTr="00DA0DB5">
        <w:trPr>
          <w:trHeight w:val="397"/>
          <w:jc w:val="center"/>
        </w:trPr>
        <w:tc>
          <w:tcPr>
            <w:tcW w:w="11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80F81" w:rsidRDefault="00E80F81" w:rsidP="00DA0D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Registro de la solicitud de cambio</w:t>
            </w:r>
          </w:p>
        </w:tc>
      </w:tr>
      <w:tr w:rsidR="00E80F81" w:rsidTr="00DA0DB5">
        <w:trPr>
          <w:trHeight w:val="567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81" w:rsidRDefault="00E80F81" w:rsidP="00DA0DB5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Identificador único de la solicitud:</w:t>
            </w:r>
          </w:p>
        </w:tc>
        <w:tc>
          <w:tcPr>
            <w:tcW w:w="9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F81" w:rsidRDefault="00E80F81" w:rsidP="00DA0DB5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  <w:t>Automático (por cada plantilla de cambio debe existir una solicitud. Cambio de emergencia, normal, etc)</w:t>
            </w:r>
          </w:p>
        </w:tc>
      </w:tr>
      <w:tr w:rsidR="00E80F81" w:rsidTr="00DA0DB5">
        <w:trPr>
          <w:trHeight w:val="624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81" w:rsidRDefault="00E80F81" w:rsidP="00DA0D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del cambio:</w:t>
            </w:r>
          </w:p>
        </w:tc>
        <w:tc>
          <w:tcPr>
            <w:tcW w:w="6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81" w:rsidRDefault="00E80F81" w:rsidP="00DA0DB5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  <w:t>Categoria,subcategoria de cambio y categoria de tercer nivel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81" w:rsidRDefault="00E80F81" w:rsidP="00DA0DB5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solicitud: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F81" w:rsidRDefault="00E80F81" w:rsidP="00DA0DB5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  <w:t>Automática</w:t>
            </w:r>
          </w:p>
        </w:tc>
      </w:tr>
      <w:tr w:rsidR="00E80F81" w:rsidTr="00DA0DB5">
        <w:trPr>
          <w:trHeight w:val="567"/>
          <w:jc w:val="center"/>
        </w:trPr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81" w:rsidRDefault="00E80F81" w:rsidP="00DA0D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del Solicitante: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81" w:rsidRDefault="00E80F81" w:rsidP="00DA0DB5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  <w:t>Automático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81" w:rsidRDefault="00E80F81" w:rsidP="00DA0DB5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Ubicación: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81" w:rsidRDefault="00E80F81" w:rsidP="00DA0DB5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  <w:t>Seleccionar ubicación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81" w:rsidRDefault="00E80F81" w:rsidP="00DA0DB5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 o extensión: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F81" w:rsidRDefault="00E80F81" w:rsidP="00DA0DB5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  <w:t>Autommatica</w:t>
            </w:r>
          </w:p>
        </w:tc>
      </w:tr>
      <w:tr w:rsidR="00E80F81" w:rsidTr="00DA0DB5">
        <w:trPr>
          <w:trHeight w:val="454"/>
          <w:jc w:val="center"/>
        </w:trPr>
        <w:tc>
          <w:tcPr>
            <w:tcW w:w="11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80F81" w:rsidRDefault="00E80F81" w:rsidP="00DA0D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Justificación </w:t>
            </w:r>
          </w:p>
        </w:tc>
      </w:tr>
      <w:tr w:rsidR="00E80F81" w:rsidTr="00DA0DB5">
        <w:trPr>
          <w:jc w:val="center"/>
        </w:trPr>
        <w:tc>
          <w:tcPr>
            <w:tcW w:w="11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F81" w:rsidRDefault="00E80F81" w:rsidP="00DA0DB5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es-ES" w:eastAsia="es-MX"/>
              </w:rPr>
            </w:pPr>
          </w:p>
          <w:p w:rsidR="00E80F81" w:rsidRDefault="00E80F81" w:rsidP="00DA0DB5">
            <w:pPr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[Describa el cambio solicitado detalladamente, incluyendo: solución tecnológica o servicio de TIC de que se trate, dominios tecnológicos involucrados, elementos de la configuración, riesgos, fechas límite o únicas, en caso de que existan; plan de trabajo y plan de retorno; plan del proyecto en curso, nombre y cargo del administrador del proyecto en curso, entre otros;  así como documentos de antecedentes y soporte que resulten de utilidad.]</w:t>
            </w:r>
          </w:p>
          <w:p w:rsidR="00E80F81" w:rsidRDefault="00E80F81" w:rsidP="00DA0DB5">
            <w:pPr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E80F81" w:rsidRDefault="00E80F81" w:rsidP="00DA0DB5">
            <w:pPr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</w:pPr>
          </w:p>
          <w:p w:rsidR="00E80F81" w:rsidRDefault="00E80F81" w:rsidP="00DA0DB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</w:pPr>
          </w:p>
        </w:tc>
      </w:tr>
    </w:tbl>
    <w:p w:rsidR="00E80F81" w:rsidRDefault="00E80F81" w:rsidP="00E80F81">
      <w:pPr>
        <w:rPr>
          <w:szCs w:val="22"/>
        </w:rPr>
      </w:pPr>
    </w:p>
    <w:tbl>
      <w:tblPr>
        <w:tblStyle w:val="GenStyleDefTabl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11319"/>
      </w:tblGrid>
      <w:tr w:rsidR="00E80F81" w:rsidTr="00DA0DB5">
        <w:trPr>
          <w:trHeight w:val="340"/>
          <w:jc w:val="center"/>
        </w:trPr>
        <w:tc>
          <w:tcPr>
            <w:tcW w:w="1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80F81" w:rsidRDefault="00E80F81" w:rsidP="00DA0DB5">
            <w:pPr>
              <w:tabs>
                <w:tab w:val="left" w:pos="2482"/>
              </w:tabs>
              <w:jc w:val="both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Categoría del cambio</w:t>
            </w:r>
          </w:p>
        </w:tc>
      </w:tr>
      <w:tr w:rsidR="00E80F81" w:rsidTr="00DA0DB5">
        <w:trPr>
          <w:trHeight w:val="775"/>
          <w:jc w:val="center"/>
        </w:trPr>
        <w:tc>
          <w:tcPr>
            <w:tcW w:w="1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0F81" w:rsidRDefault="00E80F81" w:rsidP="00DA0DB5">
            <w:pPr>
              <w:pStyle w:val="Default"/>
              <w:spacing w:before="120"/>
              <w:rPr>
                <w:i/>
                <w:color w:val="0000FF"/>
                <w:sz w:val="18"/>
                <w:szCs w:val="18"/>
              </w:rPr>
            </w:pPr>
            <w:r>
              <w:rPr>
                <w:bCs/>
                <w:i/>
                <w:color w:val="0000FF"/>
                <w:sz w:val="18"/>
                <w:szCs w:val="18"/>
              </w:rPr>
              <w:t>[Menor, significativo, mayor]</w:t>
            </w:r>
          </w:p>
          <w:p w:rsidR="00E80F81" w:rsidRDefault="00E80F81" w:rsidP="00DA0DB5">
            <w:pPr>
              <w:pStyle w:val="Default"/>
              <w:spacing w:before="120"/>
              <w:rPr>
                <w:i/>
                <w:color w:val="0000FF"/>
                <w:sz w:val="18"/>
                <w:szCs w:val="18"/>
              </w:rPr>
            </w:pPr>
            <w:r>
              <w:rPr>
                <w:bCs/>
                <w:i/>
                <w:color w:val="0000FF"/>
                <w:sz w:val="18"/>
                <w:szCs w:val="18"/>
              </w:rPr>
              <w:t>a) Mayor: Cuando se refiere a una infraestructura de misión crítica que afecta los procesos sustantivos del INRLGII.</w:t>
            </w:r>
          </w:p>
          <w:p w:rsidR="00E80F81" w:rsidRDefault="00E80F81" w:rsidP="00DA0DB5">
            <w:pPr>
              <w:pStyle w:val="Default"/>
              <w:tabs>
                <w:tab w:val="left" w:pos="9232"/>
              </w:tabs>
              <w:spacing w:before="120"/>
              <w:rPr>
                <w:i/>
                <w:color w:val="0000FF"/>
                <w:sz w:val="18"/>
                <w:szCs w:val="18"/>
              </w:rPr>
            </w:pPr>
            <w:r>
              <w:rPr>
                <w:bCs/>
                <w:i/>
                <w:color w:val="0000FF"/>
                <w:sz w:val="18"/>
                <w:szCs w:val="18"/>
              </w:rPr>
              <w:t>b) Significativo: Cuando se refiere a una infraestructura  crítica que afecta a los procesos de soporte del INRLGII.</w:t>
            </w:r>
          </w:p>
          <w:p w:rsidR="00E80F81" w:rsidRDefault="00E80F81" w:rsidP="00DA0DB5">
            <w:pPr>
              <w:pStyle w:val="Default"/>
              <w:spacing w:before="120"/>
              <w:rPr>
                <w:lang w:val="es-MX"/>
              </w:rPr>
            </w:pPr>
            <w:r>
              <w:rPr>
                <w:bCs/>
                <w:i/>
                <w:color w:val="0000FF"/>
                <w:sz w:val="18"/>
                <w:szCs w:val="18"/>
              </w:rPr>
              <w:t>C) Menor: Cuando se refiere a un elemento que no interrumpe un servicio de T.I</w:t>
            </w:r>
          </w:p>
        </w:tc>
      </w:tr>
    </w:tbl>
    <w:p w:rsidR="00E80F81" w:rsidRDefault="00E80F81" w:rsidP="00E80F81">
      <w:pPr>
        <w:rPr>
          <w:szCs w:val="22"/>
        </w:rPr>
      </w:pPr>
    </w:p>
    <w:p w:rsidR="00E80F81" w:rsidRDefault="00E80F81" w:rsidP="00E80F81">
      <w:pPr>
        <w:rPr>
          <w:szCs w:val="22"/>
        </w:rPr>
      </w:pPr>
    </w:p>
    <w:tbl>
      <w:tblPr>
        <w:tblStyle w:val="GenStyleDefTabl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11319"/>
      </w:tblGrid>
      <w:tr w:rsidR="00E80F81" w:rsidTr="00DA0DB5">
        <w:trPr>
          <w:trHeight w:val="508"/>
          <w:jc w:val="center"/>
        </w:trPr>
        <w:tc>
          <w:tcPr>
            <w:tcW w:w="1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80F81" w:rsidRDefault="00E80F81" w:rsidP="00DA0DB5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Beneficios esperados</w:t>
            </w:r>
          </w:p>
        </w:tc>
      </w:tr>
      <w:tr w:rsidR="00E80F81" w:rsidTr="00DA0DB5">
        <w:trPr>
          <w:trHeight w:val="775"/>
          <w:jc w:val="center"/>
        </w:trPr>
        <w:tc>
          <w:tcPr>
            <w:tcW w:w="1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0F81" w:rsidRDefault="00E80F81" w:rsidP="00DA0DB5">
            <w:pPr>
              <w:pStyle w:val="Default"/>
              <w:spacing w:before="120"/>
              <w:rPr>
                <w:lang w:val="es-MX"/>
              </w:rPr>
            </w:pPr>
            <w:r>
              <w:rPr>
                <w:bCs/>
                <w:i/>
                <w:color w:val="0000FF"/>
                <w:sz w:val="18"/>
                <w:szCs w:val="18"/>
              </w:rPr>
              <w:t>[.]</w:t>
            </w:r>
          </w:p>
        </w:tc>
      </w:tr>
    </w:tbl>
    <w:p w:rsidR="00E80F81" w:rsidRDefault="00E80F81" w:rsidP="00E80F81">
      <w:pPr>
        <w:rPr>
          <w:szCs w:val="22"/>
        </w:rPr>
      </w:pPr>
    </w:p>
    <w:p w:rsidR="00E80F81" w:rsidRDefault="00E80F81" w:rsidP="00E80F81">
      <w:pPr>
        <w:rPr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3774"/>
        <w:gridCol w:w="3774"/>
        <w:gridCol w:w="3774"/>
      </w:tblGrid>
      <w:tr w:rsidR="00E80F81" w:rsidTr="00DA0DB5">
        <w:tc>
          <w:tcPr>
            <w:tcW w:w="3774" w:type="dxa"/>
          </w:tcPr>
          <w:p w:rsidR="00E80F81" w:rsidRDefault="00E80F81" w:rsidP="00DA0DB5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Descripción del riesgo</w:t>
            </w:r>
          </w:p>
        </w:tc>
        <w:tc>
          <w:tcPr>
            <w:tcW w:w="3774" w:type="dxa"/>
          </w:tcPr>
          <w:p w:rsidR="00E80F81" w:rsidRDefault="00E80F81" w:rsidP="00DA0DB5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Evaliuación</w:t>
            </w:r>
          </w:p>
        </w:tc>
        <w:tc>
          <w:tcPr>
            <w:tcW w:w="3774" w:type="dxa"/>
          </w:tcPr>
          <w:p w:rsidR="00E80F81" w:rsidRDefault="00E80F81" w:rsidP="00DA0DB5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Control</w:t>
            </w:r>
          </w:p>
        </w:tc>
      </w:tr>
      <w:tr w:rsidR="00E80F81" w:rsidTr="00DA0DB5">
        <w:tc>
          <w:tcPr>
            <w:tcW w:w="3774" w:type="dxa"/>
          </w:tcPr>
          <w:p w:rsidR="00E80F81" w:rsidRDefault="00E80F81" w:rsidP="00DA0DB5"/>
        </w:tc>
        <w:tc>
          <w:tcPr>
            <w:tcW w:w="3774" w:type="dxa"/>
          </w:tcPr>
          <w:p w:rsidR="00E80F81" w:rsidRDefault="00E80F81" w:rsidP="00DA0DB5"/>
        </w:tc>
        <w:tc>
          <w:tcPr>
            <w:tcW w:w="3774" w:type="dxa"/>
          </w:tcPr>
          <w:p w:rsidR="00E80F81" w:rsidRDefault="00E80F81" w:rsidP="00DA0DB5"/>
        </w:tc>
      </w:tr>
    </w:tbl>
    <w:p w:rsidR="00E80F81" w:rsidRDefault="00E80F81" w:rsidP="00E80F81">
      <w:pPr>
        <w:rPr>
          <w:rFonts w:ascii="Arial" w:hAnsi="Arial" w:cs="Arial"/>
          <w:sz w:val="22"/>
          <w:szCs w:val="22"/>
        </w:rPr>
      </w:pPr>
    </w:p>
    <w:tbl>
      <w:tblPr>
        <w:tblStyle w:val="GenStyleDefTabl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11319"/>
      </w:tblGrid>
      <w:tr w:rsidR="00E80F81" w:rsidTr="00DA0DB5">
        <w:trPr>
          <w:trHeight w:val="508"/>
          <w:jc w:val="center"/>
        </w:trPr>
        <w:tc>
          <w:tcPr>
            <w:tcW w:w="1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80F81" w:rsidRDefault="00E80F81" w:rsidP="00DA0DB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Recursos requeridos</w:t>
            </w:r>
          </w:p>
        </w:tc>
      </w:tr>
      <w:tr w:rsidR="00E80F81" w:rsidTr="00DA0DB5">
        <w:trPr>
          <w:trHeight w:val="775"/>
          <w:jc w:val="center"/>
        </w:trPr>
        <w:tc>
          <w:tcPr>
            <w:tcW w:w="1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81" w:rsidRDefault="00E80F81" w:rsidP="00DA0DB5">
            <w:pPr>
              <w:pStyle w:val="Default"/>
              <w:spacing w:before="120"/>
              <w:rPr>
                <w:lang w:val="es-MX"/>
              </w:rPr>
            </w:pPr>
            <w:r>
              <w:rPr>
                <w:bCs/>
                <w:i/>
                <w:color w:val="0000FF"/>
                <w:sz w:val="18"/>
                <w:szCs w:val="18"/>
              </w:rPr>
              <w:lastRenderedPageBreak/>
              <w:t>[¿Qué recursos se requieren para la implementación del cambio ?]</w:t>
            </w:r>
          </w:p>
        </w:tc>
      </w:tr>
    </w:tbl>
    <w:p w:rsidR="00E80F81" w:rsidRDefault="00E80F81" w:rsidP="00E80F81">
      <w:pPr>
        <w:rPr>
          <w:rFonts w:ascii="Arial" w:hAnsi="Arial" w:cs="Arial"/>
          <w:sz w:val="22"/>
          <w:szCs w:val="22"/>
        </w:rPr>
      </w:pPr>
    </w:p>
    <w:tbl>
      <w:tblPr>
        <w:tblStyle w:val="GenStyleDefTabl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11319"/>
      </w:tblGrid>
      <w:tr w:rsidR="00E80F81" w:rsidTr="00DA0DB5">
        <w:trPr>
          <w:trHeight w:val="508"/>
          <w:jc w:val="center"/>
        </w:trPr>
        <w:tc>
          <w:tcPr>
            <w:tcW w:w="1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80F81" w:rsidRDefault="00E80F81" w:rsidP="00DA0D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Responsable asignado</w:t>
            </w:r>
          </w:p>
        </w:tc>
      </w:tr>
      <w:tr w:rsidR="00E80F81" w:rsidTr="00DA0DB5">
        <w:trPr>
          <w:trHeight w:val="833"/>
          <w:jc w:val="center"/>
        </w:trPr>
        <w:tc>
          <w:tcPr>
            <w:tcW w:w="1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81" w:rsidRDefault="00E80F81" w:rsidP="00DA0DB5">
            <w:pPr>
              <w:pStyle w:val="Default"/>
              <w:spacing w:before="120"/>
            </w:pPr>
            <w:r>
              <w:rPr>
                <w:i/>
                <w:color w:val="0000FF"/>
                <w:sz w:val="18"/>
                <w:szCs w:val="18"/>
              </w:rPr>
              <w:t>[</w:t>
            </w:r>
            <w:r>
              <w:rPr>
                <w:bCs/>
                <w:i/>
                <w:color w:val="0000FF"/>
                <w:sz w:val="18"/>
                <w:szCs w:val="18"/>
              </w:rPr>
              <w:t>¿Quién es responsable de construir, probar e implementar el cambio?.]</w:t>
            </w:r>
          </w:p>
        </w:tc>
      </w:tr>
    </w:tbl>
    <w:p w:rsidR="00E80F81" w:rsidRDefault="00E80F81" w:rsidP="00E80F81">
      <w:pPr>
        <w:tabs>
          <w:tab w:val="left" w:pos="10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80F81" w:rsidRDefault="00E80F81" w:rsidP="00E80F81">
      <w:pPr>
        <w:tabs>
          <w:tab w:val="left" w:pos="1010"/>
        </w:tabs>
        <w:rPr>
          <w:rFonts w:ascii="Arial" w:hAnsi="Arial" w:cs="Arial"/>
          <w:sz w:val="22"/>
          <w:szCs w:val="22"/>
        </w:rPr>
      </w:pPr>
    </w:p>
    <w:tbl>
      <w:tblPr>
        <w:tblStyle w:val="GenStyleDefTabl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11319"/>
      </w:tblGrid>
      <w:tr w:rsidR="00E80F81" w:rsidTr="00DA0DB5">
        <w:trPr>
          <w:trHeight w:val="508"/>
          <w:jc w:val="center"/>
        </w:trPr>
        <w:tc>
          <w:tcPr>
            <w:tcW w:w="1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80F81" w:rsidRDefault="00E80F81" w:rsidP="00DA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Relación del cambio con otros.</w:t>
            </w:r>
          </w:p>
        </w:tc>
      </w:tr>
      <w:tr w:rsidR="00E80F81" w:rsidTr="00DA0DB5">
        <w:trPr>
          <w:trHeight w:val="833"/>
          <w:jc w:val="center"/>
        </w:trPr>
        <w:tc>
          <w:tcPr>
            <w:tcW w:w="1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0F81" w:rsidRDefault="00E80F81" w:rsidP="00DA0DB5">
            <w:pPr>
              <w:pStyle w:val="Default"/>
              <w:spacing w:before="120"/>
            </w:pPr>
            <w:r>
              <w:rPr>
                <w:i/>
                <w:color w:val="0000FF"/>
                <w:sz w:val="18"/>
                <w:szCs w:val="18"/>
              </w:rPr>
              <w:t>[</w:t>
            </w:r>
            <w:r>
              <w:rPr>
                <w:bCs/>
                <w:i/>
                <w:color w:val="0000FF"/>
                <w:sz w:val="18"/>
                <w:szCs w:val="18"/>
              </w:rPr>
              <w:t>¿Qué relación tiene este cambio con otros cambios?]</w:t>
            </w:r>
          </w:p>
        </w:tc>
      </w:tr>
    </w:tbl>
    <w:p w:rsidR="00E80F81" w:rsidRDefault="00E80F81" w:rsidP="00E80F81">
      <w:pPr>
        <w:tabs>
          <w:tab w:val="left" w:pos="1010"/>
        </w:tabs>
        <w:rPr>
          <w:rFonts w:ascii="Arial" w:hAnsi="Arial" w:cs="Arial"/>
          <w:sz w:val="22"/>
          <w:szCs w:val="22"/>
        </w:rPr>
      </w:pPr>
      <w:r>
        <w:br w:type="page"/>
      </w:r>
    </w:p>
    <w:p w:rsidR="00E80F81" w:rsidRDefault="00E80F81" w:rsidP="00E80F81">
      <w:pPr>
        <w:tabs>
          <w:tab w:val="left" w:pos="1010"/>
        </w:tabs>
        <w:rPr>
          <w:rFonts w:ascii="Arial" w:hAnsi="Arial" w:cs="Arial"/>
          <w:sz w:val="22"/>
          <w:szCs w:val="22"/>
        </w:rPr>
      </w:pPr>
    </w:p>
    <w:p w:rsidR="00E80F81" w:rsidRDefault="00E80F81" w:rsidP="00E80F81">
      <w:pPr>
        <w:tabs>
          <w:tab w:val="left" w:pos="1646"/>
        </w:tabs>
        <w:rPr>
          <w:szCs w:val="22"/>
        </w:rPr>
      </w:pPr>
    </w:p>
    <w:tbl>
      <w:tblPr>
        <w:tblStyle w:val="GenStyleDefTabl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2846"/>
        <w:gridCol w:w="2847"/>
        <w:gridCol w:w="2847"/>
        <w:gridCol w:w="2779"/>
      </w:tblGrid>
      <w:tr w:rsidR="00E80F81" w:rsidTr="00DA0DB5">
        <w:trPr>
          <w:trHeight w:val="506"/>
          <w:jc w:val="center"/>
        </w:trPr>
        <w:tc>
          <w:tcPr>
            <w:tcW w:w="11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80F81" w:rsidRDefault="00E80F81" w:rsidP="00DA0DB5">
            <w:pPr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Análisis</w:t>
            </w:r>
          </w:p>
        </w:tc>
      </w:tr>
      <w:tr w:rsidR="00E80F81" w:rsidTr="00DA0DB5">
        <w:trPr>
          <w:trHeight w:val="939"/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F81" w:rsidRDefault="00E80F81" w:rsidP="00DA0DB5">
            <w:pPr>
              <w:pStyle w:val="Default"/>
              <w:spacing w:before="120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Nombre del responsable</w:t>
            </w:r>
          </w:p>
          <w:p w:rsidR="00E80F81" w:rsidRDefault="00E80F81" w:rsidP="00DA0DB5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F81" w:rsidRDefault="00E80F81" w:rsidP="00DA0DB5">
            <w:pPr>
              <w:pStyle w:val="GenStyleDefPa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 del responsable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F81" w:rsidRDefault="00E80F81" w:rsidP="00DA0DB5">
            <w:pPr>
              <w:pStyle w:val="GenStyleDefPa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Notas o comentarios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F81" w:rsidRDefault="00E80F81" w:rsidP="00DA0DB5">
            <w:pPr>
              <w:pStyle w:val="GenStyleDefPa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Dictámen</w:t>
            </w:r>
          </w:p>
        </w:tc>
      </w:tr>
      <w:tr w:rsidR="00E80F81" w:rsidTr="00DA0DB5">
        <w:trPr>
          <w:trHeight w:val="939"/>
          <w:jc w:val="center"/>
        </w:trPr>
        <w:tc>
          <w:tcPr>
            <w:tcW w:w="3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F81" w:rsidRDefault="00E80F81" w:rsidP="00DA0DB5">
            <w:pPr>
              <w:pStyle w:val="Default"/>
              <w:rPr>
                <w:rFonts w:eastAsia="Arial"/>
                <w:sz w:val="22"/>
              </w:rPr>
            </w:pPr>
            <w:r>
              <w:rPr>
                <w:bCs/>
                <w:i/>
                <w:color w:val="0000FF"/>
                <w:sz w:val="18"/>
                <w:szCs w:val="18"/>
              </w:rPr>
              <w:t>[ Responsable de analizar y en su caso aprobar el cambio.]</w:t>
            </w:r>
          </w:p>
        </w:tc>
        <w:tc>
          <w:tcPr>
            <w:tcW w:w="3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F81" w:rsidRDefault="00E80F81" w:rsidP="00DA0DB5">
            <w:pPr>
              <w:pStyle w:val="Default"/>
              <w:rPr>
                <w:rFonts w:eastAsia="Arial"/>
              </w:rPr>
            </w:pPr>
            <w:r>
              <w:rPr>
                <w:bCs/>
                <w:i/>
                <w:color w:val="0000FF"/>
                <w:sz w:val="18"/>
                <w:szCs w:val="18"/>
              </w:rPr>
              <w:t>[ Firma del responsable de analizar y en su caso aprobar el cambio.]</w:t>
            </w:r>
          </w:p>
          <w:p w:rsidR="00E80F81" w:rsidRDefault="00E80F81" w:rsidP="00DA0DB5">
            <w:pPr>
              <w:pStyle w:val="GenStyleDefPar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F81" w:rsidRDefault="00E80F81" w:rsidP="00DA0DB5">
            <w:pPr>
              <w:pStyle w:val="Default"/>
              <w:rPr>
                <w:rFonts w:eastAsia="Arial"/>
              </w:rPr>
            </w:pPr>
            <w:r>
              <w:rPr>
                <w:bCs/>
                <w:i/>
                <w:color w:val="0000FF"/>
                <w:sz w:val="18"/>
                <w:szCs w:val="18"/>
              </w:rPr>
              <w:t>[ Comentarios .]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F81" w:rsidRDefault="00E80F81" w:rsidP="00DA0DB5">
            <w:pPr>
              <w:pStyle w:val="Default"/>
              <w:rPr>
                <w:rFonts w:eastAsia="Arial"/>
              </w:rPr>
            </w:pPr>
            <w:r>
              <w:rPr>
                <w:bCs/>
                <w:i/>
                <w:color w:val="0000FF"/>
                <w:sz w:val="18"/>
                <w:szCs w:val="18"/>
              </w:rPr>
              <w:t>[ Aprobado/ Rechazado .]</w:t>
            </w:r>
          </w:p>
          <w:p w:rsidR="00E80F81" w:rsidRDefault="00E80F81" w:rsidP="00DA0DB5">
            <w:pPr>
              <w:pStyle w:val="Default"/>
              <w:rPr>
                <w:rFonts w:eastAsia="Arial"/>
                <w:sz w:val="22"/>
              </w:rPr>
            </w:pPr>
          </w:p>
        </w:tc>
      </w:tr>
    </w:tbl>
    <w:p w:rsidR="00E80F81" w:rsidRDefault="00E80F81" w:rsidP="00E80F81">
      <w:pPr>
        <w:tabs>
          <w:tab w:val="left" w:pos="1646"/>
        </w:tabs>
        <w:rPr>
          <w:szCs w:val="22"/>
        </w:rPr>
      </w:pPr>
    </w:p>
    <w:p w:rsidR="00E80F81" w:rsidRDefault="00E80F81" w:rsidP="00E80F81">
      <w:pPr>
        <w:jc w:val="both"/>
        <w:rPr>
          <w:rFonts w:ascii="Arial" w:hAnsi="Arial" w:cs="Arial"/>
          <w:b/>
          <w:sz w:val="18"/>
          <w:szCs w:val="20"/>
        </w:rPr>
      </w:pPr>
    </w:p>
    <w:p w:rsidR="00E80F81" w:rsidRDefault="00E80F81" w:rsidP="00E80F81">
      <w:pPr>
        <w:ind w:left="360"/>
        <w:jc w:val="both"/>
        <w:rPr>
          <w:rFonts w:ascii="Arial" w:hAnsi="Arial" w:cs="Arial"/>
          <w:b/>
          <w:sz w:val="20"/>
          <w:szCs w:val="22"/>
          <w:lang w:eastAsia="es-MX"/>
        </w:rPr>
      </w:pPr>
    </w:p>
    <w:p w:rsidR="00E80F81" w:rsidRDefault="00E80F81" w:rsidP="00E80F81">
      <w:pPr>
        <w:keepNext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hAnsi="Arial" w:cs="Arial"/>
          <w:b/>
          <w:bCs/>
          <w:caps/>
          <w:color w:val="4F81BD"/>
          <w:sz w:val="20"/>
          <w:szCs w:val="20"/>
          <w:lang w:val="es-ES_tradnl" w:eastAsia="es-MX"/>
        </w:rPr>
      </w:pPr>
      <w:r>
        <w:rPr>
          <w:rFonts w:ascii="Arial" w:hAnsi="Arial" w:cs="Arial"/>
          <w:b/>
          <w:bCs/>
          <w:caps/>
          <w:color w:val="4F81BD"/>
          <w:sz w:val="20"/>
          <w:szCs w:val="20"/>
          <w:lang w:val="es-ES_tradnl" w:eastAsia="es-MX"/>
        </w:rPr>
        <w:t>Bitácora de Control de Cambios</w:t>
      </w:r>
    </w:p>
    <w:p w:rsidR="00E80F81" w:rsidRDefault="00E80F81" w:rsidP="00E80F81">
      <w:pPr>
        <w:pStyle w:val="Estilo1"/>
        <w:jc w:val="left"/>
        <w:rPr>
          <w:rFonts w:ascii="Arial" w:hAnsi="Arial" w:cs="Arial"/>
          <w:b/>
          <w:bCs/>
          <w:caps/>
          <w:color w:val="4F81BD"/>
          <w:sz w:val="20"/>
          <w:szCs w:val="20"/>
          <w:lang w:eastAsia="es-MX"/>
        </w:rPr>
      </w:pPr>
    </w:p>
    <w:tbl>
      <w:tblPr>
        <w:tblStyle w:val="GenStyleDefTable"/>
        <w:tblW w:w="103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2417"/>
        <w:gridCol w:w="1132"/>
        <w:gridCol w:w="1452"/>
        <w:gridCol w:w="2408"/>
        <w:gridCol w:w="1545"/>
        <w:gridCol w:w="1385"/>
      </w:tblGrid>
      <w:tr w:rsidR="00E80F81" w:rsidTr="00842EA6">
        <w:trPr>
          <w:trHeight w:val="567"/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E80F81" w:rsidRPr="00E80F81" w:rsidRDefault="00E80F81" w:rsidP="00DA0DB5">
            <w:pPr>
              <w:jc w:val="center"/>
              <w:rPr>
                <w:rFonts w:ascii="Arial" w:hAnsi="Arial" w:cs="Arial"/>
                <w:lang w:eastAsia="es-MX"/>
              </w:rPr>
            </w:pPr>
            <w:r w:rsidRPr="00E80F81">
              <w:rPr>
                <w:rFonts w:ascii="Arial" w:hAnsi="Arial" w:cs="Arial"/>
                <w:b/>
                <w:lang w:eastAsia="es-MX"/>
              </w:rPr>
              <w:t>Descripción del Cambio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E80F81" w:rsidRPr="00E80F81" w:rsidRDefault="00E80F81" w:rsidP="00DA0DB5">
            <w:pPr>
              <w:jc w:val="center"/>
              <w:rPr>
                <w:rFonts w:ascii="Arial" w:hAnsi="Arial" w:cs="Arial"/>
                <w:lang w:eastAsia="es-MX"/>
              </w:rPr>
            </w:pPr>
            <w:r w:rsidRPr="00E80F81">
              <w:rPr>
                <w:rFonts w:ascii="Arial" w:hAnsi="Arial" w:cs="Arial"/>
                <w:b/>
                <w:lang w:eastAsia="es-MX"/>
              </w:rPr>
              <w:t>Impacto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E80F81" w:rsidRPr="00E80F81" w:rsidRDefault="00E80F81" w:rsidP="00DA0DB5">
            <w:pPr>
              <w:jc w:val="center"/>
              <w:rPr>
                <w:rFonts w:ascii="Arial" w:hAnsi="Arial" w:cs="Arial"/>
                <w:lang w:eastAsia="es-MX"/>
              </w:rPr>
            </w:pPr>
            <w:r w:rsidRPr="00E80F81">
              <w:rPr>
                <w:rFonts w:ascii="Arial" w:hAnsi="Arial" w:cs="Arial"/>
                <w:b/>
                <w:lang w:eastAsia="es-MX"/>
              </w:rPr>
              <w:t>Fecha de evaluación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E80F81" w:rsidRPr="00E80F81" w:rsidRDefault="00E80F81" w:rsidP="00DA0DB5">
            <w:pPr>
              <w:jc w:val="center"/>
              <w:rPr>
                <w:rFonts w:ascii="Arial" w:hAnsi="Arial" w:cs="Arial"/>
                <w:lang w:eastAsia="es-MX"/>
              </w:rPr>
            </w:pPr>
            <w:r w:rsidRPr="00E80F81">
              <w:rPr>
                <w:rFonts w:ascii="Arial" w:hAnsi="Arial" w:cs="Arial"/>
                <w:b/>
                <w:lang w:eastAsia="es-MX"/>
              </w:rPr>
              <w:t>Aprobador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E80F81" w:rsidRPr="00E80F81" w:rsidRDefault="00E80F81" w:rsidP="00DA0DB5">
            <w:pPr>
              <w:jc w:val="center"/>
              <w:rPr>
                <w:rFonts w:ascii="Arial" w:hAnsi="Arial" w:cs="Arial"/>
                <w:lang w:eastAsia="es-MX"/>
              </w:rPr>
            </w:pPr>
            <w:r w:rsidRPr="00E80F81">
              <w:rPr>
                <w:rFonts w:ascii="Arial" w:hAnsi="Arial" w:cs="Arial"/>
                <w:b/>
                <w:lang w:eastAsia="es-MX"/>
              </w:rPr>
              <w:t>Aceptado</w:t>
            </w:r>
            <w:r w:rsidRPr="00E80F81">
              <w:rPr>
                <w:rFonts w:ascii="Arial" w:hAnsi="Arial" w:cs="Arial"/>
                <w:b/>
                <w:lang w:eastAsia="es-MX"/>
              </w:rPr>
              <w:br/>
              <w:t>/Rechazado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80F81" w:rsidRPr="00E80F81" w:rsidRDefault="00E80F81" w:rsidP="00DA0DB5">
            <w:pPr>
              <w:jc w:val="center"/>
              <w:rPr>
                <w:rFonts w:ascii="Arial" w:hAnsi="Arial" w:cs="Arial"/>
                <w:lang w:eastAsia="es-MX"/>
              </w:rPr>
            </w:pPr>
            <w:r w:rsidRPr="00E80F81">
              <w:rPr>
                <w:rFonts w:ascii="Arial" w:hAnsi="Arial" w:cs="Arial"/>
                <w:b/>
                <w:lang w:eastAsia="es-MX"/>
              </w:rPr>
              <w:t>Fecha de aplicación</w:t>
            </w:r>
          </w:p>
        </w:tc>
      </w:tr>
      <w:tr w:rsidR="00E80F81" w:rsidTr="00842EA6">
        <w:trPr>
          <w:trHeight w:val="360"/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0F81" w:rsidRPr="00E80F81" w:rsidRDefault="00E80F81" w:rsidP="00DA0DB5">
            <w:pPr>
              <w:jc w:val="center"/>
              <w:rPr>
                <w:rFonts w:ascii="Arial" w:hAnsi="Arial" w:cs="Arial"/>
              </w:rPr>
            </w:pPr>
            <w:r w:rsidRPr="00E80F81">
              <w:rPr>
                <w:rFonts w:ascii="Arial" w:hAnsi="Arial" w:cs="Arial"/>
                <w:sz w:val="20"/>
                <w:szCs w:val="20"/>
              </w:rPr>
              <w:t>Actualización de la imagen institucional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0F81" w:rsidRPr="00E80F81" w:rsidRDefault="00E80F81" w:rsidP="00DA0DB5">
            <w:pPr>
              <w:jc w:val="center"/>
              <w:rPr>
                <w:rFonts w:ascii="Arial" w:hAnsi="Arial" w:cs="Arial"/>
              </w:rPr>
            </w:pPr>
            <w:r w:rsidRPr="00E80F81">
              <w:rPr>
                <w:rFonts w:ascii="Arial" w:hAnsi="Arial" w:cs="Arial"/>
              </w:rPr>
              <w:t>Bajo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0F81" w:rsidRPr="00E80F81" w:rsidRDefault="00E80F81" w:rsidP="00DA0DB5">
            <w:pPr>
              <w:jc w:val="center"/>
              <w:rPr>
                <w:rFonts w:ascii="Arial" w:hAnsi="Arial" w:cs="Arial"/>
              </w:rPr>
            </w:pPr>
            <w:r w:rsidRPr="00E80F81">
              <w:rPr>
                <w:rFonts w:ascii="Arial" w:hAnsi="Arial" w:cs="Arial"/>
                <w:sz w:val="20"/>
                <w:szCs w:val="20"/>
              </w:rPr>
              <w:t>JUN 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0F81" w:rsidRPr="00E80F81" w:rsidRDefault="00E80F81" w:rsidP="00DA0DB5">
            <w:pPr>
              <w:jc w:val="center"/>
              <w:rPr>
                <w:rFonts w:ascii="Arial" w:hAnsi="Arial" w:cs="Arial"/>
              </w:rPr>
            </w:pPr>
            <w:r w:rsidRPr="00E80F81">
              <w:rPr>
                <w:rFonts w:ascii="Arial" w:hAnsi="Arial" w:cs="Arial"/>
              </w:rPr>
              <w:t>Mtra. Lourdes Zaldívar Martínez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0F81" w:rsidRPr="00E80F81" w:rsidRDefault="00E80F81" w:rsidP="00DA0DB5">
            <w:pPr>
              <w:jc w:val="center"/>
              <w:rPr>
                <w:rFonts w:ascii="Arial" w:hAnsi="Arial" w:cs="Arial"/>
              </w:rPr>
            </w:pPr>
            <w:r w:rsidRPr="00E80F81">
              <w:rPr>
                <w:rFonts w:ascii="Arial" w:hAnsi="Arial" w:cs="Arial"/>
              </w:rPr>
              <w:t>Aceptado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F81" w:rsidRPr="00E80F81" w:rsidRDefault="00E80F81" w:rsidP="00DA0DB5">
            <w:pPr>
              <w:jc w:val="center"/>
              <w:rPr>
                <w:rFonts w:ascii="Arial" w:hAnsi="Arial" w:cs="Arial"/>
              </w:rPr>
            </w:pPr>
            <w:r w:rsidRPr="00E80F81">
              <w:rPr>
                <w:rFonts w:ascii="Arial" w:hAnsi="Arial" w:cs="Arial"/>
                <w:sz w:val="20"/>
                <w:szCs w:val="20"/>
              </w:rPr>
              <w:t>JUN 15</w:t>
            </w:r>
          </w:p>
        </w:tc>
      </w:tr>
      <w:tr w:rsidR="00E80F81" w:rsidTr="00842EA6">
        <w:trPr>
          <w:trHeight w:val="360"/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0F81" w:rsidRPr="00E80F81" w:rsidRDefault="00E80F81" w:rsidP="00DA0DB5">
            <w:pPr>
              <w:jc w:val="center"/>
              <w:rPr>
                <w:rFonts w:ascii="Arial" w:hAnsi="Arial" w:cs="Arial"/>
              </w:rPr>
            </w:pPr>
            <w:r w:rsidRPr="00E80F81">
              <w:rPr>
                <w:rFonts w:ascii="Arial" w:hAnsi="Arial" w:cs="Arial"/>
                <w:sz w:val="20"/>
              </w:rPr>
              <w:t>Revisión de contenidos y actualización de encabezados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0F81" w:rsidRPr="00E80F81" w:rsidRDefault="00E80F81" w:rsidP="00DA0DB5">
            <w:pPr>
              <w:jc w:val="center"/>
              <w:rPr>
                <w:rFonts w:ascii="Arial" w:hAnsi="Arial" w:cs="Arial"/>
              </w:rPr>
            </w:pPr>
            <w:r w:rsidRPr="00E80F81">
              <w:rPr>
                <w:rFonts w:ascii="Arial" w:hAnsi="Arial" w:cs="Arial"/>
              </w:rPr>
              <w:t>Bajo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0F81" w:rsidRPr="00E80F81" w:rsidRDefault="00E80F81" w:rsidP="00DA0DB5">
            <w:pPr>
              <w:jc w:val="center"/>
              <w:rPr>
                <w:rFonts w:ascii="Arial" w:hAnsi="Arial" w:cs="Arial"/>
              </w:rPr>
            </w:pPr>
            <w:r w:rsidRPr="00E80F81">
              <w:rPr>
                <w:rFonts w:ascii="Arial" w:hAnsi="Arial" w:cs="Arial"/>
              </w:rPr>
              <w:t>JUN 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0F81" w:rsidRPr="00E80F81" w:rsidRDefault="00E80F81" w:rsidP="00DA0DB5">
            <w:pPr>
              <w:jc w:val="center"/>
              <w:rPr>
                <w:rFonts w:ascii="Arial" w:hAnsi="Arial" w:cs="Arial"/>
              </w:rPr>
            </w:pPr>
            <w:r w:rsidRPr="00E80F81">
              <w:rPr>
                <w:rFonts w:ascii="Arial" w:hAnsi="Arial" w:cs="Arial"/>
              </w:rPr>
              <w:t>M. en I. María Isabel Garrido Galindo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0F81" w:rsidRPr="00E80F81" w:rsidRDefault="00E80F81" w:rsidP="00DA0DB5">
            <w:pPr>
              <w:jc w:val="center"/>
              <w:rPr>
                <w:rFonts w:ascii="Arial" w:hAnsi="Arial" w:cs="Arial"/>
              </w:rPr>
            </w:pPr>
            <w:r w:rsidRPr="00E80F81">
              <w:rPr>
                <w:rFonts w:ascii="Arial" w:hAnsi="Arial" w:cs="Arial"/>
              </w:rPr>
              <w:t>Aceptado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F81" w:rsidRPr="00E80F81" w:rsidRDefault="00E80F81" w:rsidP="00DA0DB5">
            <w:pPr>
              <w:jc w:val="center"/>
              <w:rPr>
                <w:rFonts w:ascii="Arial" w:hAnsi="Arial" w:cs="Arial"/>
              </w:rPr>
            </w:pPr>
            <w:r w:rsidRPr="00E80F81">
              <w:rPr>
                <w:rFonts w:ascii="Arial" w:hAnsi="Arial" w:cs="Arial"/>
              </w:rPr>
              <w:t>JUN 18</w:t>
            </w:r>
          </w:p>
        </w:tc>
      </w:tr>
      <w:tr w:rsidR="00842EA6" w:rsidTr="00842EA6">
        <w:trPr>
          <w:trHeight w:val="360"/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EA6" w:rsidRPr="00842EA6" w:rsidRDefault="00842EA6" w:rsidP="00DA0DB5">
            <w:pPr>
              <w:jc w:val="center"/>
              <w:rPr>
                <w:rFonts w:ascii="Arial" w:hAnsi="Arial" w:cs="Arial"/>
              </w:rPr>
            </w:pPr>
            <w:r w:rsidRPr="00842EA6">
              <w:rPr>
                <w:rFonts w:ascii="Arial" w:hAnsi="Arial" w:cs="Arial"/>
              </w:rPr>
              <w:t>Actualización de Imagen Institucional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EA6" w:rsidRPr="00E80F81" w:rsidRDefault="00842EA6" w:rsidP="00DA0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Bajo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EA6" w:rsidRPr="00842EA6" w:rsidRDefault="00842EA6" w:rsidP="004401D1">
            <w:pPr>
              <w:spacing w:before="113" w:line="253" w:lineRule="exact"/>
              <w:jc w:val="center"/>
              <w:rPr>
                <w:rFonts w:ascii="Arial" w:hAnsi="Arial" w:cs="Arial"/>
              </w:rPr>
            </w:pPr>
            <w:r w:rsidRPr="00842EA6">
              <w:rPr>
                <w:rFonts w:ascii="Arial" w:hAnsi="Arial" w:cs="Arial"/>
              </w:rPr>
              <w:t>DIC 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EA6" w:rsidRPr="00842EA6" w:rsidRDefault="00842EA6" w:rsidP="004401D1">
            <w:pPr>
              <w:spacing w:before="113" w:line="253" w:lineRule="exact"/>
              <w:jc w:val="center"/>
              <w:rPr>
                <w:rFonts w:ascii="Arial" w:hAnsi="Arial" w:cs="Arial"/>
              </w:rPr>
            </w:pPr>
            <w:r w:rsidRPr="00842EA6">
              <w:rPr>
                <w:rFonts w:ascii="Arial" w:hAnsi="Arial" w:cs="Arial"/>
              </w:rPr>
              <w:t>M. en I. María Isabel Garrido Galindo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EA6" w:rsidRPr="00842EA6" w:rsidRDefault="00842EA6" w:rsidP="004401D1">
            <w:pPr>
              <w:spacing w:before="113" w:line="253" w:lineRule="exact"/>
              <w:jc w:val="center"/>
              <w:rPr>
                <w:rFonts w:ascii="Arial" w:hAnsi="Arial" w:cs="Arial"/>
              </w:rPr>
            </w:pPr>
            <w:r w:rsidRPr="00842EA6">
              <w:rPr>
                <w:rFonts w:ascii="Arial" w:hAnsi="Arial" w:cs="Arial"/>
              </w:rPr>
              <w:t>Aceptado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2EA6" w:rsidRPr="00842EA6" w:rsidRDefault="00842EA6" w:rsidP="004401D1">
            <w:pPr>
              <w:spacing w:before="113" w:line="253" w:lineRule="exact"/>
              <w:jc w:val="center"/>
              <w:rPr>
                <w:rFonts w:ascii="Arial" w:hAnsi="Arial" w:cs="Arial"/>
              </w:rPr>
            </w:pPr>
            <w:r w:rsidRPr="00842EA6">
              <w:rPr>
                <w:rFonts w:ascii="Arial" w:hAnsi="Arial" w:cs="Arial"/>
              </w:rPr>
              <w:t>DIC 20</w:t>
            </w:r>
          </w:p>
        </w:tc>
      </w:tr>
    </w:tbl>
    <w:p w:rsidR="00E80F81" w:rsidRDefault="00E80F81" w:rsidP="00E80F81"/>
    <w:p w:rsidR="008D1351" w:rsidRPr="00A177CD" w:rsidRDefault="008D1351" w:rsidP="00E80F81">
      <w:pPr>
        <w:keepNext/>
        <w:ind w:left="720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D1351" w:rsidRPr="00A177CD" w:rsidSect="00EB4C86">
      <w:headerReference w:type="default" r:id="rId9"/>
      <w:footerReference w:type="default" r:id="rId10"/>
      <w:headerReference w:type="first" r:id="rId11"/>
      <w:pgSz w:w="12242" w:h="15842" w:code="1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3C8" w:rsidRDefault="00F603C8" w:rsidP="00B2495E">
      <w:r>
        <w:separator/>
      </w:r>
    </w:p>
  </w:endnote>
  <w:endnote w:type="continuationSeparator" w:id="1">
    <w:p w:rsidR="00F603C8" w:rsidRDefault="00F603C8" w:rsidP="00B24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4A0"/>
    </w:tblPr>
    <w:tblGrid>
      <w:gridCol w:w="1202"/>
      <w:gridCol w:w="1307"/>
      <w:gridCol w:w="8815"/>
    </w:tblGrid>
    <w:tr w:rsidR="008A4527" w:rsidRPr="004328A1" w:rsidTr="00B45E99">
      <w:tc>
        <w:tcPr>
          <w:tcW w:w="531" w:type="pct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:rsidR="008A4527" w:rsidRPr="00C77D87" w:rsidRDefault="00355269" w:rsidP="00B45E99">
          <w:pPr>
            <w:pStyle w:val="Piedepgina"/>
            <w:jc w:val="right"/>
            <w:rPr>
              <w:b/>
              <w:bCs/>
              <w:color w:val="4F81BD"/>
              <w:sz w:val="32"/>
              <w:szCs w:val="32"/>
            </w:rPr>
          </w:pPr>
          <w:r w:rsidRPr="00355269">
            <w:rPr>
              <w:szCs w:val="21"/>
            </w:rPr>
            <w:fldChar w:fldCharType="begin"/>
          </w:r>
          <w:r w:rsidR="008A4527" w:rsidRPr="00C77D87">
            <w:rPr>
              <w:sz w:val="20"/>
              <w:szCs w:val="20"/>
            </w:rPr>
            <w:instrText>PAGE   \* MERGEFORMAT</w:instrText>
          </w:r>
          <w:r w:rsidRPr="00355269">
            <w:rPr>
              <w:szCs w:val="21"/>
            </w:rPr>
            <w:fldChar w:fldCharType="separate"/>
          </w:r>
          <w:r w:rsidR="00756251" w:rsidRPr="00756251">
            <w:rPr>
              <w:b/>
              <w:bCs/>
              <w:noProof/>
              <w:color w:val="4F81BD"/>
              <w:sz w:val="32"/>
              <w:szCs w:val="32"/>
              <w:lang w:val="es-ES"/>
            </w:rPr>
            <w:t>2</w:t>
          </w:r>
          <w:r w:rsidRPr="00C77D87">
            <w:rPr>
              <w:b/>
              <w:bCs/>
              <w:color w:val="4F81BD"/>
              <w:sz w:val="32"/>
              <w:szCs w:val="32"/>
            </w:rPr>
            <w:fldChar w:fldCharType="end"/>
          </w:r>
        </w:p>
      </w:tc>
      <w:tc>
        <w:tcPr>
          <w:tcW w:w="577" w:type="pct"/>
          <w:tcBorders>
            <w:left w:val="single" w:sz="4" w:space="0" w:color="auto"/>
          </w:tcBorders>
          <w:shd w:val="clear" w:color="auto" w:fill="auto"/>
        </w:tcPr>
        <w:p w:rsidR="008A4527" w:rsidRPr="007867D2" w:rsidRDefault="00E80F81" w:rsidP="00C55C0D">
          <w:pPr>
            <w:pStyle w:val="Piedepgina"/>
            <w:rPr>
              <w:rFonts w:eastAsia="Calibri"/>
              <w:szCs w:val="20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34670" cy="45148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2" w:type="pct"/>
          <w:shd w:val="clear" w:color="auto" w:fill="auto"/>
        </w:tcPr>
        <w:p w:rsidR="00E45F64" w:rsidRPr="00E45F64" w:rsidRDefault="00E45F64" w:rsidP="00E45F64">
          <w:pPr>
            <w:pStyle w:val="Piedepgina"/>
            <w:rPr>
              <w:rFonts w:eastAsia="Calibri"/>
              <w:sz w:val="16"/>
              <w:szCs w:val="20"/>
            </w:rPr>
          </w:pPr>
        </w:p>
        <w:p w:rsidR="008A4527" w:rsidRPr="007867D2" w:rsidRDefault="00E80F81" w:rsidP="00E45F64">
          <w:pPr>
            <w:pStyle w:val="Piedepgina"/>
            <w:rPr>
              <w:rFonts w:eastAsia="Calibri"/>
              <w:sz w:val="16"/>
              <w:szCs w:val="20"/>
            </w:rPr>
          </w:pPr>
          <w:r>
            <w:rPr>
              <w:rFonts w:eastAsia="Calibri"/>
              <w:sz w:val="16"/>
              <w:szCs w:val="20"/>
            </w:rPr>
            <w:t>F01-PR</w:t>
          </w:r>
          <w:r w:rsidR="00E45F64" w:rsidRPr="00E45F64">
            <w:rPr>
              <w:rFonts w:eastAsia="Calibri"/>
              <w:sz w:val="16"/>
              <w:szCs w:val="20"/>
            </w:rPr>
            <w:t xml:space="preserve">-STIC-06 Solicitud de cambio </w:t>
          </w:r>
          <w:r w:rsidR="00510CE4">
            <w:rPr>
              <w:rFonts w:eastAsia="Calibri"/>
              <w:sz w:val="16"/>
              <w:szCs w:val="20"/>
            </w:rPr>
            <w:t>V03 DIC 20</w:t>
          </w:r>
          <w:r w:rsidR="008A4527" w:rsidRPr="006E0519">
            <w:rPr>
              <w:rFonts w:eastAsia="Calibri"/>
              <w:sz w:val="16"/>
              <w:szCs w:val="20"/>
            </w:rPr>
            <w:br/>
          </w:r>
        </w:p>
      </w:tc>
    </w:tr>
  </w:tbl>
  <w:p w:rsidR="006A33E6" w:rsidRPr="00780E31" w:rsidRDefault="006A33E6" w:rsidP="00B45E99">
    <w:pPr>
      <w:pStyle w:val="Piedepgina"/>
      <w:rPr>
        <w:sz w:val="10"/>
        <w:szCs w:val="10"/>
      </w:rPr>
    </w:pPr>
  </w:p>
  <w:p w:rsidR="006A33E6" w:rsidRDefault="006A33E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3C8" w:rsidRDefault="00F603C8" w:rsidP="00B2495E">
      <w:r>
        <w:separator/>
      </w:r>
    </w:p>
  </w:footnote>
  <w:footnote w:type="continuationSeparator" w:id="1">
    <w:p w:rsidR="00F603C8" w:rsidRDefault="00F603C8" w:rsidP="00B24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/>
    </w:tblPr>
    <w:tblGrid>
      <w:gridCol w:w="3559"/>
      <w:gridCol w:w="6521"/>
      <w:gridCol w:w="1134"/>
    </w:tblGrid>
    <w:tr w:rsidR="008A4527" w:rsidRPr="00D6084D" w:rsidTr="008A4527">
      <w:trPr>
        <w:trHeight w:val="262"/>
      </w:trPr>
      <w:tc>
        <w:tcPr>
          <w:tcW w:w="3559" w:type="dxa"/>
          <w:vMerge w:val="restart"/>
          <w:shd w:val="clear" w:color="auto" w:fill="auto"/>
        </w:tcPr>
        <w:p w:rsidR="008A4527" w:rsidRPr="00D6084D" w:rsidRDefault="00510CE4" w:rsidP="00C55C0D">
          <w:pPr>
            <w:tabs>
              <w:tab w:val="left" w:pos="10170"/>
            </w:tabs>
            <w:rPr>
              <w:rFonts w:eastAsia="Calibri"/>
              <w:sz w:val="22"/>
              <w:szCs w:val="22"/>
              <w:lang w:eastAsia="es-MX"/>
            </w:rPr>
          </w:pPr>
          <w:r>
            <w:rPr>
              <w:rFonts w:eastAsia="Calibri"/>
              <w:noProof/>
              <w:sz w:val="22"/>
              <w:szCs w:val="22"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356235" y="4508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9525" b="9525"/>
                <wp:wrapSquare wrapText="bothSides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shd w:val="clear" w:color="auto" w:fill="auto"/>
        </w:tcPr>
        <w:p w:rsidR="008A4527" w:rsidRPr="00D6084D" w:rsidRDefault="00756251" w:rsidP="00C55C0D">
          <w:pPr>
            <w:spacing w:line="276" w:lineRule="auto"/>
            <w:jc w:val="center"/>
            <w:rPr>
              <w:rFonts w:ascii="Arial" w:eastAsia="Calibri" w:hAnsi="Arial" w:cs="Arial"/>
              <w:b/>
              <w:sz w:val="22"/>
              <w:szCs w:val="20"/>
              <w:lang w:eastAsia="es-MX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DIRECCIÓN GENERAL</w:t>
          </w:r>
        </w:p>
      </w:tc>
      <w:tc>
        <w:tcPr>
          <w:tcW w:w="1134" w:type="dxa"/>
          <w:vMerge w:val="restart"/>
          <w:shd w:val="clear" w:color="auto" w:fill="auto"/>
        </w:tcPr>
        <w:p w:rsidR="008A4527" w:rsidRPr="00D6084D" w:rsidRDefault="00E80F81" w:rsidP="00C55C0D">
          <w:pPr>
            <w:tabs>
              <w:tab w:val="left" w:pos="10170"/>
            </w:tabs>
            <w:rPr>
              <w:rFonts w:eastAsia="Calibri"/>
              <w:sz w:val="22"/>
              <w:szCs w:val="22"/>
              <w:lang w:eastAsia="es-MX"/>
            </w:rPr>
          </w:pPr>
          <w:r w:rsidRPr="00D6084D">
            <w:rPr>
              <w:noProof/>
              <w:sz w:val="22"/>
              <w:szCs w:val="22"/>
              <w:lang w:eastAsia="es-MX"/>
            </w:rPr>
            <w:drawing>
              <wp:inline distT="0" distB="0" distL="0" distR="0">
                <wp:extent cx="546100" cy="831215"/>
                <wp:effectExtent l="0" t="0" r="0" b="0"/>
                <wp:docPr id="3" name="Imagen 2" descr="logo siglas autorizado cur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iglas autorizado cur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A4527" w:rsidRPr="00D6084D" w:rsidTr="008A4527">
      <w:trPr>
        <w:trHeight w:val="132"/>
      </w:trPr>
      <w:tc>
        <w:tcPr>
          <w:tcW w:w="3559" w:type="dxa"/>
          <w:vMerge/>
          <w:shd w:val="clear" w:color="auto" w:fill="auto"/>
        </w:tcPr>
        <w:p w:rsidR="008A4527" w:rsidRPr="00D6084D" w:rsidRDefault="008A4527" w:rsidP="00C55C0D">
          <w:pPr>
            <w:tabs>
              <w:tab w:val="left" w:pos="10170"/>
            </w:tabs>
            <w:rPr>
              <w:rFonts w:eastAsia="Calibri"/>
              <w:sz w:val="22"/>
              <w:szCs w:val="22"/>
              <w:lang w:eastAsia="es-MX"/>
            </w:rPr>
          </w:pPr>
        </w:p>
      </w:tc>
      <w:tc>
        <w:tcPr>
          <w:tcW w:w="6521" w:type="dxa"/>
          <w:shd w:val="clear" w:color="auto" w:fill="auto"/>
        </w:tcPr>
        <w:p w:rsidR="008A4527" w:rsidRPr="00D6084D" w:rsidRDefault="008A4527" w:rsidP="00C55C0D">
          <w:pPr>
            <w:tabs>
              <w:tab w:val="left" w:pos="10170"/>
            </w:tabs>
            <w:jc w:val="center"/>
            <w:rPr>
              <w:rFonts w:eastAsia="Calibri"/>
              <w:sz w:val="22"/>
              <w:szCs w:val="22"/>
              <w:lang w:eastAsia="es-MX"/>
            </w:rPr>
          </w:pPr>
          <w:r w:rsidRPr="00D6084D">
            <w:rPr>
              <w:rFonts w:ascii="Arial" w:eastAsia="Calibri" w:hAnsi="Arial" w:cs="Arial"/>
              <w:b/>
              <w:sz w:val="22"/>
              <w:szCs w:val="20"/>
              <w:lang w:eastAsia="es-MX"/>
            </w:rPr>
            <w:t>SUBDIRECCIÓN DE TECNOLOGÍAS DE LA INFORMACIÓN Y COMUNICACIONES</w:t>
          </w:r>
        </w:p>
      </w:tc>
      <w:tc>
        <w:tcPr>
          <w:tcW w:w="1134" w:type="dxa"/>
          <w:vMerge/>
          <w:shd w:val="clear" w:color="auto" w:fill="auto"/>
        </w:tcPr>
        <w:p w:rsidR="008A4527" w:rsidRPr="00D6084D" w:rsidRDefault="008A4527" w:rsidP="00C55C0D">
          <w:pPr>
            <w:tabs>
              <w:tab w:val="left" w:pos="10170"/>
            </w:tabs>
            <w:rPr>
              <w:rFonts w:eastAsia="Calibri"/>
              <w:sz w:val="22"/>
              <w:szCs w:val="22"/>
              <w:lang w:eastAsia="es-MX"/>
            </w:rPr>
          </w:pPr>
        </w:p>
      </w:tc>
    </w:tr>
    <w:tr w:rsidR="008A4527" w:rsidRPr="00D6084D" w:rsidTr="008A4527">
      <w:trPr>
        <w:trHeight w:val="416"/>
      </w:trPr>
      <w:tc>
        <w:tcPr>
          <w:tcW w:w="3559" w:type="dxa"/>
          <w:vMerge/>
          <w:shd w:val="clear" w:color="auto" w:fill="auto"/>
        </w:tcPr>
        <w:p w:rsidR="008A4527" w:rsidRPr="00D6084D" w:rsidRDefault="008A4527" w:rsidP="00C55C0D">
          <w:pPr>
            <w:tabs>
              <w:tab w:val="left" w:pos="10170"/>
            </w:tabs>
            <w:rPr>
              <w:rFonts w:eastAsia="Calibri"/>
              <w:sz w:val="22"/>
              <w:szCs w:val="22"/>
              <w:lang w:eastAsia="es-MX"/>
            </w:rPr>
          </w:pPr>
        </w:p>
      </w:tc>
      <w:tc>
        <w:tcPr>
          <w:tcW w:w="6521" w:type="dxa"/>
          <w:shd w:val="clear" w:color="auto" w:fill="auto"/>
        </w:tcPr>
        <w:p w:rsidR="008A4527" w:rsidRPr="008A4527" w:rsidRDefault="008A4527" w:rsidP="00C55C0D">
          <w:pPr>
            <w:jc w:val="center"/>
            <w:rPr>
              <w:rFonts w:ascii="Arial" w:eastAsia="Calibri" w:hAnsi="Arial" w:cs="Arial"/>
              <w:b/>
              <w:sz w:val="22"/>
              <w:szCs w:val="22"/>
              <w:lang w:eastAsia="es-MX"/>
            </w:rPr>
          </w:pPr>
          <w:r w:rsidRPr="008A4527">
            <w:rPr>
              <w:rFonts w:ascii="Arial" w:hAnsi="Arial" w:cs="Arial"/>
              <w:b/>
              <w:sz w:val="22"/>
              <w:szCs w:val="22"/>
            </w:rPr>
            <w:t>Solicitud de Cambio</w:t>
          </w:r>
        </w:p>
      </w:tc>
      <w:tc>
        <w:tcPr>
          <w:tcW w:w="1134" w:type="dxa"/>
          <w:vMerge/>
          <w:shd w:val="clear" w:color="auto" w:fill="auto"/>
        </w:tcPr>
        <w:p w:rsidR="008A4527" w:rsidRPr="00D6084D" w:rsidRDefault="008A4527" w:rsidP="00C55C0D">
          <w:pPr>
            <w:tabs>
              <w:tab w:val="left" w:pos="10170"/>
            </w:tabs>
            <w:rPr>
              <w:rFonts w:eastAsia="Calibri"/>
              <w:sz w:val="22"/>
              <w:szCs w:val="22"/>
              <w:lang w:eastAsia="es-MX"/>
            </w:rPr>
          </w:pPr>
        </w:p>
      </w:tc>
    </w:tr>
  </w:tbl>
  <w:p w:rsidR="006A33E6" w:rsidRDefault="006A33E6" w:rsidP="00B45E9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/>
    </w:tblPr>
    <w:tblGrid>
      <w:gridCol w:w="3559"/>
      <w:gridCol w:w="6521"/>
      <w:gridCol w:w="1134"/>
    </w:tblGrid>
    <w:tr w:rsidR="008A4527" w:rsidRPr="00D6084D" w:rsidTr="008A4527">
      <w:trPr>
        <w:trHeight w:val="262"/>
      </w:trPr>
      <w:tc>
        <w:tcPr>
          <w:tcW w:w="3559" w:type="dxa"/>
          <w:vMerge w:val="restart"/>
          <w:shd w:val="clear" w:color="auto" w:fill="auto"/>
        </w:tcPr>
        <w:p w:rsidR="008A4527" w:rsidRPr="00D6084D" w:rsidRDefault="00510CE4" w:rsidP="00C55C0D">
          <w:pPr>
            <w:tabs>
              <w:tab w:val="left" w:pos="10170"/>
            </w:tabs>
            <w:rPr>
              <w:rFonts w:eastAsia="Calibri"/>
              <w:sz w:val="22"/>
              <w:szCs w:val="22"/>
              <w:lang w:eastAsia="es-MX"/>
            </w:rPr>
          </w:pPr>
          <w:r>
            <w:rPr>
              <w:rFonts w:eastAsia="Calibri"/>
              <w:noProof/>
              <w:sz w:val="22"/>
              <w:szCs w:val="22"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356235" y="4508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9525" b="9525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shd w:val="clear" w:color="auto" w:fill="auto"/>
        </w:tcPr>
        <w:p w:rsidR="008A4527" w:rsidRPr="00D6084D" w:rsidRDefault="0055023E" w:rsidP="00C55C0D">
          <w:pPr>
            <w:spacing w:line="276" w:lineRule="auto"/>
            <w:jc w:val="center"/>
            <w:rPr>
              <w:rFonts w:ascii="Arial" w:eastAsia="Calibri" w:hAnsi="Arial" w:cs="Arial"/>
              <w:b/>
              <w:sz w:val="22"/>
              <w:szCs w:val="20"/>
              <w:lang w:eastAsia="es-MX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DIRECCIÓN GENERAL</w:t>
          </w:r>
        </w:p>
      </w:tc>
      <w:tc>
        <w:tcPr>
          <w:tcW w:w="1134" w:type="dxa"/>
          <w:vMerge w:val="restart"/>
          <w:shd w:val="clear" w:color="auto" w:fill="auto"/>
        </w:tcPr>
        <w:p w:rsidR="008A4527" w:rsidRPr="00D6084D" w:rsidRDefault="00E80F81" w:rsidP="00C55C0D">
          <w:pPr>
            <w:tabs>
              <w:tab w:val="left" w:pos="10170"/>
            </w:tabs>
            <w:rPr>
              <w:rFonts w:eastAsia="Calibri"/>
              <w:sz w:val="22"/>
              <w:szCs w:val="22"/>
              <w:lang w:eastAsia="es-MX"/>
            </w:rPr>
          </w:pPr>
          <w:r w:rsidRPr="00D6084D">
            <w:rPr>
              <w:noProof/>
              <w:sz w:val="22"/>
              <w:szCs w:val="22"/>
              <w:lang w:eastAsia="es-MX"/>
            </w:rPr>
            <w:drawing>
              <wp:inline distT="0" distB="0" distL="0" distR="0">
                <wp:extent cx="546100" cy="831215"/>
                <wp:effectExtent l="0" t="0" r="0" b="0"/>
                <wp:docPr id="6" name="Imagen 2" descr="logo siglas autorizado cur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iglas autorizado cur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A4527" w:rsidRPr="00D6084D" w:rsidTr="008A4527">
      <w:trPr>
        <w:trHeight w:val="132"/>
      </w:trPr>
      <w:tc>
        <w:tcPr>
          <w:tcW w:w="3559" w:type="dxa"/>
          <w:vMerge/>
          <w:shd w:val="clear" w:color="auto" w:fill="auto"/>
        </w:tcPr>
        <w:p w:rsidR="008A4527" w:rsidRPr="00D6084D" w:rsidRDefault="008A4527" w:rsidP="00C55C0D">
          <w:pPr>
            <w:tabs>
              <w:tab w:val="left" w:pos="10170"/>
            </w:tabs>
            <w:rPr>
              <w:rFonts w:eastAsia="Calibri"/>
              <w:sz w:val="22"/>
              <w:szCs w:val="22"/>
              <w:lang w:eastAsia="es-MX"/>
            </w:rPr>
          </w:pPr>
        </w:p>
      </w:tc>
      <w:tc>
        <w:tcPr>
          <w:tcW w:w="6521" w:type="dxa"/>
          <w:shd w:val="clear" w:color="auto" w:fill="auto"/>
        </w:tcPr>
        <w:p w:rsidR="008A4527" w:rsidRPr="00D6084D" w:rsidRDefault="008A4527" w:rsidP="00C55C0D">
          <w:pPr>
            <w:tabs>
              <w:tab w:val="left" w:pos="10170"/>
            </w:tabs>
            <w:jc w:val="center"/>
            <w:rPr>
              <w:rFonts w:eastAsia="Calibri"/>
              <w:sz w:val="22"/>
              <w:szCs w:val="22"/>
              <w:lang w:eastAsia="es-MX"/>
            </w:rPr>
          </w:pPr>
          <w:r w:rsidRPr="00D6084D">
            <w:rPr>
              <w:rFonts w:ascii="Arial" w:eastAsia="Calibri" w:hAnsi="Arial" w:cs="Arial"/>
              <w:b/>
              <w:sz w:val="22"/>
              <w:szCs w:val="20"/>
              <w:lang w:eastAsia="es-MX"/>
            </w:rPr>
            <w:t>SUBDIRECCIÓN DE TECNOLOGÍAS DE LA INFORMACIÓN Y COMUNICACIONES</w:t>
          </w:r>
        </w:p>
      </w:tc>
      <w:tc>
        <w:tcPr>
          <w:tcW w:w="1134" w:type="dxa"/>
          <w:vMerge/>
          <w:shd w:val="clear" w:color="auto" w:fill="auto"/>
        </w:tcPr>
        <w:p w:rsidR="008A4527" w:rsidRPr="00D6084D" w:rsidRDefault="008A4527" w:rsidP="00C55C0D">
          <w:pPr>
            <w:tabs>
              <w:tab w:val="left" w:pos="10170"/>
            </w:tabs>
            <w:rPr>
              <w:rFonts w:eastAsia="Calibri"/>
              <w:sz w:val="22"/>
              <w:szCs w:val="22"/>
              <w:lang w:eastAsia="es-MX"/>
            </w:rPr>
          </w:pPr>
        </w:p>
      </w:tc>
    </w:tr>
    <w:tr w:rsidR="008A4527" w:rsidRPr="00D6084D" w:rsidTr="008A4527">
      <w:trPr>
        <w:trHeight w:val="416"/>
      </w:trPr>
      <w:tc>
        <w:tcPr>
          <w:tcW w:w="3559" w:type="dxa"/>
          <w:vMerge/>
          <w:shd w:val="clear" w:color="auto" w:fill="auto"/>
        </w:tcPr>
        <w:p w:rsidR="008A4527" w:rsidRPr="00D6084D" w:rsidRDefault="008A4527" w:rsidP="00C55C0D">
          <w:pPr>
            <w:tabs>
              <w:tab w:val="left" w:pos="10170"/>
            </w:tabs>
            <w:rPr>
              <w:rFonts w:eastAsia="Calibri"/>
              <w:sz w:val="22"/>
              <w:szCs w:val="22"/>
              <w:lang w:eastAsia="es-MX"/>
            </w:rPr>
          </w:pPr>
        </w:p>
      </w:tc>
      <w:tc>
        <w:tcPr>
          <w:tcW w:w="6521" w:type="dxa"/>
          <w:shd w:val="clear" w:color="auto" w:fill="auto"/>
        </w:tcPr>
        <w:p w:rsidR="008A4527" w:rsidRPr="008A4527" w:rsidRDefault="008A4527" w:rsidP="00C55C0D">
          <w:pPr>
            <w:jc w:val="center"/>
            <w:rPr>
              <w:rFonts w:ascii="Arial" w:eastAsia="Calibri" w:hAnsi="Arial" w:cs="Arial"/>
              <w:b/>
              <w:sz w:val="22"/>
              <w:szCs w:val="22"/>
              <w:lang w:eastAsia="es-MX"/>
            </w:rPr>
          </w:pPr>
          <w:r w:rsidRPr="008A4527">
            <w:rPr>
              <w:rFonts w:ascii="Arial" w:hAnsi="Arial" w:cs="Arial"/>
              <w:b/>
              <w:sz w:val="22"/>
              <w:szCs w:val="22"/>
            </w:rPr>
            <w:t>Solicitud de Cambio</w:t>
          </w:r>
        </w:p>
      </w:tc>
      <w:tc>
        <w:tcPr>
          <w:tcW w:w="1134" w:type="dxa"/>
          <w:vMerge/>
          <w:shd w:val="clear" w:color="auto" w:fill="auto"/>
        </w:tcPr>
        <w:p w:rsidR="008A4527" w:rsidRPr="00D6084D" w:rsidRDefault="008A4527" w:rsidP="00C55C0D">
          <w:pPr>
            <w:tabs>
              <w:tab w:val="left" w:pos="10170"/>
            </w:tabs>
            <w:rPr>
              <w:rFonts w:eastAsia="Calibri"/>
              <w:sz w:val="22"/>
              <w:szCs w:val="22"/>
              <w:lang w:eastAsia="es-MX"/>
            </w:rPr>
          </w:pPr>
        </w:p>
      </w:tc>
    </w:tr>
  </w:tbl>
  <w:p w:rsidR="008A4527" w:rsidRDefault="008A452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126"/>
    <w:multiLevelType w:val="hybridMultilevel"/>
    <w:tmpl w:val="C44E95D4"/>
    <w:lvl w:ilvl="0" w:tplc="57826B88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7020"/>
    <w:multiLevelType w:val="hybridMultilevel"/>
    <w:tmpl w:val="DDF0C9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B1227"/>
    <w:multiLevelType w:val="hybridMultilevel"/>
    <w:tmpl w:val="9B7A32EC"/>
    <w:lvl w:ilvl="0" w:tplc="0C0A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">
    <w:nsid w:val="2B714CD6"/>
    <w:multiLevelType w:val="hybridMultilevel"/>
    <w:tmpl w:val="E56CF7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12DF9"/>
    <w:multiLevelType w:val="hybridMultilevel"/>
    <w:tmpl w:val="2AA44C5C"/>
    <w:lvl w:ilvl="0" w:tplc="5576E1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703EB"/>
    <w:multiLevelType w:val="hybridMultilevel"/>
    <w:tmpl w:val="ECA2B202"/>
    <w:lvl w:ilvl="0" w:tplc="83721B6E">
      <w:start w:val="1"/>
      <w:numFmt w:val="decimal"/>
      <w:lvlText w:val="%1."/>
      <w:lvlJc w:val="left"/>
      <w:pPr>
        <w:ind w:left="720" w:hanging="358"/>
      </w:pPr>
      <w:rPr>
        <w:rFonts w:ascii="Arial" w:hAnsi="Arial" w:cs="Arial"/>
        <w:color w:val="548DD4"/>
        <w:sz w:val="22"/>
        <w:szCs w:val="22"/>
      </w:rPr>
    </w:lvl>
    <w:lvl w:ilvl="1" w:tplc="B87AD256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DD5A80A0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EA36C784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9BF485DA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5CD61398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F0EC5608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E3E216B8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EEBE99A2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6">
    <w:nsid w:val="389452A0"/>
    <w:multiLevelType w:val="hybridMultilevel"/>
    <w:tmpl w:val="219CD770"/>
    <w:lvl w:ilvl="0" w:tplc="EE8CFA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E5F7B"/>
    <w:multiLevelType w:val="hybridMultilevel"/>
    <w:tmpl w:val="AB127280"/>
    <w:lvl w:ilvl="0" w:tplc="FB8821A8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A14B7"/>
    <w:multiLevelType w:val="hybridMultilevel"/>
    <w:tmpl w:val="71A8A1C0"/>
    <w:lvl w:ilvl="0" w:tplc="BFAA97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48DD4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32A37"/>
    <w:multiLevelType w:val="hybridMultilevel"/>
    <w:tmpl w:val="8B1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9622C5"/>
    <w:multiLevelType w:val="hybridMultilevel"/>
    <w:tmpl w:val="DEECB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E21BE"/>
    <w:multiLevelType w:val="hybridMultilevel"/>
    <w:tmpl w:val="EAAEC532"/>
    <w:lvl w:ilvl="0" w:tplc="945E4F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53C54"/>
    <w:rsid w:val="000012AB"/>
    <w:rsid w:val="00044638"/>
    <w:rsid w:val="0004526D"/>
    <w:rsid w:val="000C592D"/>
    <w:rsid w:val="000D3AE6"/>
    <w:rsid w:val="000D6D72"/>
    <w:rsid w:val="000E4DA1"/>
    <w:rsid w:val="000E696D"/>
    <w:rsid w:val="00104E34"/>
    <w:rsid w:val="00107C6D"/>
    <w:rsid w:val="0011052C"/>
    <w:rsid w:val="00111769"/>
    <w:rsid w:val="00122091"/>
    <w:rsid w:val="0014431F"/>
    <w:rsid w:val="0014549E"/>
    <w:rsid w:val="0017671B"/>
    <w:rsid w:val="00184BA2"/>
    <w:rsid w:val="00186FA1"/>
    <w:rsid w:val="001B2185"/>
    <w:rsid w:val="001C4B22"/>
    <w:rsid w:val="001D5920"/>
    <w:rsid w:val="001E1E04"/>
    <w:rsid w:val="001F24FF"/>
    <w:rsid w:val="00200046"/>
    <w:rsid w:val="00217844"/>
    <w:rsid w:val="00230FC1"/>
    <w:rsid w:val="00232018"/>
    <w:rsid w:val="00236193"/>
    <w:rsid w:val="00243138"/>
    <w:rsid w:val="0024689D"/>
    <w:rsid w:val="00252FC1"/>
    <w:rsid w:val="00253EA4"/>
    <w:rsid w:val="002635DD"/>
    <w:rsid w:val="00296937"/>
    <w:rsid w:val="00297F23"/>
    <w:rsid w:val="002C1AED"/>
    <w:rsid w:val="002C7166"/>
    <w:rsid w:val="002D0BEB"/>
    <w:rsid w:val="002E1B0E"/>
    <w:rsid w:val="002E59CE"/>
    <w:rsid w:val="002F0B58"/>
    <w:rsid w:val="003027A7"/>
    <w:rsid w:val="00305531"/>
    <w:rsid w:val="00337588"/>
    <w:rsid w:val="00350D9E"/>
    <w:rsid w:val="00352053"/>
    <w:rsid w:val="00355269"/>
    <w:rsid w:val="00364847"/>
    <w:rsid w:val="00383FD8"/>
    <w:rsid w:val="003B6152"/>
    <w:rsid w:val="003C037E"/>
    <w:rsid w:val="003C09FC"/>
    <w:rsid w:val="003C3148"/>
    <w:rsid w:val="003F2A93"/>
    <w:rsid w:val="00451B93"/>
    <w:rsid w:val="0047781C"/>
    <w:rsid w:val="0049591C"/>
    <w:rsid w:val="004D29FF"/>
    <w:rsid w:val="004D4E20"/>
    <w:rsid w:val="004E24A1"/>
    <w:rsid w:val="004E401F"/>
    <w:rsid w:val="004F048F"/>
    <w:rsid w:val="004F67A3"/>
    <w:rsid w:val="005031B7"/>
    <w:rsid w:val="00510659"/>
    <w:rsid w:val="00510CE4"/>
    <w:rsid w:val="00540342"/>
    <w:rsid w:val="00547019"/>
    <w:rsid w:val="0055023E"/>
    <w:rsid w:val="00551CFD"/>
    <w:rsid w:val="00570CD6"/>
    <w:rsid w:val="005763E7"/>
    <w:rsid w:val="0058447B"/>
    <w:rsid w:val="005C286A"/>
    <w:rsid w:val="005C3B34"/>
    <w:rsid w:val="005E0B32"/>
    <w:rsid w:val="005E3DF8"/>
    <w:rsid w:val="005F09C7"/>
    <w:rsid w:val="0060003F"/>
    <w:rsid w:val="00602F8F"/>
    <w:rsid w:val="00613212"/>
    <w:rsid w:val="00616D18"/>
    <w:rsid w:val="00652604"/>
    <w:rsid w:val="006540C2"/>
    <w:rsid w:val="006612B8"/>
    <w:rsid w:val="00664E4B"/>
    <w:rsid w:val="00677988"/>
    <w:rsid w:val="006809DA"/>
    <w:rsid w:val="00683643"/>
    <w:rsid w:val="00686EBE"/>
    <w:rsid w:val="00687E77"/>
    <w:rsid w:val="00692F36"/>
    <w:rsid w:val="006A33E6"/>
    <w:rsid w:val="006A3848"/>
    <w:rsid w:val="006A5BB7"/>
    <w:rsid w:val="006A6F79"/>
    <w:rsid w:val="006B068D"/>
    <w:rsid w:val="006C0C93"/>
    <w:rsid w:val="006C272C"/>
    <w:rsid w:val="006C405B"/>
    <w:rsid w:val="006C5838"/>
    <w:rsid w:val="006D1A7E"/>
    <w:rsid w:val="006D50AE"/>
    <w:rsid w:val="006F0232"/>
    <w:rsid w:val="007101FD"/>
    <w:rsid w:val="00727D28"/>
    <w:rsid w:val="00737B2E"/>
    <w:rsid w:val="007448A8"/>
    <w:rsid w:val="0075422A"/>
    <w:rsid w:val="00756251"/>
    <w:rsid w:val="00780190"/>
    <w:rsid w:val="0078242D"/>
    <w:rsid w:val="007A185A"/>
    <w:rsid w:val="007A1925"/>
    <w:rsid w:val="007A6CB4"/>
    <w:rsid w:val="007A6F4E"/>
    <w:rsid w:val="007B49A1"/>
    <w:rsid w:val="007C1521"/>
    <w:rsid w:val="007D35BB"/>
    <w:rsid w:val="007E24C6"/>
    <w:rsid w:val="007F152C"/>
    <w:rsid w:val="008021F2"/>
    <w:rsid w:val="00804FF0"/>
    <w:rsid w:val="0084111D"/>
    <w:rsid w:val="00842EA6"/>
    <w:rsid w:val="0084520C"/>
    <w:rsid w:val="00881414"/>
    <w:rsid w:val="008873AB"/>
    <w:rsid w:val="008A4527"/>
    <w:rsid w:val="008A6391"/>
    <w:rsid w:val="008B486B"/>
    <w:rsid w:val="008B6AFB"/>
    <w:rsid w:val="008B7894"/>
    <w:rsid w:val="008D1351"/>
    <w:rsid w:val="008D2F52"/>
    <w:rsid w:val="008D5B02"/>
    <w:rsid w:val="008E20CF"/>
    <w:rsid w:val="008E3E00"/>
    <w:rsid w:val="008F0938"/>
    <w:rsid w:val="008F25AD"/>
    <w:rsid w:val="009010CF"/>
    <w:rsid w:val="00902518"/>
    <w:rsid w:val="00904C3F"/>
    <w:rsid w:val="00905582"/>
    <w:rsid w:val="00921FA5"/>
    <w:rsid w:val="00925C75"/>
    <w:rsid w:val="00950B89"/>
    <w:rsid w:val="00953C54"/>
    <w:rsid w:val="00970ECC"/>
    <w:rsid w:val="00973F38"/>
    <w:rsid w:val="009823C8"/>
    <w:rsid w:val="00983FF6"/>
    <w:rsid w:val="009A081C"/>
    <w:rsid w:val="009A7925"/>
    <w:rsid w:val="009B0A31"/>
    <w:rsid w:val="009B75EC"/>
    <w:rsid w:val="009E40EE"/>
    <w:rsid w:val="00A03790"/>
    <w:rsid w:val="00A177CD"/>
    <w:rsid w:val="00A23962"/>
    <w:rsid w:val="00A44D94"/>
    <w:rsid w:val="00A65E58"/>
    <w:rsid w:val="00A77587"/>
    <w:rsid w:val="00A8684E"/>
    <w:rsid w:val="00A92820"/>
    <w:rsid w:val="00AA72CD"/>
    <w:rsid w:val="00AB1811"/>
    <w:rsid w:val="00AC616A"/>
    <w:rsid w:val="00AD40BD"/>
    <w:rsid w:val="00AE2A99"/>
    <w:rsid w:val="00B03AE3"/>
    <w:rsid w:val="00B16AA5"/>
    <w:rsid w:val="00B2495E"/>
    <w:rsid w:val="00B33143"/>
    <w:rsid w:val="00B45E99"/>
    <w:rsid w:val="00B66107"/>
    <w:rsid w:val="00B861C2"/>
    <w:rsid w:val="00B95118"/>
    <w:rsid w:val="00BA0200"/>
    <w:rsid w:val="00BB4554"/>
    <w:rsid w:val="00BF04BA"/>
    <w:rsid w:val="00BF0751"/>
    <w:rsid w:val="00C00241"/>
    <w:rsid w:val="00C03161"/>
    <w:rsid w:val="00C12C38"/>
    <w:rsid w:val="00C22F67"/>
    <w:rsid w:val="00C337FE"/>
    <w:rsid w:val="00C35ADE"/>
    <w:rsid w:val="00C46EE4"/>
    <w:rsid w:val="00C55C0D"/>
    <w:rsid w:val="00C77D87"/>
    <w:rsid w:val="00C84544"/>
    <w:rsid w:val="00C9148C"/>
    <w:rsid w:val="00CA410A"/>
    <w:rsid w:val="00CB6C2F"/>
    <w:rsid w:val="00CF18B5"/>
    <w:rsid w:val="00CF710D"/>
    <w:rsid w:val="00D03220"/>
    <w:rsid w:val="00D241D5"/>
    <w:rsid w:val="00D26E87"/>
    <w:rsid w:val="00D40161"/>
    <w:rsid w:val="00D53907"/>
    <w:rsid w:val="00D54BD1"/>
    <w:rsid w:val="00D8060F"/>
    <w:rsid w:val="00D92518"/>
    <w:rsid w:val="00D97DEC"/>
    <w:rsid w:val="00DE4A8D"/>
    <w:rsid w:val="00E02822"/>
    <w:rsid w:val="00E04A27"/>
    <w:rsid w:val="00E05D61"/>
    <w:rsid w:val="00E16EF7"/>
    <w:rsid w:val="00E21EE9"/>
    <w:rsid w:val="00E26CA1"/>
    <w:rsid w:val="00E45F64"/>
    <w:rsid w:val="00E4614E"/>
    <w:rsid w:val="00E509D0"/>
    <w:rsid w:val="00E53FF7"/>
    <w:rsid w:val="00E621CE"/>
    <w:rsid w:val="00E80F81"/>
    <w:rsid w:val="00E974A6"/>
    <w:rsid w:val="00EB4778"/>
    <w:rsid w:val="00EB4C86"/>
    <w:rsid w:val="00EB4EE9"/>
    <w:rsid w:val="00EC1904"/>
    <w:rsid w:val="00EC6B16"/>
    <w:rsid w:val="00ED16B3"/>
    <w:rsid w:val="00ED72FA"/>
    <w:rsid w:val="00F0104D"/>
    <w:rsid w:val="00F041DF"/>
    <w:rsid w:val="00F05E83"/>
    <w:rsid w:val="00F07936"/>
    <w:rsid w:val="00F23238"/>
    <w:rsid w:val="00F40CAF"/>
    <w:rsid w:val="00F56AB8"/>
    <w:rsid w:val="00F603C8"/>
    <w:rsid w:val="00F66605"/>
    <w:rsid w:val="00F66923"/>
    <w:rsid w:val="00F67BAD"/>
    <w:rsid w:val="00F736F7"/>
    <w:rsid w:val="00F74AE8"/>
    <w:rsid w:val="00F7760C"/>
    <w:rsid w:val="00F77A2C"/>
    <w:rsid w:val="00FB2AB6"/>
    <w:rsid w:val="00FE07B2"/>
    <w:rsid w:val="00FE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9C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5C3B34"/>
    <w:pPr>
      <w:keepNext/>
      <w:ind w:left="716"/>
      <w:jc w:val="center"/>
      <w:outlineLvl w:val="0"/>
    </w:pPr>
    <w:rPr>
      <w:rFonts w:ascii="Arial" w:hAnsi="Arial"/>
      <w:b/>
      <w:bCs/>
      <w:caps/>
      <w:noProof/>
      <w:sz w:val="20"/>
      <w:szCs w:val="22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661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2495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2495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ED7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881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sid w:val="00217844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EC1904"/>
  </w:style>
  <w:style w:type="paragraph" w:styleId="Prrafodelista">
    <w:name w:val="List Paragraph"/>
    <w:basedOn w:val="Normal"/>
    <w:qFormat/>
    <w:rsid w:val="007A6CB4"/>
    <w:pPr>
      <w:ind w:left="720"/>
    </w:pPr>
    <w:rPr>
      <w:lang w:val="es-ES_tradnl"/>
    </w:rPr>
  </w:style>
  <w:style w:type="character" w:customStyle="1" w:styleId="EncabezadoCar">
    <w:name w:val="Encabezado Car"/>
    <w:link w:val="Encabezado"/>
    <w:uiPriority w:val="99"/>
    <w:rsid w:val="00B45E99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B45E99"/>
    <w:rPr>
      <w:sz w:val="24"/>
      <w:szCs w:val="24"/>
      <w:lang w:eastAsia="es-ES"/>
    </w:rPr>
  </w:style>
  <w:style w:type="paragraph" w:customStyle="1" w:styleId="Estilo1">
    <w:name w:val="Estilo1"/>
    <w:basedOn w:val="Normal"/>
    <w:qFormat/>
    <w:rsid w:val="00B45E99"/>
    <w:pPr>
      <w:ind w:left="567"/>
      <w:jc w:val="both"/>
    </w:pPr>
    <w:rPr>
      <w:lang w:val="es-ES_tradnl"/>
    </w:rPr>
  </w:style>
  <w:style w:type="character" w:styleId="Hipervnculo">
    <w:name w:val="Hyperlink"/>
    <w:uiPriority w:val="99"/>
    <w:rsid w:val="00B45E99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683643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character" w:customStyle="1" w:styleId="Ttulo1Car">
    <w:name w:val="Título 1 Car"/>
    <w:link w:val="Ttulo1"/>
    <w:rsid w:val="005C3B34"/>
    <w:rPr>
      <w:rFonts w:ascii="Arial" w:hAnsi="Arial" w:cs="Arial"/>
      <w:b/>
      <w:bCs/>
      <w:caps/>
      <w:noProof/>
      <w:szCs w:val="22"/>
      <w:lang w:val="es-ES_tradnl" w:eastAsia="es-ES"/>
    </w:rPr>
  </w:style>
  <w:style w:type="character" w:customStyle="1" w:styleId="Ttulo2Car">
    <w:name w:val="Título 2 Car"/>
    <w:link w:val="Ttulo2"/>
    <w:semiHidden/>
    <w:rsid w:val="00B66107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TDC2">
    <w:name w:val="toc 2"/>
    <w:basedOn w:val="Normal"/>
    <w:next w:val="Normal"/>
    <w:autoRedefine/>
    <w:uiPriority w:val="39"/>
    <w:rsid w:val="00B66107"/>
    <w:pPr>
      <w:ind w:left="240"/>
    </w:pPr>
    <w:rPr>
      <w:rFonts w:ascii="Calibri" w:hAnsi="Calibri"/>
      <w:smallCaps/>
      <w:sz w:val="20"/>
      <w:szCs w:val="20"/>
    </w:rPr>
  </w:style>
  <w:style w:type="character" w:styleId="Ttulodellibro">
    <w:name w:val="Book Title"/>
    <w:uiPriority w:val="33"/>
    <w:qFormat/>
    <w:rsid w:val="005C3B34"/>
    <w:rPr>
      <w:b/>
      <w:bCs/>
      <w:smallCaps/>
      <w:spacing w:val="5"/>
    </w:rPr>
  </w:style>
  <w:style w:type="paragraph" w:styleId="TDC3">
    <w:name w:val="toc 3"/>
    <w:basedOn w:val="Normal"/>
    <w:next w:val="Normal"/>
    <w:autoRedefine/>
    <w:rsid w:val="002F0B58"/>
    <w:pPr>
      <w:ind w:left="480"/>
    </w:pPr>
    <w:rPr>
      <w:rFonts w:ascii="Calibri" w:hAnsi="Calibri"/>
      <w:i/>
      <w:iCs/>
      <w:sz w:val="20"/>
      <w:szCs w:val="20"/>
    </w:rPr>
  </w:style>
  <w:style w:type="paragraph" w:styleId="TDC4">
    <w:name w:val="toc 4"/>
    <w:basedOn w:val="Normal"/>
    <w:next w:val="Normal"/>
    <w:autoRedefine/>
    <w:rsid w:val="002F0B58"/>
    <w:pPr>
      <w:ind w:left="720"/>
    </w:pPr>
    <w:rPr>
      <w:rFonts w:ascii="Calibri" w:hAnsi="Calibri"/>
      <w:sz w:val="18"/>
      <w:szCs w:val="18"/>
    </w:rPr>
  </w:style>
  <w:style w:type="paragraph" w:styleId="TDC5">
    <w:name w:val="toc 5"/>
    <w:basedOn w:val="Normal"/>
    <w:next w:val="Normal"/>
    <w:autoRedefine/>
    <w:rsid w:val="002F0B58"/>
    <w:pPr>
      <w:ind w:left="960"/>
    </w:pPr>
    <w:rPr>
      <w:rFonts w:ascii="Calibri" w:hAnsi="Calibri"/>
      <w:sz w:val="18"/>
      <w:szCs w:val="18"/>
    </w:rPr>
  </w:style>
  <w:style w:type="paragraph" w:styleId="TDC6">
    <w:name w:val="toc 6"/>
    <w:basedOn w:val="Normal"/>
    <w:next w:val="Normal"/>
    <w:autoRedefine/>
    <w:rsid w:val="002F0B58"/>
    <w:pPr>
      <w:ind w:left="1200"/>
    </w:pPr>
    <w:rPr>
      <w:rFonts w:ascii="Calibri" w:hAnsi="Calibri"/>
      <w:sz w:val="18"/>
      <w:szCs w:val="18"/>
    </w:rPr>
  </w:style>
  <w:style w:type="paragraph" w:styleId="TDC7">
    <w:name w:val="toc 7"/>
    <w:basedOn w:val="Normal"/>
    <w:next w:val="Normal"/>
    <w:autoRedefine/>
    <w:rsid w:val="002F0B58"/>
    <w:pPr>
      <w:ind w:left="1440"/>
    </w:pPr>
    <w:rPr>
      <w:rFonts w:ascii="Calibri" w:hAnsi="Calibri"/>
      <w:sz w:val="18"/>
      <w:szCs w:val="18"/>
    </w:rPr>
  </w:style>
  <w:style w:type="paragraph" w:styleId="TDC8">
    <w:name w:val="toc 8"/>
    <w:basedOn w:val="Normal"/>
    <w:next w:val="Normal"/>
    <w:autoRedefine/>
    <w:rsid w:val="002F0B58"/>
    <w:pPr>
      <w:ind w:left="1680"/>
    </w:pPr>
    <w:rPr>
      <w:rFonts w:ascii="Calibri" w:hAnsi="Calibri"/>
      <w:sz w:val="18"/>
      <w:szCs w:val="18"/>
    </w:rPr>
  </w:style>
  <w:style w:type="paragraph" w:styleId="TDC9">
    <w:name w:val="toc 9"/>
    <w:basedOn w:val="Normal"/>
    <w:next w:val="Normal"/>
    <w:autoRedefine/>
    <w:rsid w:val="002F0B58"/>
    <w:pPr>
      <w:ind w:left="1920"/>
    </w:pPr>
    <w:rPr>
      <w:rFonts w:ascii="Calibri" w:hAnsi="Calibri"/>
      <w:sz w:val="18"/>
      <w:szCs w:val="18"/>
    </w:rPr>
  </w:style>
  <w:style w:type="paragraph" w:customStyle="1" w:styleId="GenStyleDefPar">
    <w:name w:val="GenStyleDefPar"/>
    <w:rsid w:val="00E80F8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Noto Sans CJK SC Regular" w:hAnsi="Liberation Serif" w:cs="Lohit Devanagari"/>
      <w:szCs w:val="24"/>
      <w:lang w:eastAsia="zh-CN" w:bidi="hi-IN"/>
    </w:rPr>
  </w:style>
  <w:style w:type="table" w:customStyle="1" w:styleId="GenStyleDefTable">
    <w:name w:val="GenStyleDefTable"/>
    <w:rsid w:val="00E80F8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Noto Sans CJK SC Regular" w:hAnsi="Liberation Serif" w:cs="Lohit Devanagari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5C3B34"/>
    <w:pPr>
      <w:keepNext/>
      <w:ind w:left="716"/>
      <w:jc w:val="center"/>
      <w:outlineLvl w:val="0"/>
    </w:pPr>
    <w:rPr>
      <w:rFonts w:ascii="Arial" w:hAnsi="Arial"/>
      <w:b/>
      <w:bCs/>
      <w:caps/>
      <w:noProof/>
      <w:sz w:val="20"/>
      <w:szCs w:val="22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661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2495E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rsid w:val="00B2495E"/>
    <w:pPr>
      <w:tabs>
        <w:tab w:val="center" w:pos="4252"/>
        <w:tab w:val="right" w:pos="8504"/>
      </w:tabs>
    </w:pPr>
    <w:rPr>
      <w:lang w:val="x-none"/>
    </w:rPr>
  </w:style>
  <w:style w:type="table" w:styleId="Tablaconcuadrcula">
    <w:name w:val="Table Grid"/>
    <w:basedOn w:val="Tablanormal"/>
    <w:uiPriority w:val="59"/>
    <w:rsid w:val="00ED7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881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sid w:val="00217844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EC1904"/>
  </w:style>
  <w:style w:type="paragraph" w:styleId="Prrafodelista">
    <w:name w:val="List Paragraph"/>
    <w:basedOn w:val="Normal"/>
    <w:qFormat/>
    <w:rsid w:val="007A6CB4"/>
    <w:pPr>
      <w:ind w:left="720"/>
    </w:pPr>
    <w:rPr>
      <w:lang w:val="es-ES_tradnl"/>
    </w:rPr>
  </w:style>
  <w:style w:type="character" w:customStyle="1" w:styleId="EncabezadoCar">
    <w:name w:val="Encabezado Car"/>
    <w:link w:val="Encabezado"/>
    <w:uiPriority w:val="99"/>
    <w:rsid w:val="00B45E99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B45E99"/>
    <w:rPr>
      <w:sz w:val="24"/>
      <w:szCs w:val="24"/>
      <w:lang w:eastAsia="es-ES"/>
    </w:rPr>
  </w:style>
  <w:style w:type="paragraph" w:customStyle="1" w:styleId="Estilo1">
    <w:name w:val="Estilo1"/>
    <w:basedOn w:val="Normal"/>
    <w:qFormat/>
    <w:rsid w:val="00B45E99"/>
    <w:pPr>
      <w:ind w:left="567"/>
      <w:jc w:val="both"/>
    </w:pPr>
    <w:rPr>
      <w:lang w:val="es-ES_tradnl"/>
    </w:rPr>
  </w:style>
  <w:style w:type="character" w:styleId="Hipervnculo">
    <w:name w:val="Hyperlink"/>
    <w:uiPriority w:val="99"/>
    <w:rsid w:val="00B45E99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683643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character" w:customStyle="1" w:styleId="Ttulo1Car">
    <w:name w:val="Título 1 Car"/>
    <w:link w:val="Ttulo1"/>
    <w:rsid w:val="005C3B34"/>
    <w:rPr>
      <w:rFonts w:ascii="Arial" w:hAnsi="Arial" w:cs="Arial"/>
      <w:b/>
      <w:bCs/>
      <w:caps/>
      <w:noProof/>
      <w:szCs w:val="22"/>
      <w:lang w:val="es-ES_tradnl" w:eastAsia="es-ES"/>
    </w:rPr>
  </w:style>
  <w:style w:type="character" w:customStyle="1" w:styleId="Ttulo2Car">
    <w:name w:val="Título 2 Car"/>
    <w:link w:val="Ttulo2"/>
    <w:semiHidden/>
    <w:rsid w:val="00B66107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TDC2">
    <w:name w:val="toc 2"/>
    <w:basedOn w:val="Normal"/>
    <w:next w:val="Normal"/>
    <w:autoRedefine/>
    <w:uiPriority w:val="39"/>
    <w:rsid w:val="00B66107"/>
    <w:pPr>
      <w:ind w:left="240"/>
    </w:pPr>
    <w:rPr>
      <w:rFonts w:ascii="Calibri" w:hAnsi="Calibri"/>
      <w:smallCaps/>
      <w:sz w:val="20"/>
      <w:szCs w:val="20"/>
    </w:rPr>
  </w:style>
  <w:style w:type="character" w:styleId="Ttulodellibro">
    <w:name w:val="Book Title"/>
    <w:uiPriority w:val="33"/>
    <w:qFormat/>
    <w:rsid w:val="005C3B34"/>
    <w:rPr>
      <w:b/>
      <w:bCs/>
      <w:smallCaps/>
      <w:spacing w:val="5"/>
    </w:rPr>
  </w:style>
  <w:style w:type="paragraph" w:styleId="TDC3">
    <w:name w:val="toc 3"/>
    <w:basedOn w:val="Normal"/>
    <w:next w:val="Normal"/>
    <w:autoRedefine/>
    <w:rsid w:val="002F0B58"/>
    <w:pPr>
      <w:ind w:left="480"/>
    </w:pPr>
    <w:rPr>
      <w:rFonts w:ascii="Calibri" w:hAnsi="Calibri"/>
      <w:i/>
      <w:iCs/>
      <w:sz w:val="20"/>
      <w:szCs w:val="20"/>
    </w:rPr>
  </w:style>
  <w:style w:type="paragraph" w:styleId="TDC4">
    <w:name w:val="toc 4"/>
    <w:basedOn w:val="Normal"/>
    <w:next w:val="Normal"/>
    <w:autoRedefine/>
    <w:rsid w:val="002F0B58"/>
    <w:pPr>
      <w:ind w:left="720"/>
    </w:pPr>
    <w:rPr>
      <w:rFonts w:ascii="Calibri" w:hAnsi="Calibri"/>
      <w:sz w:val="18"/>
      <w:szCs w:val="18"/>
    </w:rPr>
  </w:style>
  <w:style w:type="paragraph" w:styleId="TDC5">
    <w:name w:val="toc 5"/>
    <w:basedOn w:val="Normal"/>
    <w:next w:val="Normal"/>
    <w:autoRedefine/>
    <w:rsid w:val="002F0B58"/>
    <w:pPr>
      <w:ind w:left="960"/>
    </w:pPr>
    <w:rPr>
      <w:rFonts w:ascii="Calibri" w:hAnsi="Calibri"/>
      <w:sz w:val="18"/>
      <w:szCs w:val="18"/>
    </w:rPr>
  </w:style>
  <w:style w:type="paragraph" w:styleId="TDC6">
    <w:name w:val="toc 6"/>
    <w:basedOn w:val="Normal"/>
    <w:next w:val="Normal"/>
    <w:autoRedefine/>
    <w:rsid w:val="002F0B58"/>
    <w:pPr>
      <w:ind w:left="1200"/>
    </w:pPr>
    <w:rPr>
      <w:rFonts w:ascii="Calibri" w:hAnsi="Calibri"/>
      <w:sz w:val="18"/>
      <w:szCs w:val="18"/>
    </w:rPr>
  </w:style>
  <w:style w:type="paragraph" w:styleId="TDC7">
    <w:name w:val="toc 7"/>
    <w:basedOn w:val="Normal"/>
    <w:next w:val="Normal"/>
    <w:autoRedefine/>
    <w:rsid w:val="002F0B58"/>
    <w:pPr>
      <w:ind w:left="1440"/>
    </w:pPr>
    <w:rPr>
      <w:rFonts w:ascii="Calibri" w:hAnsi="Calibri"/>
      <w:sz w:val="18"/>
      <w:szCs w:val="18"/>
    </w:rPr>
  </w:style>
  <w:style w:type="paragraph" w:styleId="TDC8">
    <w:name w:val="toc 8"/>
    <w:basedOn w:val="Normal"/>
    <w:next w:val="Normal"/>
    <w:autoRedefine/>
    <w:rsid w:val="002F0B58"/>
    <w:pPr>
      <w:ind w:left="1680"/>
    </w:pPr>
    <w:rPr>
      <w:rFonts w:ascii="Calibri" w:hAnsi="Calibri"/>
      <w:sz w:val="18"/>
      <w:szCs w:val="18"/>
    </w:rPr>
  </w:style>
  <w:style w:type="paragraph" w:styleId="TDC9">
    <w:name w:val="toc 9"/>
    <w:basedOn w:val="Normal"/>
    <w:next w:val="Normal"/>
    <w:autoRedefine/>
    <w:rsid w:val="002F0B58"/>
    <w:pPr>
      <w:ind w:left="1920"/>
    </w:pPr>
    <w:rPr>
      <w:rFonts w:ascii="Calibri" w:hAnsi="Calibri"/>
      <w:sz w:val="18"/>
      <w:szCs w:val="18"/>
    </w:rPr>
  </w:style>
  <w:style w:type="paragraph" w:customStyle="1" w:styleId="GenStyleDefPar">
    <w:name w:val="GenStyleDefPar"/>
    <w:rsid w:val="00E80F8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Noto Sans CJK SC Regular" w:hAnsi="Liberation Serif" w:cs="Lohit Devanagari"/>
      <w:szCs w:val="24"/>
      <w:lang w:eastAsia="zh-CN" w:bidi="hi-IN"/>
    </w:rPr>
  </w:style>
  <w:style w:type="table" w:customStyle="1" w:styleId="GenStyleDefTable">
    <w:name w:val="GenStyleDefTable"/>
    <w:rsid w:val="00E80F8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Noto Sans CJK SC Regular" w:hAnsi="Liberation Serif" w:cs="Lohit Devanagari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140CB-0647-4AD4-9F17-3E302F36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MAAGTIC</vt:lpstr>
    </vt:vector>
  </TitlesOfParts>
  <Company>SFP</Company>
  <LinksUpToDate>false</LinksUpToDate>
  <CharactersWithSpaces>3646</CharactersWithSpaces>
  <SharedDoc>false</SharedDoc>
  <HLinks>
    <vt:vector size="30" baseType="variant">
      <vt:variant>
        <vt:i4>1966141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_Toc389150208</vt:lpwstr>
      </vt:variant>
      <vt:variant>
        <vt:i4>1966141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_Toc389150207</vt:lpwstr>
      </vt:variant>
      <vt:variant>
        <vt:i4>1966141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_Toc389150206</vt:lpwstr>
      </vt:variant>
      <vt:variant>
        <vt:i4>1966141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_Toc389150205</vt:lpwstr>
      </vt:variant>
      <vt:variant>
        <vt:i4>1966141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_Toc389150204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MAAGTIC</dc:title>
  <dc:creator>UGD</dc:creator>
  <cp:lastModifiedBy>myalvarado</cp:lastModifiedBy>
  <cp:revision>5</cp:revision>
  <cp:lastPrinted>2015-08-10T19:21:00Z</cp:lastPrinted>
  <dcterms:created xsi:type="dcterms:W3CDTF">2020-12-14T20:35:00Z</dcterms:created>
  <dcterms:modified xsi:type="dcterms:W3CDTF">2021-10-27T22:58:00Z</dcterms:modified>
</cp:coreProperties>
</file>