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30" w:rsidRPr="007D7EF2" w:rsidRDefault="00990E30" w:rsidP="00016E21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51"/>
        <w:gridCol w:w="350"/>
        <w:gridCol w:w="323"/>
        <w:gridCol w:w="332"/>
        <w:gridCol w:w="350"/>
        <w:gridCol w:w="323"/>
        <w:gridCol w:w="332"/>
        <w:gridCol w:w="350"/>
        <w:gridCol w:w="323"/>
        <w:gridCol w:w="332"/>
        <w:gridCol w:w="350"/>
        <w:gridCol w:w="323"/>
        <w:gridCol w:w="332"/>
        <w:gridCol w:w="350"/>
        <w:gridCol w:w="323"/>
        <w:gridCol w:w="332"/>
        <w:gridCol w:w="350"/>
        <w:gridCol w:w="323"/>
        <w:gridCol w:w="332"/>
        <w:gridCol w:w="350"/>
        <w:gridCol w:w="323"/>
        <w:gridCol w:w="333"/>
        <w:gridCol w:w="1202"/>
      </w:tblGrid>
      <w:tr w:rsidR="00DD3F3A" w:rsidRPr="0012379E" w:rsidTr="007D7EF2">
        <w:trPr>
          <w:trHeight w:val="311"/>
        </w:trPr>
        <w:tc>
          <w:tcPr>
            <w:tcW w:w="11058" w:type="dxa"/>
            <w:gridSpan w:val="24"/>
            <w:shd w:val="clear" w:color="auto" w:fill="BFBFBF" w:themeFill="background1" w:themeFillShade="BF"/>
          </w:tcPr>
          <w:p w:rsidR="00DD3F3A" w:rsidRPr="0012379E" w:rsidRDefault="00DD3F3A" w:rsidP="007D7EF2">
            <w:pPr>
              <w:tabs>
                <w:tab w:val="left" w:pos="9573"/>
              </w:tabs>
              <w:spacing w:line="240" w:lineRule="auto"/>
              <w:ind w:left="99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Material                    </w:t>
            </w:r>
            <w:bookmarkStart w:id="0" w:name="_GoBack"/>
            <w:bookmarkEnd w:id="0"/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Parte superior.</w:t>
            </w:r>
          </w:p>
        </w:tc>
      </w:tr>
      <w:tr w:rsidR="00C612AB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C612AB" w:rsidRPr="0012379E" w:rsidRDefault="00C612AB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FECHA.</w:t>
            </w:r>
          </w:p>
        </w:tc>
        <w:tc>
          <w:tcPr>
            <w:tcW w:w="551" w:type="dxa"/>
            <w:vMerge w:val="restart"/>
          </w:tcPr>
          <w:p w:rsidR="00C612AB" w:rsidRPr="0012379E" w:rsidRDefault="00C612AB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0E15">
              <w:rPr>
                <w:rFonts w:ascii="Arial" w:hAnsi="Arial" w:cs="Arial"/>
                <w:b/>
                <w:i/>
                <w:sz w:val="12"/>
                <w:szCs w:val="12"/>
              </w:rPr>
              <w:t>CANT</w:t>
            </w:r>
          </w:p>
        </w:tc>
        <w:tc>
          <w:tcPr>
            <w:tcW w:w="1005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6" w:type="dxa"/>
            <w:gridSpan w:val="3"/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</w:tcPr>
          <w:p w:rsidR="00C612AB" w:rsidRPr="0012379E" w:rsidRDefault="007D7EF2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FECHA CADUCIDAD</w:t>
            </w:r>
          </w:p>
        </w:tc>
      </w:tr>
      <w:tr w:rsidR="00C612AB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C612AB" w:rsidRPr="0012379E" w:rsidRDefault="00C612AB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FARMACO</w:t>
            </w:r>
          </w:p>
        </w:tc>
        <w:tc>
          <w:tcPr>
            <w:tcW w:w="551" w:type="dxa"/>
            <w:vMerge/>
          </w:tcPr>
          <w:p w:rsidR="00C612AB" w:rsidRPr="00180E15" w:rsidRDefault="00C612AB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C612AB" w:rsidRPr="0012379E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379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202" w:type="dxa"/>
            <w:vMerge/>
          </w:tcPr>
          <w:p w:rsidR="00C612AB" w:rsidRPr="00061495" w:rsidRDefault="00C612AB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A02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ADRENALINA 1MG/1ML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AMIODARONA 150 MG/3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ADENOSINA 6 MG/2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ATROPINA 1MG/1ML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ESMOLOL 100 MG/10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BICARBONATO DE SODIO 7.5%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BROM.  DE VECURONIO 4 MG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CLOROPIRAMINA 20 MG/2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DEXTROSA 50% 50ML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DIAZEPAM 10MG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DIFENILHIDANT 250 MG/5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DOBUTAMINA 250MG/10ML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DOPAMINA 200MG/5ML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FENTANIL 0.5MG/10ML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PROPOFOL 200MG/20 ML AMPULA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FUROSEMIDE 20 MG/2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GLUCONATO DE CALCIO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HIDROCORTISONA 100 MG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HIDROCORTISONA 500 MG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4F1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LIDOCAINA 10%/100 ML SPRAY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LIDOCAINA AL 2% FCO AMP 50ML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METILPREDNISOLONA 500 MG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DEXAMETASONA 8mg AMPULA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MIDAZOLAM 15 MG/3 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NITROGLICERINA 5mg  / 5ml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NITROPRUSIATO  DE SODIO 50 MG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vAlign w:val="bottom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NOREPINEFRINA 4MG/4ML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SALBUTAMOL  EN AEROSOL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02150" w:rsidRPr="0012379E" w:rsidTr="002946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A02150" w:rsidRPr="00A02150" w:rsidRDefault="00A02150" w:rsidP="007D7EF2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SULFATO DE MAGNESIO</w:t>
            </w:r>
          </w:p>
        </w:tc>
        <w:tc>
          <w:tcPr>
            <w:tcW w:w="551" w:type="dxa"/>
          </w:tcPr>
          <w:p w:rsidR="00A02150" w:rsidRPr="00A02150" w:rsidRDefault="00A02150" w:rsidP="007D7E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02150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2" w:type="dxa"/>
          </w:tcPr>
          <w:p w:rsidR="00A02150" w:rsidRPr="0012379E" w:rsidRDefault="00A02150" w:rsidP="007D7E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DC6254" w:rsidRDefault="00F015A3" w:rsidP="00A0215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 xml:space="preserve">                  </w:t>
      </w:r>
    </w:p>
    <w:p w:rsidR="00990E30" w:rsidRPr="0012379E" w:rsidRDefault="00016E21" w:rsidP="00DC6254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CAJON 1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66"/>
        <w:gridCol w:w="289"/>
        <w:gridCol w:w="282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426"/>
        <w:gridCol w:w="283"/>
        <w:gridCol w:w="425"/>
        <w:gridCol w:w="402"/>
        <w:gridCol w:w="334"/>
        <w:gridCol w:w="398"/>
        <w:gridCol w:w="426"/>
        <w:gridCol w:w="1134"/>
      </w:tblGrid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AGUJAS DESECHABLES 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22GA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PERIFERICO  FR. 14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D86A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PERIFERICO  FR. 16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PERIFERICO  FR. 18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530">
        <w:trPr>
          <w:trHeight w:val="233"/>
        </w:trPr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PERIFERICO FR. 22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PERIFERICO FR. 24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CATETER SUBCLAVIO CORTO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CVC FR. 7 ,  3 Lumen o 2 Lumen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EQ. MACRO P/BOMBA INFUS.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EQ. NORMOGOTERO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EQ. TRANSFUSIÓN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JERINGA 1CC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0909BC">
        <w:trPr>
          <w:trHeight w:val="206"/>
        </w:trPr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JERINGA DE 3 CC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JERINGA DE 5CC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530">
        <w:trPr>
          <w:trHeight w:val="429"/>
        </w:trPr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JERINGA DE 10 CC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JERINGAS DE 20 CC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JERINGA 60ML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6254" w:rsidRPr="0012379E" w:rsidTr="00DA27DB">
        <w:trPr>
          <w:trHeight w:val="220"/>
        </w:trPr>
        <w:tc>
          <w:tcPr>
            <w:tcW w:w="2266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LLAVE DE  3 VIAS C/EXT</w:t>
            </w:r>
          </w:p>
        </w:tc>
        <w:tc>
          <w:tcPr>
            <w:tcW w:w="566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12379E" w:rsidRDefault="00DC6254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DA27DB">
        <w:trPr>
          <w:trHeight w:val="220"/>
        </w:trPr>
        <w:tc>
          <w:tcPr>
            <w:tcW w:w="2266" w:type="dxa"/>
          </w:tcPr>
          <w:p w:rsidR="0089072B" w:rsidRPr="0089072B" w:rsidRDefault="0089072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8907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LANCETAS</w:t>
            </w:r>
          </w:p>
        </w:tc>
        <w:tc>
          <w:tcPr>
            <w:tcW w:w="566" w:type="dxa"/>
          </w:tcPr>
          <w:p w:rsidR="0089072B" w:rsidRPr="0089072B" w:rsidRDefault="0089072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8907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DA27DB">
        <w:trPr>
          <w:trHeight w:val="220"/>
        </w:trPr>
        <w:tc>
          <w:tcPr>
            <w:tcW w:w="2266" w:type="dxa"/>
          </w:tcPr>
          <w:p w:rsidR="0089072B" w:rsidRPr="0089072B" w:rsidRDefault="0089072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8907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PILAS  P/  H. LARINGOSCOPIO  Y TIPO C</w:t>
            </w:r>
          </w:p>
        </w:tc>
        <w:tc>
          <w:tcPr>
            <w:tcW w:w="566" w:type="dxa"/>
          </w:tcPr>
          <w:p w:rsidR="0089072B" w:rsidRPr="0089072B" w:rsidRDefault="0089072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8907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2/2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72B" w:rsidRPr="0012379E" w:rsidRDefault="008907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8692B" w:rsidRPr="0012379E" w:rsidTr="00DA27DB">
        <w:trPr>
          <w:trHeight w:val="220"/>
        </w:trPr>
        <w:tc>
          <w:tcPr>
            <w:tcW w:w="2266" w:type="dxa"/>
          </w:tcPr>
          <w:p w:rsidR="00A8692B" w:rsidRPr="00A8692B" w:rsidRDefault="00A8692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869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CUBREBOCAS /ELECTRODOS ECG</w:t>
            </w:r>
          </w:p>
        </w:tc>
        <w:tc>
          <w:tcPr>
            <w:tcW w:w="566" w:type="dxa"/>
          </w:tcPr>
          <w:p w:rsidR="00A8692B" w:rsidRPr="00A8692B" w:rsidRDefault="00A8692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869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10/10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8692B" w:rsidRPr="0012379E" w:rsidTr="00DA27DB">
        <w:trPr>
          <w:trHeight w:val="220"/>
        </w:trPr>
        <w:tc>
          <w:tcPr>
            <w:tcW w:w="2266" w:type="dxa"/>
          </w:tcPr>
          <w:p w:rsidR="00A8692B" w:rsidRPr="00A8692B" w:rsidRDefault="00A8692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A869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AP. AD. TRANSPARENTE IV 5X5.7 CM</w:t>
            </w:r>
          </w:p>
        </w:tc>
        <w:tc>
          <w:tcPr>
            <w:tcW w:w="566" w:type="dxa"/>
          </w:tcPr>
          <w:p w:rsidR="00A8692B" w:rsidRPr="00A8692B" w:rsidRDefault="00A8692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869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8692B" w:rsidRPr="0012379E" w:rsidTr="00DA27DB">
        <w:trPr>
          <w:trHeight w:val="220"/>
        </w:trPr>
        <w:tc>
          <w:tcPr>
            <w:tcW w:w="2266" w:type="dxa"/>
          </w:tcPr>
          <w:p w:rsidR="00A8692B" w:rsidRPr="00A8692B" w:rsidRDefault="00A8692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A869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AP. AD. TRANSPARENTE IV 8.8.X10.5CM</w:t>
            </w:r>
          </w:p>
        </w:tc>
        <w:tc>
          <w:tcPr>
            <w:tcW w:w="566" w:type="dxa"/>
          </w:tcPr>
          <w:p w:rsidR="00A8692B" w:rsidRPr="00A8692B" w:rsidRDefault="00A8692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A8692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92B" w:rsidRPr="0012379E" w:rsidRDefault="00A8692B" w:rsidP="001A0F3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6070FF" w:rsidRDefault="00016E21" w:rsidP="00DC6254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CAJON 2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66"/>
        <w:gridCol w:w="289"/>
        <w:gridCol w:w="282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426"/>
        <w:gridCol w:w="283"/>
        <w:gridCol w:w="425"/>
        <w:gridCol w:w="402"/>
        <w:gridCol w:w="334"/>
        <w:gridCol w:w="398"/>
        <w:gridCol w:w="426"/>
        <w:gridCol w:w="1134"/>
      </w:tblGrid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B.  REANIMACIÓN NEONATAL 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B.  REANIMACIÓN PEDIATRICO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B. DE REANIMACIÓN ADULTO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 2.5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 3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FR.3.5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FR.4.0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lastRenderedPageBreak/>
              <w:t>C. OROTRAQUEAL FR.5.0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FR.5.5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FR.6.0 S/G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FR.6 C/G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C. OROTRAQUEAL FR.6.5 C/G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C. OROTRAQUEAL FR.7.0 C/G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C. OROTRAQUEAL FR. 7.5 C/G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C. OROTRAQUEAL FR.8 C/G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C. OROTRAQUEAL FR.8.5  C/G  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FR.9 .0C/G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C. OROTRAQUEAL FR.9.5 C/G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CANULA DE GUEDEL 00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CANULA DE GUEDEL 0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CAULA DE GUEDEL 1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CANULA DE GUEDEL 2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CANULA DE GUEDEL 3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CANULA DE GUEDEL 4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CANULA DE GUEDEL 5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CANULA DE GUEDEL 6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CATETER NASAL DE OXIGENO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CONECTORES SIMS GRUESOS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COLA DE RATON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GUÍA METALICA ADULTO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RPr="00016E21" w:rsidTr="00BB3B8D">
        <w:trPr>
          <w:trHeight w:val="220"/>
        </w:trPr>
        <w:tc>
          <w:tcPr>
            <w:tcW w:w="2266" w:type="dxa"/>
          </w:tcPr>
          <w:p w:rsidR="00016E21" w:rsidRPr="00016E21" w:rsidRDefault="00016E21" w:rsidP="00016E2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GUÍA METALICA PEDIATRICA </w:t>
            </w:r>
          </w:p>
        </w:tc>
        <w:tc>
          <w:tcPr>
            <w:tcW w:w="566" w:type="dxa"/>
          </w:tcPr>
          <w:p w:rsidR="00016E21" w:rsidRPr="00016E21" w:rsidRDefault="00016E21" w:rsidP="00016E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016E21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16E21" w:rsidRPr="00016E21" w:rsidRDefault="00016E21" w:rsidP="00016E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016E21" w:rsidRPr="0012379E" w:rsidRDefault="00016E21" w:rsidP="00016E21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CAJON 3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426"/>
        <w:gridCol w:w="283"/>
        <w:gridCol w:w="425"/>
        <w:gridCol w:w="426"/>
        <w:gridCol w:w="283"/>
        <w:gridCol w:w="425"/>
        <w:gridCol w:w="426"/>
        <w:gridCol w:w="1134"/>
      </w:tblGrid>
      <w:tr w:rsidR="00C612AB" w:rsidRPr="0012379E" w:rsidTr="00C612AB">
        <w:trPr>
          <w:trHeight w:val="112"/>
        </w:trPr>
        <w:tc>
          <w:tcPr>
            <w:tcW w:w="2269" w:type="dxa"/>
          </w:tcPr>
          <w:p w:rsidR="007F1150" w:rsidRPr="00345DAD" w:rsidRDefault="007F1150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F1150" w:rsidRPr="00345DAD" w:rsidRDefault="007F1150" w:rsidP="00345D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7F1150" w:rsidRPr="00345DAD" w:rsidRDefault="007F1150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H. LARINGOS  RECTA No-00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H. LARINGOS RECTA  No 0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H. LARINGOS RECTA  No-1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H. LARINGOS RECTA No-3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H. LARINGOS. CURVA No-3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H. LARINGOS. CURVA No-4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M. RESERVORIO PEDIATRICO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rPr>
          <w:trHeight w:val="70"/>
        </w:trPr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M. RESERVORIO  DULTO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MANGO DE LARINGOSCOPIO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lastRenderedPageBreak/>
              <w:t>MASCARILLA LARINGEA 1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MASCARILLA LARINGEA 1.5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MASCARILLA LARINGEA 2.0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MASCARILLA LARINGEA 3.0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MASCARILLA LARINGEA 4.0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MASCARILLA LARINGEA 5.0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SONDA YANKAWER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612AB" w:rsidRPr="0012379E" w:rsidTr="00C612AB">
        <w:tc>
          <w:tcPr>
            <w:tcW w:w="2269" w:type="dxa"/>
          </w:tcPr>
          <w:p w:rsidR="00DC6254" w:rsidRPr="00DC6254" w:rsidRDefault="00DC6254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SONDA DE  ASPIRACION  10/14</w:t>
            </w:r>
          </w:p>
        </w:tc>
        <w:tc>
          <w:tcPr>
            <w:tcW w:w="567" w:type="dxa"/>
          </w:tcPr>
          <w:p w:rsidR="00DC6254" w:rsidRPr="00DC6254" w:rsidRDefault="00DC6254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DC6254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1/1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C6254" w:rsidRPr="00345DAD" w:rsidRDefault="00DC6254" w:rsidP="00345D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B8134B" w:rsidRDefault="00B8134B" w:rsidP="00C612A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612AB" w:rsidRDefault="00C612AB" w:rsidP="00C612A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BASE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426"/>
        <w:gridCol w:w="283"/>
        <w:gridCol w:w="425"/>
        <w:gridCol w:w="426"/>
        <w:gridCol w:w="283"/>
        <w:gridCol w:w="425"/>
        <w:gridCol w:w="426"/>
        <w:gridCol w:w="1134"/>
      </w:tblGrid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SOL. GLUC 5% 250ML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 HARTMAN 500ML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 HARTMAN 1000ML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SOL. FISIOL 0.9% 250ML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SOL. FISIOL 0.9% 500 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SOL. FISIOL 0.9% 1000 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12379E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SOL. FISIOL 0.9% 100 ML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C612AB" w:rsidRDefault="00C612AB" w:rsidP="00C612AB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PARTE EXTERNA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425"/>
        <w:gridCol w:w="283"/>
        <w:gridCol w:w="426"/>
        <w:gridCol w:w="283"/>
        <w:gridCol w:w="425"/>
        <w:gridCol w:w="426"/>
        <w:gridCol w:w="283"/>
        <w:gridCol w:w="425"/>
        <w:gridCol w:w="426"/>
        <w:gridCol w:w="1134"/>
      </w:tblGrid>
      <w:tr w:rsidR="0089072B" w:rsidRPr="00345DAD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MANUAL DEL DESFIBRILADOR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345DAD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TABLA DE RCP  / TANQUE DEO OXIG.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1/1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345DAD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CAJA DE GUANTES EXPLORACIÓN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345DAD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GEL CONDUCTOR P /ECG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345DAD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PAPEL P/ DESFRIBIL.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345DAD" w:rsidTr="0089072B">
        <w:tc>
          <w:tcPr>
            <w:tcW w:w="2269" w:type="dxa"/>
          </w:tcPr>
          <w:p w:rsidR="00C612AB" w:rsidRPr="00C612AB" w:rsidRDefault="00C612AB" w:rsidP="00BB3B8D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TIJERAS /LIGADURA/CRONOMETRO</w:t>
            </w:r>
          </w:p>
        </w:tc>
        <w:tc>
          <w:tcPr>
            <w:tcW w:w="567" w:type="dxa"/>
          </w:tcPr>
          <w:p w:rsidR="00C612AB" w:rsidRPr="00C612AB" w:rsidRDefault="00C612AB" w:rsidP="00BB3B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C612AB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1/1/1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9072B" w:rsidRPr="00345DAD" w:rsidTr="0089072B">
        <w:tc>
          <w:tcPr>
            <w:tcW w:w="2269" w:type="dxa"/>
          </w:tcPr>
          <w:p w:rsidR="00C612AB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Recibe </w:t>
            </w:r>
          </w:p>
          <w:p w:rsidR="007D7EF2" w:rsidRPr="00345DAD" w:rsidRDefault="007D7EF2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C612AB" w:rsidRPr="00345DAD" w:rsidRDefault="00C612AB" w:rsidP="00BB3B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612AB" w:rsidRPr="00345DAD" w:rsidRDefault="00C612AB" w:rsidP="00BB3B8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C612AB" w:rsidRDefault="00C612AB" w:rsidP="00016E2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066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25"/>
        <w:gridCol w:w="456"/>
        <w:gridCol w:w="395"/>
        <w:gridCol w:w="456"/>
        <w:gridCol w:w="394"/>
        <w:gridCol w:w="456"/>
        <w:gridCol w:w="395"/>
        <w:gridCol w:w="456"/>
        <w:gridCol w:w="394"/>
        <w:gridCol w:w="456"/>
        <w:gridCol w:w="395"/>
        <w:gridCol w:w="456"/>
        <w:gridCol w:w="394"/>
        <w:gridCol w:w="456"/>
      </w:tblGrid>
      <w:tr w:rsidR="00016E21" w:rsidTr="00BB3B8D">
        <w:tc>
          <w:tcPr>
            <w:tcW w:w="4679" w:type="dxa"/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</w:tc>
        <w:tc>
          <w:tcPr>
            <w:tcW w:w="425" w:type="dxa"/>
            <w:tcBorders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c>
          <w:tcPr>
            <w:tcW w:w="4679" w:type="dxa"/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SI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</w:tr>
      <w:tr w:rsidR="00016E21" w:rsidTr="00BB3B8D">
        <w:trPr>
          <w:trHeight w:val="107"/>
        </w:trPr>
        <w:tc>
          <w:tcPr>
            <w:tcW w:w="4679" w:type="dxa"/>
            <w:vMerge w:val="restart"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1.- El carro rojo está ubicado en un espacio del área, que permite un desplazamiento rápido y sencillo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80"/>
        </w:trPr>
        <w:tc>
          <w:tcPr>
            <w:tcW w:w="4679" w:type="dxa"/>
            <w:vMerge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10"/>
        </w:trPr>
        <w:tc>
          <w:tcPr>
            <w:tcW w:w="4679" w:type="dxa"/>
            <w:vMerge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251"/>
        </w:trPr>
        <w:tc>
          <w:tcPr>
            <w:tcW w:w="4679" w:type="dxa"/>
            <w:vMerge w:val="restart"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2.-Las conexiones eléctricas del desfibrilador funcionan adecuadamente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200"/>
        </w:trPr>
        <w:tc>
          <w:tcPr>
            <w:tcW w:w="4679" w:type="dxa"/>
            <w:vMerge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75"/>
        </w:trPr>
        <w:tc>
          <w:tcPr>
            <w:tcW w:w="4679" w:type="dxa"/>
            <w:vMerge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38"/>
        </w:trPr>
        <w:tc>
          <w:tcPr>
            <w:tcW w:w="4679" w:type="dxa"/>
            <w:vMerge w:val="restart"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3.- El tanque de </w:t>
            </w:r>
            <w:r w:rsidR="007D7EF2" w:rsidRPr="00345DAD">
              <w:rPr>
                <w:rFonts w:ascii="Arial" w:hAnsi="Arial" w:cs="Arial"/>
                <w:b/>
                <w:i/>
                <w:sz w:val="16"/>
                <w:szCs w:val="16"/>
              </w:rPr>
              <w:t>oxígeno</w:t>
            </w: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se encuentra lleno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24"/>
        </w:trPr>
        <w:tc>
          <w:tcPr>
            <w:tcW w:w="4679" w:type="dxa"/>
            <w:vMerge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38"/>
        </w:trPr>
        <w:tc>
          <w:tcPr>
            <w:tcW w:w="4679" w:type="dxa"/>
            <w:vMerge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176"/>
        </w:trPr>
        <w:tc>
          <w:tcPr>
            <w:tcW w:w="4679" w:type="dxa"/>
            <w:vMerge w:val="restart"/>
          </w:tcPr>
          <w:p w:rsidR="00016E21" w:rsidRPr="00345DAD" w:rsidRDefault="00016E21" w:rsidP="007D7EF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5DAD">
              <w:rPr>
                <w:rFonts w:ascii="Arial" w:hAnsi="Arial" w:cs="Arial"/>
                <w:b/>
                <w:i/>
                <w:sz w:val="16"/>
                <w:szCs w:val="16"/>
              </w:rPr>
              <w:t>4.- Se ha realizado prueba de funcionamiento de desfibrilador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7D7EF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16E21" w:rsidTr="00BB3B8D">
        <w:trPr>
          <w:trHeight w:val="212"/>
        </w:trPr>
        <w:tc>
          <w:tcPr>
            <w:tcW w:w="4679" w:type="dxa"/>
            <w:vMerge/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E21" w:rsidRPr="00345DAD" w:rsidRDefault="00016E21" w:rsidP="00BB3B8D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016E21" w:rsidRPr="00016E21" w:rsidRDefault="00016E21" w:rsidP="007D7EF2">
      <w:pPr>
        <w:spacing w:after="0"/>
        <w:rPr>
          <w:rFonts w:ascii="Arial" w:hAnsi="Arial" w:cs="Arial"/>
          <w:b/>
          <w:sz w:val="16"/>
          <w:szCs w:val="16"/>
        </w:rPr>
      </w:pPr>
    </w:p>
    <w:sectPr w:rsidR="00016E21" w:rsidRPr="00016E21" w:rsidSect="00061495">
      <w:headerReference w:type="default" r:id="rId8"/>
      <w:footerReference w:type="default" r:id="rId9"/>
      <w:pgSz w:w="12240" w:h="15840"/>
      <w:pgMar w:top="567" w:right="90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CA" w:rsidRDefault="005A44CA" w:rsidP="001A0F3C">
      <w:pPr>
        <w:spacing w:after="0" w:line="240" w:lineRule="auto"/>
      </w:pPr>
      <w:r>
        <w:separator/>
      </w:r>
    </w:p>
  </w:endnote>
  <w:endnote w:type="continuationSeparator" w:id="0">
    <w:p w:rsidR="005A44CA" w:rsidRDefault="005A44CA" w:rsidP="001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4F" w:rsidRPr="007D7EF2" w:rsidRDefault="007D7EF2">
    <w:pPr>
      <w:pStyle w:val="Piedepgina"/>
      <w:rPr>
        <w:rFonts w:ascii="Arial" w:hAnsi="Arial" w:cs="Arial"/>
        <w:sz w:val="18"/>
      </w:rPr>
    </w:pPr>
    <w:r w:rsidRPr="007D7EF2">
      <w:rPr>
        <w:rFonts w:ascii="Arial" w:hAnsi="Arial" w:cs="Arial"/>
        <w:sz w:val="18"/>
      </w:rPr>
      <w:t>F01-PR-SMP-10 Rev. 00 NOV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CA" w:rsidRDefault="005A44CA" w:rsidP="001A0F3C">
      <w:pPr>
        <w:spacing w:after="0" w:line="240" w:lineRule="auto"/>
      </w:pPr>
      <w:r>
        <w:separator/>
      </w:r>
    </w:p>
  </w:footnote>
  <w:footnote w:type="continuationSeparator" w:id="0">
    <w:p w:rsidR="005A44CA" w:rsidRDefault="005A44CA" w:rsidP="001A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F2" w:rsidRPr="007D7EF2" w:rsidRDefault="00464FDE" w:rsidP="007D7EF2">
    <w:pPr>
      <w:tabs>
        <w:tab w:val="left" w:pos="1102"/>
        <w:tab w:val="center" w:pos="4419"/>
      </w:tabs>
      <w:spacing w:after="0"/>
      <w:jc w:val="center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noProof/>
        <w:sz w:val="20"/>
        <w:szCs w:val="1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5517515</wp:posOffset>
          </wp:positionH>
          <wp:positionV relativeFrom="paragraph">
            <wp:posOffset>-140970</wp:posOffset>
          </wp:positionV>
          <wp:extent cx="600075" cy="914400"/>
          <wp:effectExtent l="0" t="0" r="9525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1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-198120</wp:posOffset>
          </wp:positionV>
          <wp:extent cx="1047750" cy="971550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EF2" w:rsidRPr="007D7EF2">
      <w:rPr>
        <w:rFonts w:ascii="Arial" w:hAnsi="Arial" w:cs="Arial"/>
        <w:b/>
        <w:sz w:val="20"/>
        <w:szCs w:val="16"/>
      </w:rPr>
      <w:t>DIRECCION GENERAL</w:t>
    </w:r>
  </w:p>
  <w:p w:rsidR="007D7EF2" w:rsidRPr="007D7EF2" w:rsidRDefault="007D7EF2" w:rsidP="007D7EF2">
    <w:pPr>
      <w:spacing w:after="0"/>
      <w:jc w:val="center"/>
      <w:rPr>
        <w:rFonts w:ascii="Arial" w:hAnsi="Arial" w:cs="Arial"/>
        <w:b/>
        <w:sz w:val="20"/>
        <w:szCs w:val="16"/>
      </w:rPr>
    </w:pPr>
    <w:r w:rsidRPr="007D7EF2">
      <w:rPr>
        <w:rFonts w:ascii="Arial" w:hAnsi="Arial" w:cs="Arial"/>
        <w:b/>
        <w:sz w:val="20"/>
        <w:szCs w:val="16"/>
      </w:rPr>
      <w:t>SUBDIRECCIÓN DE MEDICINA PERIOPERATORIA</w:t>
    </w:r>
  </w:p>
  <w:p w:rsidR="007D7EF2" w:rsidRPr="007D7EF2" w:rsidRDefault="007D7EF2" w:rsidP="007D7EF2">
    <w:pPr>
      <w:spacing w:after="0"/>
      <w:jc w:val="center"/>
      <w:rPr>
        <w:rFonts w:ascii="Arial" w:hAnsi="Arial" w:cs="Arial"/>
        <w:sz w:val="20"/>
        <w:szCs w:val="16"/>
      </w:rPr>
    </w:pPr>
    <w:r w:rsidRPr="007D7EF2">
      <w:rPr>
        <w:rFonts w:ascii="Arial" w:hAnsi="Arial" w:cs="Arial"/>
        <w:sz w:val="20"/>
        <w:szCs w:val="16"/>
      </w:rPr>
      <w:t>AGUDOS CENIAQ</w:t>
    </w:r>
  </w:p>
  <w:p w:rsidR="007D7EF2" w:rsidRPr="007D7EF2" w:rsidRDefault="007D7EF2" w:rsidP="007D7EF2">
    <w:pPr>
      <w:spacing w:after="0"/>
      <w:jc w:val="center"/>
      <w:rPr>
        <w:rFonts w:ascii="Arial" w:hAnsi="Arial" w:cs="Arial"/>
        <w:sz w:val="20"/>
        <w:szCs w:val="16"/>
      </w:rPr>
    </w:pPr>
    <w:r w:rsidRPr="007D7EF2">
      <w:rPr>
        <w:rFonts w:ascii="Arial" w:hAnsi="Arial" w:cs="Arial"/>
        <w:sz w:val="20"/>
        <w:szCs w:val="16"/>
      </w:rPr>
      <w:t>CHECK-LIST CARRO ROJO</w:t>
    </w:r>
  </w:p>
  <w:p w:rsidR="007D7EF2" w:rsidRPr="007D7EF2" w:rsidRDefault="007D7EF2" w:rsidP="007D7EF2">
    <w:pPr>
      <w:pStyle w:val="Encabezado"/>
      <w:jc w:val="center"/>
      <w:rPr>
        <w:sz w:val="28"/>
      </w:rPr>
    </w:pPr>
    <w:r w:rsidRPr="007D7EF2">
      <w:rPr>
        <w:rFonts w:ascii="Arial" w:hAnsi="Arial" w:cs="Arial"/>
        <w:sz w:val="20"/>
        <w:szCs w:val="16"/>
      </w:rPr>
      <w:t>SOPORTE FARMACOLOGICO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0"/>
    <w:rsid w:val="00001221"/>
    <w:rsid w:val="00016E21"/>
    <w:rsid w:val="000225DD"/>
    <w:rsid w:val="0002414A"/>
    <w:rsid w:val="00053E06"/>
    <w:rsid w:val="00061495"/>
    <w:rsid w:val="000909BC"/>
    <w:rsid w:val="000D2ED7"/>
    <w:rsid w:val="000E681B"/>
    <w:rsid w:val="00100A35"/>
    <w:rsid w:val="00101D0F"/>
    <w:rsid w:val="00103061"/>
    <w:rsid w:val="00106015"/>
    <w:rsid w:val="0012379E"/>
    <w:rsid w:val="00142D50"/>
    <w:rsid w:val="00150271"/>
    <w:rsid w:val="00172DF5"/>
    <w:rsid w:val="00172EF2"/>
    <w:rsid w:val="00180E15"/>
    <w:rsid w:val="001937A7"/>
    <w:rsid w:val="001A0F3C"/>
    <w:rsid w:val="001B2888"/>
    <w:rsid w:val="001D3929"/>
    <w:rsid w:val="00261ED8"/>
    <w:rsid w:val="0028206F"/>
    <w:rsid w:val="002A4A98"/>
    <w:rsid w:val="00345DAD"/>
    <w:rsid w:val="0036267E"/>
    <w:rsid w:val="00375082"/>
    <w:rsid w:val="003838C5"/>
    <w:rsid w:val="00385B82"/>
    <w:rsid w:val="003A4C0F"/>
    <w:rsid w:val="003B481C"/>
    <w:rsid w:val="003C1CEE"/>
    <w:rsid w:val="003C2C3B"/>
    <w:rsid w:val="003E6105"/>
    <w:rsid w:val="003F3AE3"/>
    <w:rsid w:val="003F66E0"/>
    <w:rsid w:val="00402C1D"/>
    <w:rsid w:val="004109CE"/>
    <w:rsid w:val="004367F3"/>
    <w:rsid w:val="00443AFE"/>
    <w:rsid w:val="00445C8A"/>
    <w:rsid w:val="00464FDE"/>
    <w:rsid w:val="00495108"/>
    <w:rsid w:val="004A2759"/>
    <w:rsid w:val="004A4BFE"/>
    <w:rsid w:val="004D704C"/>
    <w:rsid w:val="004F14AB"/>
    <w:rsid w:val="0050382E"/>
    <w:rsid w:val="00525A73"/>
    <w:rsid w:val="005322F9"/>
    <w:rsid w:val="00572EAD"/>
    <w:rsid w:val="005A44CA"/>
    <w:rsid w:val="005E36A2"/>
    <w:rsid w:val="006070FF"/>
    <w:rsid w:val="0065312F"/>
    <w:rsid w:val="00670902"/>
    <w:rsid w:val="006753EC"/>
    <w:rsid w:val="00695BDD"/>
    <w:rsid w:val="006D515D"/>
    <w:rsid w:val="00704199"/>
    <w:rsid w:val="007655A6"/>
    <w:rsid w:val="00775895"/>
    <w:rsid w:val="007B124B"/>
    <w:rsid w:val="007C214F"/>
    <w:rsid w:val="007D7EF2"/>
    <w:rsid w:val="007E1387"/>
    <w:rsid w:val="007F1150"/>
    <w:rsid w:val="00802D82"/>
    <w:rsid w:val="008051E0"/>
    <w:rsid w:val="00847DB4"/>
    <w:rsid w:val="00863459"/>
    <w:rsid w:val="008702D9"/>
    <w:rsid w:val="0089072B"/>
    <w:rsid w:val="008C5BB4"/>
    <w:rsid w:val="00916E9F"/>
    <w:rsid w:val="0094319E"/>
    <w:rsid w:val="00961291"/>
    <w:rsid w:val="0098567E"/>
    <w:rsid w:val="00990E30"/>
    <w:rsid w:val="009D02E3"/>
    <w:rsid w:val="00A009FC"/>
    <w:rsid w:val="00A02150"/>
    <w:rsid w:val="00A0418B"/>
    <w:rsid w:val="00A10994"/>
    <w:rsid w:val="00A8048A"/>
    <w:rsid w:val="00A8692B"/>
    <w:rsid w:val="00AE59FB"/>
    <w:rsid w:val="00B00B56"/>
    <w:rsid w:val="00B0775F"/>
    <w:rsid w:val="00B32249"/>
    <w:rsid w:val="00B678DB"/>
    <w:rsid w:val="00B8134B"/>
    <w:rsid w:val="00BC0937"/>
    <w:rsid w:val="00BC4169"/>
    <w:rsid w:val="00BF6EF2"/>
    <w:rsid w:val="00C612AB"/>
    <w:rsid w:val="00C83D57"/>
    <w:rsid w:val="00C84353"/>
    <w:rsid w:val="00C943A3"/>
    <w:rsid w:val="00CA293C"/>
    <w:rsid w:val="00CA312E"/>
    <w:rsid w:val="00CA4321"/>
    <w:rsid w:val="00CC3FDE"/>
    <w:rsid w:val="00CC6CD7"/>
    <w:rsid w:val="00CD79CD"/>
    <w:rsid w:val="00D33D7B"/>
    <w:rsid w:val="00D73C4F"/>
    <w:rsid w:val="00D86A65"/>
    <w:rsid w:val="00DA16C2"/>
    <w:rsid w:val="00DA2530"/>
    <w:rsid w:val="00DA27DB"/>
    <w:rsid w:val="00DC6254"/>
    <w:rsid w:val="00DD3F3A"/>
    <w:rsid w:val="00DD612A"/>
    <w:rsid w:val="00E1347F"/>
    <w:rsid w:val="00E13EFB"/>
    <w:rsid w:val="00E43AE8"/>
    <w:rsid w:val="00E507E1"/>
    <w:rsid w:val="00E6352C"/>
    <w:rsid w:val="00E725C9"/>
    <w:rsid w:val="00EF62CB"/>
    <w:rsid w:val="00F015A3"/>
    <w:rsid w:val="00F05FE7"/>
    <w:rsid w:val="00F10325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0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F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0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F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3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0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F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0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F3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3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6944-4734-4D22-A87F-36CBAD8B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mcervantes</dc:creator>
  <cp:lastModifiedBy>robperez</cp:lastModifiedBy>
  <cp:revision>3</cp:revision>
  <cp:lastPrinted>2020-01-10T17:25:00Z</cp:lastPrinted>
  <dcterms:created xsi:type="dcterms:W3CDTF">2020-12-03T20:41:00Z</dcterms:created>
  <dcterms:modified xsi:type="dcterms:W3CDTF">2020-12-11T19:40:00Z</dcterms:modified>
</cp:coreProperties>
</file>