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C9" w:rsidRPr="0009566B" w:rsidRDefault="00C636C9" w:rsidP="0009566B">
      <w:pPr>
        <w:jc w:val="center"/>
        <w:rPr>
          <w:rFonts w:ascii="Soberana Sans" w:hAnsi="Soberana Sans" w:cs="Arial"/>
          <w:b/>
          <w:sz w:val="20"/>
          <w:szCs w:val="22"/>
        </w:rPr>
      </w:pPr>
    </w:p>
    <w:p w:rsidR="004571B6" w:rsidRPr="0058018C" w:rsidRDefault="00EE1669" w:rsidP="00EE1669">
      <w:pPr>
        <w:spacing w:line="276" w:lineRule="auto"/>
        <w:jc w:val="both"/>
        <w:rPr>
          <w:rFonts w:ascii="Montserrat Regular" w:hAnsi="Montserrat Regular"/>
          <w:b/>
          <w:sz w:val="18"/>
          <w:szCs w:val="16"/>
          <w:lang w:eastAsia="en-US"/>
        </w:rPr>
      </w:pPr>
      <w:r w:rsidRPr="0058018C">
        <w:rPr>
          <w:rFonts w:ascii="Montserrat Regular" w:hAnsi="Montserrat Regular"/>
          <w:b/>
          <w:sz w:val="18"/>
          <w:szCs w:val="16"/>
          <w:lang w:eastAsia="en-US"/>
        </w:rPr>
        <w:t>¿Qué es un examen extraordinario?</w:t>
      </w:r>
    </w:p>
    <w:p w:rsidR="00EE1669" w:rsidRPr="0058018C" w:rsidRDefault="00EE1669" w:rsidP="00EE1669">
      <w:pPr>
        <w:spacing w:line="276" w:lineRule="auto"/>
        <w:jc w:val="both"/>
        <w:rPr>
          <w:rFonts w:ascii="Montserrat Regular" w:hAnsi="Montserrat Regular"/>
          <w:sz w:val="18"/>
          <w:szCs w:val="16"/>
          <w:lang w:eastAsia="en-US"/>
        </w:rPr>
      </w:pPr>
    </w:p>
    <w:p w:rsidR="00EE1669" w:rsidRPr="0058018C" w:rsidRDefault="005D16C6" w:rsidP="00EE1669">
      <w:pPr>
        <w:ind w:right="99"/>
        <w:jc w:val="both"/>
        <w:rPr>
          <w:rFonts w:ascii="Montserrat Regular" w:hAnsi="Montserrat Regular" w:cs="Arial"/>
          <w:sz w:val="18"/>
          <w:szCs w:val="20"/>
        </w:rPr>
      </w:pPr>
      <w:r>
        <w:rPr>
          <w:rFonts w:ascii="Montserrat Regular" w:hAnsi="Montserrat Regular" w:cs="Arial"/>
          <w:sz w:val="18"/>
          <w:szCs w:val="20"/>
        </w:rPr>
        <w:t>Es aquel que se presenta después de no aprobar en forma ordinaria una asignatura o en su caso, el recursamiento, empleando los instrumentos en el programa de estudios.</w:t>
      </w:r>
    </w:p>
    <w:p w:rsidR="00EE1669" w:rsidRPr="0058018C" w:rsidRDefault="00EE1669" w:rsidP="00EE1669">
      <w:pPr>
        <w:spacing w:line="276" w:lineRule="auto"/>
        <w:jc w:val="both"/>
        <w:rPr>
          <w:rFonts w:ascii="Montserrat Regular" w:hAnsi="Montserrat Regular"/>
          <w:sz w:val="18"/>
          <w:szCs w:val="16"/>
          <w:lang w:eastAsia="en-US"/>
        </w:rPr>
      </w:pPr>
    </w:p>
    <w:p w:rsidR="00EE1669" w:rsidRPr="0058018C" w:rsidRDefault="00D712B2" w:rsidP="00EE1669">
      <w:pPr>
        <w:spacing w:line="276" w:lineRule="auto"/>
        <w:jc w:val="both"/>
        <w:rPr>
          <w:rFonts w:ascii="Montserrat Regular" w:hAnsi="Montserrat Regular"/>
          <w:b/>
          <w:sz w:val="18"/>
          <w:szCs w:val="16"/>
          <w:lang w:eastAsia="en-US"/>
        </w:rPr>
      </w:pPr>
      <w:r w:rsidRPr="0058018C">
        <w:rPr>
          <w:rFonts w:ascii="Montserrat Regular" w:hAnsi="Montserrat Regular"/>
          <w:b/>
          <w:sz w:val="18"/>
          <w:szCs w:val="16"/>
          <w:lang w:eastAsia="en-US"/>
        </w:rPr>
        <w:t>¿Cómo se solicitan los exámenes extraordinarios?</w:t>
      </w:r>
    </w:p>
    <w:p w:rsidR="00D712B2" w:rsidRPr="0058018C" w:rsidRDefault="00D712B2" w:rsidP="00EE1669">
      <w:pPr>
        <w:spacing w:line="276" w:lineRule="auto"/>
        <w:jc w:val="both"/>
        <w:rPr>
          <w:rFonts w:ascii="Montserrat Regular" w:hAnsi="Montserrat Regular"/>
          <w:sz w:val="18"/>
          <w:szCs w:val="16"/>
          <w:lang w:eastAsia="en-US"/>
        </w:rPr>
      </w:pPr>
    </w:p>
    <w:p w:rsidR="00D712B2" w:rsidRPr="0058018C" w:rsidRDefault="00D712B2" w:rsidP="00EE1669">
      <w:pPr>
        <w:spacing w:line="276" w:lineRule="auto"/>
        <w:jc w:val="both"/>
        <w:rPr>
          <w:rFonts w:ascii="Montserrat Regular" w:hAnsi="Montserrat Regular"/>
          <w:sz w:val="18"/>
          <w:szCs w:val="16"/>
          <w:lang w:eastAsia="en-US"/>
        </w:rPr>
      </w:pPr>
      <w:r w:rsidRPr="0058018C">
        <w:rPr>
          <w:rFonts w:ascii="Montserrat Regular" w:hAnsi="Montserrat Regular"/>
          <w:sz w:val="18"/>
          <w:szCs w:val="16"/>
          <w:lang w:eastAsia="en-US"/>
        </w:rPr>
        <w:t xml:space="preserve">La solicitud del examen extraordinario se realiza a través del formato </w:t>
      </w:r>
      <w:r w:rsidR="00407CD0">
        <w:rPr>
          <w:rFonts w:ascii="Montserrat Regular" w:hAnsi="Montserrat Regular"/>
          <w:sz w:val="18"/>
          <w:szCs w:val="16"/>
          <w:u w:val="single"/>
          <w:lang w:eastAsia="en-US"/>
        </w:rPr>
        <w:t xml:space="preserve">F02-PR-SEP-04 </w:t>
      </w:r>
      <w:r w:rsidRPr="0058018C">
        <w:rPr>
          <w:rFonts w:ascii="Montserrat Regular" w:hAnsi="Montserrat Regular"/>
          <w:sz w:val="18"/>
          <w:szCs w:val="16"/>
          <w:lang w:eastAsia="en-US"/>
        </w:rPr>
        <w:t>previa gestión ante la Coordinación de la Licenciatura correspondiente.</w:t>
      </w:r>
    </w:p>
    <w:p w:rsidR="00D712B2" w:rsidRPr="0058018C" w:rsidRDefault="00D712B2" w:rsidP="00EE1669">
      <w:pPr>
        <w:spacing w:line="276" w:lineRule="auto"/>
        <w:jc w:val="both"/>
        <w:rPr>
          <w:rFonts w:ascii="Montserrat Regular" w:hAnsi="Montserrat Regular"/>
          <w:sz w:val="18"/>
          <w:szCs w:val="16"/>
          <w:lang w:eastAsia="en-US"/>
        </w:rPr>
      </w:pPr>
    </w:p>
    <w:p w:rsidR="00D712B2" w:rsidRPr="0058018C" w:rsidRDefault="00D712B2" w:rsidP="00EE1669">
      <w:pPr>
        <w:spacing w:line="276" w:lineRule="auto"/>
        <w:jc w:val="both"/>
        <w:rPr>
          <w:rFonts w:ascii="Montserrat Regular" w:hAnsi="Montserrat Regular"/>
          <w:sz w:val="18"/>
          <w:szCs w:val="16"/>
          <w:lang w:eastAsia="en-US"/>
        </w:rPr>
      </w:pPr>
      <w:r w:rsidRPr="0058018C">
        <w:rPr>
          <w:rFonts w:ascii="Montserrat Regular" w:hAnsi="Montserrat Regular"/>
          <w:b/>
          <w:sz w:val="18"/>
          <w:szCs w:val="16"/>
          <w:lang w:eastAsia="en-US"/>
        </w:rPr>
        <w:t>SI NO GESTIONA</w:t>
      </w:r>
      <w:r w:rsidRPr="0058018C">
        <w:rPr>
          <w:rFonts w:ascii="Montserrat Regular" w:hAnsi="Montserrat Regular"/>
          <w:sz w:val="18"/>
          <w:szCs w:val="16"/>
          <w:lang w:eastAsia="en-US"/>
        </w:rPr>
        <w:t xml:space="preserve"> el formato </w:t>
      </w:r>
      <w:r w:rsidR="00407CD0">
        <w:rPr>
          <w:rFonts w:ascii="Montserrat Regular" w:hAnsi="Montserrat Regular"/>
          <w:sz w:val="18"/>
          <w:szCs w:val="16"/>
          <w:u w:val="single"/>
          <w:lang w:eastAsia="en-US"/>
        </w:rPr>
        <w:t>F02-PR-SEP-04</w:t>
      </w:r>
      <w:r w:rsidRPr="0058018C">
        <w:rPr>
          <w:rFonts w:ascii="Montserrat Regular" w:hAnsi="Montserrat Regular"/>
          <w:sz w:val="18"/>
          <w:szCs w:val="16"/>
          <w:lang w:eastAsia="en-US"/>
        </w:rPr>
        <w:t xml:space="preserve">, </w:t>
      </w:r>
      <w:r w:rsidRPr="0058018C">
        <w:rPr>
          <w:rFonts w:ascii="Montserrat Regular" w:hAnsi="Montserrat Regular"/>
          <w:b/>
          <w:sz w:val="18"/>
          <w:szCs w:val="16"/>
          <w:lang w:eastAsia="en-US"/>
        </w:rPr>
        <w:t>NO P</w:t>
      </w:r>
      <w:r w:rsidR="00BF358C" w:rsidRPr="0058018C">
        <w:rPr>
          <w:rFonts w:ascii="Montserrat Regular" w:hAnsi="Montserrat Regular"/>
          <w:b/>
          <w:sz w:val="18"/>
          <w:szCs w:val="16"/>
          <w:lang w:eastAsia="en-US"/>
        </w:rPr>
        <w:t xml:space="preserve">ODRÁ PRESENTAR </w:t>
      </w:r>
      <w:r w:rsidR="005D16C6">
        <w:rPr>
          <w:rFonts w:ascii="Montserrat Regular" w:hAnsi="Montserrat Regular"/>
          <w:b/>
          <w:sz w:val="18"/>
          <w:szCs w:val="16"/>
          <w:lang w:eastAsia="en-US"/>
        </w:rPr>
        <w:t xml:space="preserve">EL O LOS EXÁMENES </w:t>
      </w:r>
      <w:r w:rsidR="00BF358C" w:rsidRPr="0058018C">
        <w:rPr>
          <w:rFonts w:ascii="Montserrat Regular" w:hAnsi="Montserrat Regular"/>
          <w:b/>
          <w:sz w:val="18"/>
          <w:szCs w:val="16"/>
          <w:lang w:eastAsia="en-US"/>
        </w:rPr>
        <w:t>EXTRAORDINARIOS</w:t>
      </w:r>
      <w:r w:rsidR="00BF358C" w:rsidRPr="0058018C">
        <w:rPr>
          <w:rFonts w:ascii="Montserrat Regular" w:hAnsi="Montserrat Regular"/>
          <w:sz w:val="18"/>
          <w:szCs w:val="16"/>
          <w:lang w:eastAsia="en-US"/>
        </w:rPr>
        <w:t>; es indispensable que lo requisite</w:t>
      </w:r>
      <w:r w:rsidR="005D16C6">
        <w:rPr>
          <w:rFonts w:ascii="Montserrat Regular" w:hAnsi="Montserrat Regular"/>
          <w:sz w:val="18"/>
          <w:szCs w:val="16"/>
          <w:lang w:eastAsia="en-US"/>
        </w:rPr>
        <w:t xml:space="preserve"> y lo entregue en tiempo y forma al Coordinador de la Licenciatura correspondiente.</w:t>
      </w:r>
      <w:bookmarkStart w:id="0" w:name="_GoBack"/>
      <w:bookmarkEnd w:id="0"/>
    </w:p>
    <w:p w:rsidR="00EE1669" w:rsidRDefault="00EE1669" w:rsidP="00EE1669">
      <w:pPr>
        <w:spacing w:line="276" w:lineRule="auto"/>
        <w:jc w:val="both"/>
        <w:rPr>
          <w:rFonts w:ascii="Montserrat Regular" w:hAnsi="Montserrat Regular"/>
          <w:sz w:val="18"/>
          <w:szCs w:val="16"/>
          <w:lang w:eastAsia="en-US"/>
        </w:rPr>
      </w:pPr>
    </w:p>
    <w:p w:rsidR="00E93E1F" w:rsidRPr="0058018C" w:rsidRDefault="00E93E1F" w:rsidP="00E93E1F">
      <w:pPr>
        <w:spacing w:line="276" w:lineRule="auto"/>
        <w:jc w:val="both"/>
        <w:rPr>
          <w:rFonts w:ascii="Montserrat Regular" w:hAnsi="Montserrat Regular"/>
          <w:sz w:val="18"/>
          <w:szCs w:val="16"/>
          <w:lang w:eastAsia="en-US"/>
        </w:rPr>
      </w:pPr>
      <w:r w:rsidRPr="0058018C">
        <w:rPr>
          <w:rFonts w:ascii="Montserrat Regular" w:hAnsi="Montserrat Regular"/>
          <w:sz w:val="18"/>
          <w:szCs w:val="16"/>
          <w:lang w:eastAsia="en-US"/>
        </w:rPr>
        <w:t>Antes de solicitar examen (es) extraordinario (s), tom</w:t>
      </w:r>
      <w:r>
        <w:rPr>
          <w:rFonts w:ascii="Montserrat Regular" w:hAnsi="Montserrat Regular"/>
          <w:sz w:val="18"/>
          <w:szCs w:val="16"/>
          <w:lang w:eastAsia="en-US"/>
        </w:rPr>
        <w:t>e</w:t>
      </w:r>
      <w:r w:rsidRPr="0058018C">
        <w:rPr>
          <w:rFonts w:ascii="Montserrat Regular" w:hAnsi="Montserrat Regular"/>
          <w:sz w:val="18"/>
          <w:szCs w:val="16"/>
          <w:lang w:eastAsia="en-US"/>
        </w:rPr>
        <w:t xml:space="preserve"> en cuenta las siguientes consideraciones:</w:t>
      </w:r>
    </w:p>
    <w:p w:rsidR="00E93E1F" w:rsidRPr="0058018C" w:rsidRDefault="00E93E1F" w:rsidP="00EE1669">
      <w:pPr>
        <w:spacing w:line="276" w:lineRule="auto"/>
        <w:jc w:val="both"/>
        <w:rPr>
          <w:rFonts w:ascii="Montserrat Regular" w:hAnsi="Montserrat Regular"/>
          <w:sz w:val="18"/>
          <w:szCs w:val="16"/>
          <w:lang w:eastAsia="en-US"/>
        </w:rPr>
      </w:pPr>
    </w:p>
    <w:p w:rsidR="00D712B2" w:rsidRPr="0058018C" w:rsidRDefault="00D712B2" w:rsidP="00EE1669">
      <w:pPr>
        <w:spacing w:line="276" w:lineRule="auto"/>
        <w:jc w:val="both"/>
        <w:rPr>
          <w:rFonts w:ascii="Montserrat Regular" w:hAnsi="Montserrat Regular"/>
          <w:b/>
          <w:sz w:val="18"/>
          <w:szCs w:val="16"/>
          <w:lang w:eastAsia="en-US"/>
        </w:rPr>
      </w:pPr>
      <w:r w:rsidRPr="0058018C">
        <w:rPr>
          <w:rFonts w:ascii="Montserrat Regular" w:hAnsi="Montserrat Regular"/>
          <w:b/>
          <w:sz w:val="18"/>
          <w:szCs w:val="16"/>
          <w:lang w:eastAsia="en-US"/>
        </w:rPr>
        <w:t>¿Cómo se presentan los exámenes extraordinarios?</w:t>
      </w:r>
    </w:p>
    <w:p w:rsidR="00D712B2" w:rsidRDefault="00D712B2" w:rsidP="00EE1669">
      <w:pPr>
        <w:spacing w:line="276" w:lineRule="auto"/>
        <w:jc w:val="both"/>
        <w:rPr>
          <w:rFonts w:ascii="Montserrat Regular" w:hAnsi="Montserrat Regular"/>
          <w:sz w:val="18"/>
          <w:szCs w:val="16"/>
          <w:lang w:eastAsia="en-US"/>
        </w:rPr>
      </w:pPr>
    </w:p>
    <w:p w:rsidR="00964E83" w:rsidRPr="0058018C" w:rsidRDefault="00964E83" w:rsidP="00964E83">
      <w:pPr>
        <w:spacing w:line="276" w:lineRule="auto"/>
        <w:jc w:val="both"/>
        <w:rPr>
          <w:rFonts w:ascii="Montserrat Regular" w:hAnsi="Montserrat Regular"/>
          <w:sz w:val="18"/>
          <w:szCs w:val="16"/>
          <w:lang w:eastAsia="en-US"/>
        </w:rPr>
      </w:pPr>
      <w:r w:rsidRPr="0058018C">
        <w:rPr>
          <w:rFonts w:ascii="Montserrat Regular" w:hAnsi="Montserrat Regular"/>
          <w:sz w:val="18"/>
          <w:szCs w:val="16"/>
          <w:lang w:eastAsia="en-US"/>
        </w:rPr>
        <w:t xml:space="preserve">Con base en el </w:t>
      </w:r>
      <w:r w:rsidRPr="0058018C">
        <w:rPr>
          <w:rFonts w:ascii="Montserrat Regular" w:hAnsi="Montserrat Regular"/>
          <w:b/>
          <w:sz w:val="18"/>
          <w:szCs w:val="16"/>
          <w:lang w:eastAsia="en-US"/>
        </w:rPr>
        <w:t>Artículo 98</w:t>
      </w:r>
      <w:r w:rsidRPr="0058018C">
        <w:rPr>
          <w:rFonts w:ascii="Montserrat Regular" w:hAnsi="Montserrat Regular"/>
          <w:sz w:val="18"/>
          <w:szCs w:val="16"/>
          <w:lang w:eastAsia="en-US"/>
        </w:rPr>
        <w:t xml:space="preserve"> del Reglamento Interno </w:t>
      </w:r>
      <w:r>
        <w:rPr>
          <w:rFonts w:ascii="Montserrat Regular" w:hAnsi="Montserrat Regular"/>
          <w:sz w:val="18"/>
          <w:szCs w:val="16"/>
          <w:lang w:eastAsia="en-US"/>
        </w:rPr>
        <w:t>de la Escuela Superior de Rehabilitación</w:t>
      </w:r>
      <w:r w:rsidRPr="0058018C">
        <w:rPr>
          <w:rFonts w:ascii="Montserrat Regular" w:hAnsi="Montserrat Regular"/>
          <w:sz w:val="18"/>
          <w:szCs w:val="16"/>
          <w:lang w:eastAsia="en-US"/>
        </w:rPr>
        <w:t>, los alumnos podrán presentar el o los extraordinarios de las asignaturas no acreditadas en el semestre lectivo:</w:t>
      </w:r>
    </w:p>
    <w:p w:rsidR="00964E83" w:rsidRPr="0058018C" w:rsidRDefault="00964E83" w:rsidP="00964E83">
      <w:pPr>
        <w:spacing w:line="276" w:lineRule="auto"/>
        <w:jc w:val="both"/>
        <w:rPr>
          <w:rFonts w:ascii="Montserrat Regular" w:hAnsi="Montserrat Regular"/>
          <w:sz w:val="18"/>
          <w:szCs w:val="16"/>
          <w:lang w:eastAsia="en-US"/>
        </w:rPr>
      </w:pPr>
    </w:p>
    <w:p w:rsidR="00964E83" w:rsidRPr="0058018C" w:rsidRDefault="00964E83" w:rsidP="00964E83">
      <w:pPr>
        <w:spacing w:line="276" w:lineRule="auto"/>
        <w:jc w:val="both"/>
        <w:rPr>
          <w:rFonts w:ascii="Montserrat Regular" w:hAnsi="Montserrat Regular"/>
          <w:sz w:val="18"/>
          <w:szCs w:val="16"/>
          <w:lang w:eastAsia="en-US"/>
        </w:rPr>
      </w:pPr>
      <w:r w:rsidRPr="0058018C">
        <w:rPr>
          <w:rFonts w:ascii="Montserrat Regular" w:hAnsi="Montserrat Regular"/>
          <w:sz w:val="18"/>
          <w:szCs w:val="16"/>
          <w:lang w:eastAsia="en-US"/>
        </w:rPr>
        <w:t>a). Los alumnos podrán presentar hasta tres asignaturas incluyendo las seriadas en examen extraordinario, en caso de no ser acreditadas en esta opción, deberán recusarlas en el semestre correspondiente para su acreditación, previa autorización otorgada por las autoridades de la Escuela Superior.</w:t>
      </w:r>
    </w:p>
    <w:p w:rsidR="00964E83" w:rsidRPr="0058018C" w:rsidRDefault="00964E83" w:rsidP="00964E83">
      <w:pPr>
        <w:spacing w:line="276" w:lineRule="auto"/>
        <w:jc w:val="both"/>
        <w:rPr>
          <w:rFonts w:ascii="Montserrat Regular" w:hAnsi="Montserrat Regular"/>
          <w:sz w:val="18"/>
          <w:szCs w:val="16"/>
          <w:lang w:eastAsia="en-US"/>
        </w:rPr>
      </w:pPr>
    </w:p>
    <w:p w:rsidR="00964E83" w:rsidRPr="0058018C" w:rsidRDefault="00964E83" w:rsidP="00964E83">
      <w:pPr>
        <w:spacing w:line="276" w:lineRule="auto"/>
        <w:jc w:val="both"/>
        <w:rPr>
          <w:rFonts w:ascii="Montserrat Regular" w:hAnsi="Montserrat Regular"/>
          <w:sz w:val="18"/>
          <w:szCs w:val="16"/>
          <w:lang w:eastAsia="en-US"/>
        </w:rPr>
      </w:pPr>
      <w:r w:rsidRPr="0058018C">
        <w:rPr>
          <w:rFonts w:ascii="Montserrat Regular" w:hAnsi="Montserrat Regular"/>
          <w:sz w:val="18"/>
          <w:szCs w:val="16"/>
          <w:lang w:eastAsia="en-US"/>
        </w:rPr>
        <w:t>b). Los alumnos que cursen asignaturas condicionadas y no las acrediten, las podrán presentar en extraordinario y/o recusarlas sin exceder el tiempo señalado en el artículo 104 de este Reglamento.</w:t>
      </w:r>
    </w:p>
    <w:p w:rsidR="00964E83" w:rsidRPr="0058018C" w:rsidRDefault="00964E83" w:rsidP="00964E83">
      <w:pPr>
        <w:spacing w:line="276" w:lineRule="auto"/>
        <w:jc w:val="both"/>
        <w:rPr>
          <w:rFonts w:ascii="Montserrat Regular" w:hAnsi="Montserrat Regular"/>
          <w:sz w:val="18"/>
          <w:szCs w:val="16"/>
          <w:lang w:eastAsia="en-US"/>
        </w:rPr>
      </w:pPr>
    </w:p>
    <w:p w:rsidR="00964E83" w:rsidRPr="0058018C" w:rsidRDefault="00964E83" w:rsidP="00964E83">
      <w:pPr>
        <w:spacing w:line="276" w:lineRule="auto"/>
        <w:jc w:val="both"/>
        <w:rPr>
          <w:rFonts w:ascii="Montserrat Regular" w:hAnsi="Montserrat Regular"/>
          <w:sz w:val="18"/>
          <w:szCs w:val="16"/>
          <w:lang w:eastAsia="en-US"/>
        </w:rPr>
      </w:pPr>
      <w:r w:rsidRPr="0058018C">
        <w:rPr>
          <w:rFonts w:ascii="Montserrat Regular" w:hAnsi="Montserrat Regular"/>
          <w:sz w:val="18"/>
          <w:szCs w:val="16"/>
          <w:lang w:eastAsia="en-US"/>
        </w:rPr>
        <w:t>c). Los alumnos que no acreditaron el 50% (cincuenta por ciento) de asignaturas en el semestre lectivo, causarán baja definitiva.</w:t>
      </w:r>
    </w:p>
    <w:p w:rsidR="00964E83" w:rsidRPr="0058018C" w:rsidRDefault="00964E83" w:rsidP="00EE1669">
      <w:pPr>
        <w:spacing w:line="276" w:lineRule="auto"/>
        <w:jc w:val="both"/>
        <w:rPr>
          <w:rFonts w:ascii="Montserrat Regular" w:hAnsi="Montserrat Regular"/>
          <w:sz w:val="18"/>
          <w:szCs w:val="16"/>
          <w:lang w:eastAsia="en-US"/>
        </w:rPr>
      </w:pPr>
    </w:p>
    <w:p w:rsidR="00D712B2" w:rsidRPr="0058018C" w:rsidRDefault="00D712B2" w:rsidP="00D712B2">
      <w:pPr>
        <w:spacing w:line="276" w:lineRule="auto"/>
        <w:jc w:val="both"/>
        <w:rPr>
          <w:rFonts w:ascii="Montserrat Regular" w:hAnsi="Montserrat Regular"/>
          <w:sz w:val="18"/>
          <w:szCs w:val="16"/>
          <w:lang w:eastAsia="en-US"/>
        </w:rPr>
      </w:pPr>
      <w:r w:rsidRPr="0058018C">
        <w:rPr>
          <w:rFonts w:ascii="Montserrat Regular" w:hAnsi="Montserrat Regular"/>
          <w:b/>
          <w:sz w:val="18"/>
          <w:szCs w:val="16"/>
          <w:lang w:eastAsia="en-US"/>
        </w:rPr>
        <w:t>Artículo 99</w:t>
      </w:r>
      <w:r w:rsidRPr="0058018C">
        <w:rPr>
          <w:rFonts w:ascii="Montserrat Regular" w:hAnsi="Montserrat Regular"/>
          <w:sz w:val="18"/>
          <w:szCs w:val="16"/>
          <w:lang w:eastAsia="en-US"/>
        </w:rPr>
        <w:t xml:space="preserve">. Los alumnos se presentarán puntualmente el día y la hora señalados para presentar el o los exámenes correspondientes. </w:t>
      </w:r>
    </w:p>
    <w:p w:rsidR="00D712B2" w:rsidRPr="0058018C" w:rsidRDefault="00D712B2" w:rsidP="00D712B2">
      <w:pPr>
        <w:spacing w:line="276" w:lineRule="auto"/>
        <w:jc w:val="both"/>
        <w:rPr>
          <w:rFonts w:ascii="Montserrat Regular" w:hAnsi="Montserrat Regular"/>
          <w:sz w:val="18"/>
          <w:szCs w:val="16"/>
          <w:lang w:eastAsia="en-US"/>
        </w:rPr>
      </w:pPr>
    </w:p>
    <w:p w:rsidR="00D712B2" w:rsidRPr="0058018C" w:rsidRDefault="00D712B2" w:rsidP="00D712B2">
      <w:pPr>
        <w:spacing w:line="276" w:lineRule="auto"/>
        <w:jc w:val="both"/>
        <w:rPr>
          <w:rFonts w:ascii="Montserrat Regular" w:hAnsi="Montserrat Regular"/>
          <w:sz w:val="18"/>
          <w:szCs w:val="16"/>
          <w:lang w:eastAsia="en-US"/>
        </w:rPr>
      </w:pPr>
      <w:r w:rsidRPr="0058018C">
        <w:rPr>
          <w:rFonts w:ascii="Montserrat Regular" w:hAnsi="Montserrat Regular"/>
          <w:sz w:val="18"/>
          <w:szCs w:val="16"/>
          <w:lang w:eastAsia="en-US"/>
        </w:rPr>
        <w:t>En el supuesto de que el alumno no asista a la evaluación en la fecha y hora señalada para tal efecto, se hará constar en un acta, anotando la nomenclatura "NP", de conformidad con lo dispuesto en el artículo 90 del presente Reglamento.</w:t>
      </w:r>
    </w:p>
    <w:p w:rsidR="00D712B2" w:rsidRPr="0058018C" w:rsidRDefault="00D712B2" w:rsidP="00EE1669">
      <w:pPr>
        <w:spacing w:line="276" w:lineRule="auto"/>
        <w:jc w:val="both"/>
        <w:rPr>
          <w:rFonts w:ascii="Montserrat Regular" w:hAnsi="Montserrat Regular"/>
          <w:sz w:val="18"/>
          <w:szCs w:val="16"/>
          <w:lang w:eastAsia="en-US"/>
        </w:rPr>
      </w:pPr>
    </w:p>
    <w:p w:rsidR="00EE1669" w:rsidRPr="0058018C" w:rsidRDefault="00D712B2" w:rsidP="00D712B2">
      <w:pPr>
        <w:spacing w:line="276" w:lineRule="auto"/>
        <w:jc w:val="both"/>
        <w:rPr>
          <w:rFonts w:ascii="Montserrat Regular" w:hAnsi="Montserrat Regular"/>
          <w:sz w:val="18"/>
          <w:szCs w:val="16"/>
          <w:lang w:eastAsia="en-US"/>
        </w:rPr>
      </w:pPr>
      <w:r w:rsidRPr="0058018C">
        <w:rPr>
          <w:rFonts w:ascii="Montserrat Regular" w:hAnsi="Montserrat Regular"/>
          <w:b/>
          <w:sz w:val="18"/>
          <w:szCs w:val="16"/>
          <w:lang w:eastAsia="en-US"/>
        </w:rPr>
        <w:t>Artículo 100</w:t>
      </w:r>
      <w:r w:rsidRPr="0058018C">
        <w:rPr>
          <w:rFonts w:ascii="Montserrat Regular" w:hAnsi="Montserrat Regular"/>
          <w:sz w:val="18"/>
          <w:szCs w:val="16"/>
          <w:lang w:eastAsia="en-US"/>
        </w:rPr>
        <w:t>. Los alumnos que por causa de fuerza mayor, no presenten examen final y/o extraordinario, solicitarán autorización por escrito para programación de nueva fecha de examen ante la Coordinación de la Licenciatura respectiva, anexando el documento probatorio correspondiente que acredite el impedimento, en original y copia para compulsa y archivo en el Expediente.</w:t>
      </w:r>
    </w:p>
    <w:p w:rsidR="00D712B2" w:rsidRPr="0058018C" w:rsidRDefault="00D712B2" w:rsidP="00EE1669">
      <w:pPr>
        <w:spacing w:line="276" w:lineRule="auto"/>
        <w:jc w:val="both"/>
        <w:rPr>
          <w:rFonts w:ascii="Montserrat Regular" w:hAnsi="Montserrat Regular"/>
          <w:sz w:val="18"/>
          <w:szCs w:val="16"/>
          <w:lang w:eastAsia="en-US"/>
        </w:rPr>
      </w:pPr>
    </w:p>
    <w:p w:rsidR="0058018C" w:rsidRPr="0058018C" w:rsidRDefault="0058018C" w:rsidP="00EE1669">
      <w:pPr>
        <w:spacing w:line="276" w:lineRule="auto"/>
        <w:jc w:val="both"/>
        <w:rPr>
          <w:rFonts w:ascii="Montserrat Regular" w:hAnsi="Montserrat Regular"/>
          <w:sz w:val="18"/>
          <w:szCs w:val="16"/>
          <w:lang w:eastAsia="en-US"/>
        </w:rPr>
      </w:pPr>
      <w:r w:rsidRPr="0058018C">
        <w:rPr>
          <w:rFonts w:ascii="Montserrat Regular" w:hAnsi="Montserrat Regular"/>
          <w:sz w:val="18"/>
          <w:szCs w:val="16"/>
          <w:lang w:eastAsia="en-US"/>
        </w:rPr>
        <w:t>Realizar un pago de $130.00 (ciento treinta pesos 00/100) por cada examen, en la caja del INRLGII, que tiene un horario de 07:00 a 19:00 hrs.</w:t>
      </w:r>
    </w:p>
    <w:sectPr w:rsidR="0058018C" w:rsidRPr="0058018C" w:rsidSect="006667C5">
      <w:headerReference w:type="even" r:id="rId8"/>
      <w:headerReference w:type="default" r:id="rId9"/>
      <w:footerReference w:type="even" r:id="rId10"/>
      <w:footerReference w:type="default" r:id="rId11"/>
      <w:headerReference w:type="first" r:id="rId12"/>
      <w:footerReference w:type="first" r:id="rId13"/>
      <w:pgSz w:w="12240" w:h="15840" w:code="1"/>
      <w:pgMar w:top="2087" w:right="1134" w:bottom="1135" w:left="1134" w:header="426"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A84" w:rsidRDefault="00EC2A84" w:rsidP="003641A8">
      <w:r>
        <w:separator/>
      </w:r>
    </w:p>
  </w:endnote>
  <w:endnote w:type="continuationSeparator" w:id="1">
    <w:p w:rsidR="00EC2A84" w:rsidRDefault="00EC2A84" w:rsidP="00364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serrat">
    <w:altName w:val="Times New Roman"/>
    <w:panose1 w:val="00000000000000000000"/>
    <w:charset w:val="00"/>
    <w:family w:val="roman"/>
    <w:notTrueType/>
    <w:pitch w:val="default"/>
    <w:sig w:usb0="00000000" w:usb1="00000000" w:usb2="00000000" w:usb3="00000000" w:csb0="00000000" w:csb1="00000000"/>
  </w:font>
  <w:font w:name="Soberana Texto">
    <w:altName w:val="Calibri"/>
    <w:panose1 w:val="00000000000000000000"/>
    <w:charset w:val="00"/>
    <w:family w:val="modern"/>
    <w:notTrueType/>
    <w:pitch w:val="variable"/>
    <w:sig w:usb0="800000AF" w:usb1="4000A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8" w:rsidRDefault="00EC756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43" w:rsidRPr="00514DD0" w:rsidRDefault="00AE72D6" w:rsidP="000B22EB">
    <w:pPr>
      <w:pStyle w:val="Piedepgina"/>
      <w:tabs>
        <w:tab w:val="clear" w:pos="8838"/>
        <w:tab w:val="right" w:pos="9356"/>
      </w:tabs>
      <w:ind w:right="26"/>
      <w:jc w:val="center"/>
      <w:rPr>
        <w:rFonts w:ascii="Soberana Sans" w:hAnsi="Soberana Sans"/>
        <w:lang w:val="pt-BR"/>
      </w:rPr>
    </w:pPr>
    <w:r>
      <w:rPr>
        <w:rFonts w:ascii="Soberana Sans" w:hAnsi="Soberana Sans"/>
        <w:noProof/>
        <w:lang w:eastAsia="es-MX"/>
      </w:rPr>
      <w:pict>
        <v:shapetype id="_x0000_t202" coordsize="21600,21600" o:spt="202" path="m,l,21600r21600,l21600,xe">
          <v:stroke joinstyle="miter"/>
          <v:path gradientshapeok="t" o:connecttype="rect"/>
        </v:shapetype>
        <v:shape id="Text Box 2" o:spid="_x0000_s4097" type="#_x0000_t202" style="position:absolute;left:0;text-align:left;margin-left:-13.25pt;margin-top:-21.85pt;width:523.9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n7uAIAAMA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" filled="f" stroked="f">
          <v:textbox>
            <w:txbxContent>
              <w:p w:rsidR="006667C5" w:rsidRDefault="007C7CA5" w:rsidP="006667C5">
                <w:pPr>
                  <w:rPr>
                    <w:rFonts w:ascii="Arial" w:hAnsi="Arial" w:cs="Arial"/>
                    <w:color w:val="595959"/>
                    <w:sz w:val="15"/>
                    <w:szCs w:val="15"/>
                    <w:lang w:val="en-US"/>
                  </w:rPr>
                </w:pPr>
                <w:r>
                  <w:rPr>
                    <w:rFonts w:ascii="Arial" w:hAnsi="Arial" w:cs="Arial"/>
                    <w:color w:val="595959"/>
                    <w:sz w:val="15"/>
                    <w:szCs w:val="15"/>
                    <w:lang w:val="en-US"/>
                  </w:rPr>
                  <w:t>F01-PR-SEP-04 REV. 02</w:t>
                </w:r>
                <w:r w:rsidR="00911A7E">
                  <w:rPr>
                    <w:rFonts w:ascii="Arial" w:hAnsi="Arial" w:cs="Arial"/>
                    <w:color w:val="595959"/>
                    <w:sz w:val="15"/>
                    <w:szCs w:val="15"/>
                    <w:lang w:val="en-US"/>
                  </w:rPr>
                  <w:t xml:space="preserve"> </w:t>
                </w:r>
                <w:r>
                  <w:rPr>
                    <w:rFonts w:ascii="Arial" w:hAnsi="Arial" w:cs="Arial"/>
                    <w:color w:val="595959"/>
                    <w:sz w:val="15"/>
                    <w:szCs w:val="15"/>
                    <w:lang w:val="en-US"/>
                  </w:rPr>
                  <w:t>ABR 23</w:t>
                </w:r>
              </w:p>
              <w:p w:rsidR="006667C5" w:rsidRPr="006667C5" w:rsidRDefault="006667C5" w:rsidP="006667C5">
                <w:pPr>
                  <w:rPr>
                    <w:rFonts w:ascii="Arial" w:hAnsi="Arial" w:cs="Arial"/>
                    <w:color w:val="595959"/>
                    <w:sz w:val="15"/>
                    <w:szCs w:val="15"/>
                    <w:lang w:val="en-US"/>
                  </w:rPr>
                </w:pPr>
              </w:p>
              <w:p w:rsidR="00796B9B" w:rsidRPr="008410C4" w:rsidRDefault="00796B9B" w:rsidP="00796B9B">
                <w:pPr>
                  <w:jc w:val="center"/>
                  <w:rPr>
                    <w:rFonts w:ascii="Arial" w:hAnsi="Arial" w:cs="Arial"/>
                    <w:color w:val="595959"/>
                    <w:sz w:val="15"/>
                    <w:szCs w:val="15"/>
                  </w:rPr>
                </w:pPr>
                <w:r w:rsidRPr="008410C4">
                  <w:rPr>
                    <w:rFonts w:ascii="Arial" w:hAnsi="Arial" w:cs="Arial"/>
                    <w:color w:val="595959"/>
                    <w:sz w:val="15"/>
                    <w:szCs w:val="15"/>
                  </w:rPr>
                  <w:t xml:space="preserve">Calzada México Xochimilco No. 289 Col. Arenal de Guadalupe, </w:t>
                </w:r>
                <w:r>
                  <w:rPr>
                    <w:rFonts w:ascii="Arial" w:hAnsi="Arial" w:cs="Arial"/>
                    <w:color w:val="595959"/>
                    <w:sz w:val="15"/>
                    <w:szCs w:val="15"/>
                  </w:rPr>
                  <w:t>Alcaldía</w:t>
                </w:r>
                <w:r w:rsidRPr="008410C4">
                  <w:rPr>
                    <w:rFonts w:ascii="Arial" w:hAnsi="Arial" w:cs="Arial"/>
                    <w:color w:val="595959"/>
                    <w:sz w:val="15"/>
                    <w:szCs w:val="15"/>
                  </w:rPr>
                  <w:t xml:space="preserve"> Tlalpan México D.F., C.P.</w:t>
                </w:r>
                <w:r>
                  <w:rPr>
                    <w:rFonts w:ascii="Arial" w:hAnsi="Arial" w:cs="Arial"/>
                    <w:color w:val="595959"/>
                    <w:sz w:val="15"/>
                    <w:szCs w:val="15"/>
                  </w:rPr>
                  <w:t xml:space="preserve"> 14389 Tel. (55) 5999 1000 ext. </w:t>
                </w:r>
                <w:r w:rsidR="0095588F">
                  <w:rPr>
                    <w:rFonts w:ascii="Arial" w:hAnsi="Arial" w:cs="Arial"/>
                    <w:color w:val="595959"/>
                    <w:sz w:val="15"/>
                    <w:szCs w:val="15"/>
                  </w:rPr>
                  <w:t>13303</w:t>
                </w:r>
              </w:p>
              <w:p w:rsidR="00796B9B" w:rsidRPr="008410C4" w:rsidRDefault="00796B9B" w:rsidP="00796B9B">
                <w:pPr>
                  <w:rPr>
                    <w:color w:val="595959"/>
                  </w:rPr>
                </w:pPr>
              </w:p>
            </w:txbxContent>
          </v:textbox>
        </v:shape>
      </w:pict>
    </w:r>
  </w:p>
  <w:p w:rsidR="00780943" w:rsidRPr="00164317" w:rsidRDefault="00780943">
    <w:pPr>
      <w:pStyle w:val="Piedepgina"/>
      <w:rPr>
        <w:lang w:val="pt-B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8" w:rsidRDefault="00EC75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A84" w:rsidRDefault="00EC2A84" w:rsidP="003641A8">
      <w:r>
        <w:separator/>
      </w:r>
    </w:p>
  </w:footnote>
  <w:footnote w:type="continuationSeparator" w:id="1">
    <w:p w:rsidR="00EC2A84" w:rsidRDefault="00EC2A84" w:rsidP="00364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8" w:rsidRDefault="00EC756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7C5" w:rsidRPr="00F27511" w:rsidRDefault="00911A7E" w:rsidP="006667C5">
    <w:pPr>
      <w:pStyle w:val="Encabezado"/>
      <w:jc w:val="center"/>
      <w:rPr>
        <w:rFonts w:ascii="Arial" w:hAnsi="Arial" w:cs="Arial"/>
        <w:b/>
        <w:smallCaps/>
        <w:sz w:val="20"/>
        <w:szCs w:val="20"/>
      </w:rPr>
    </w:pPr>
    <w:r>
      <w:rPr>
        <w:rFonts w:ascii="Arial" w:hAnsi="Arial" w:cs="Arial"/>
        <w:b/>
        <w:smallCaps/>
        <w:noProof/>
        <w:sz w:val="20"/>
        <w:szCs w:val="20"/>
        <w:lang w:eastAsia="es-MX"/>
      </w:rPr>
      <w:drawing>
        <wp:anchor distT="0" distB="0" distL="114300" distR="114300" simplePos="0" relativeHeight="251661312" behindDoc="0" locked="0" layoutInCell="1" allowOverlap="1">
          <wp:simplePos x="0" y="0"/>
          <wp:positionH relativeFrom="column">
            <wp:posOffset>6301740</wp:posOffset>
          </wp:positionH>
          <wp:positionV relativeFrom="paragraph">
            <wp:posOffset>-55245</wp:posOffset>
          </wp:positionV>
          <wp:extent cx="343535" cy="525780"/>
          <wp:effectExtent l="0" t="0" r="0" b="7620"/>
          <wp:wrapSquare wrapText="bothSides"/>
          <wp:docPr id="6" name="Imagen 6"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 202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535" cy="525780"/>
                  </a:xfrm>
                  <a:prstGeom prst="rect">
                    <a:avLst/>
                  </a:prstGeom>
                  <a:noFill/>
                  <a:ln>
                    <a:noFill/>
                  </a:ln>
                </pic:spPr>
              </pic:pic>
            </a:graphicData>
          </a:graphic>
        </wp:anchor>
      </w:drawing>
    </w:r>
    <w:r>
      <w:rPr>
        <w:rFonts w:ascii="Arial" w:hAnsi="Arial" w:cs="Arial"/>
        <w:b/>
        <w:smallCaps/>
        <w:noProof/>
        <w:sz w:val="20"/>
        <w:szCs w:val="20"/>
        <w:lang w:eastAsia="es-MX"/>
      </w:rPr>
      <w:drawing>
        <wp:anchor distT="0" distB="0" distL="114300" distR="114300" simplePos="0" relativeHeight="251660288" behindDoc="0" locked="0" layoutInCell="1" allowOverlap="1">
          <wp:simplePos x="0" y="0"/>
          <wp:positionH relativeFrom="column">
            <wp:posOffset>-332105</wp:posOffset>
          </wp:positionH>
          <wp:positionV relativeFrom="paragraph">
            <wp:posOffset>-81280</wp:posOffset>
          </wp:positionV>
          <wp:extent cx="621030" cy="573405"/>
          <wp:effectExtent l="0" t="0" r="7620" b="0"/>
          <wp:wrapSquare wrapText="bothSides"/>
          <wp:docPr id="1" name="Imagen 1"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2020"/>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 cy="573405"/>
                  </a:xfrm>
                  <a:prstGeom prst="rect">
                    <a:avLst/>
                  </a:prstGeom>
                  <a:noFill/>
                  <a:ln>
                    <a:noFill/>
                  </a:ln>
                </pic:spPr>
              </pic:pic>
            </a:graphicData>
          </a:graphic>
        </wp:anchor>
      </w:drawing>
    </w:r>
    <w:r w:rsidR="006667C5" w:rsidRPr="00F27511">
      <w:rPr>
        <w:rFonts w:ascii="Arial" w:hAnsi="Arial" w:cs="Arial"/>
        <w:b/>
        <w:smallCaps/>
        <w:sz w:val="20"/>
        <w:szCs w:val="20"/>
      </w:rPr>
      <w:t>DIRECCIÓN DE EDUCACIÓN MÉDICA</w:t>
    </w:r>
  </w:p>
  <w:p w:rsidR="006667C5" w:rsidRPr="00F27511" w:rsidRDefault="006667C5" w:rsidP="006667C5">
    <w:pPr>
      <w:pStyle w:val="Encabezado"/>
      <w:jc w:val="center"/>
      <w:rPr>
        <w:rFonts w:ascii="Arial" w:hAnsi="Arial" w:cs="Arial"/>
        <w:b/>
        <w:smallCaps/>
        <w:sz w:val="20"/>
        <w:szCs w:val="20"/>
      </w:rPr>
    </w:pPr>
    <w:r w:rsidRPr="00F27511">
      <w:rPr>
        <w:rFonts w:ascii="Arial" w:hAnsi="Arial" w:cs="Arial"/>
        <w:b/>
        <w:smallCaps/>
        <w:sz w:val="20"/>
        <w:szCs w:val="20"/>
      </w:rPr>
      <w:t>SUBDIRECCIÓN DE EDUCACIÓN PARAMÉDICA</w:t>
    </w:r>
  </w:p>
  <w:p w:rsidR="006667C5" w:rsidRPr="00F27511" w:rsidRDefault="006667C5" w:rsidP="006667C5">
    <w:pPr>
      <w:pStyle w:val="Encabezado"/>
      <w:jc w:val="center"/>
      <w:rPr>
        <w:rFonts w:ascii="Arial" w:hAnsi="Arial" w:cs="Arial"/>
        <w:smallCaps/>
        <w:sz w:val="20"/>
        <w:szCs w:val="20"/>
      </w:rPr>
    </w:pPr>
    <w:r w:rsidRPr="00F27511">
      <w:rPr>
        <w:rFonts w:ascii="Arial" w:hAnsi="Arial" w:cs="Arial"/>
        <w:smallCaps/>
        <w:sz w:val="20"/>
        <w:szCs w:val="20"/>
      </w:rPr>
      <w:t>Escuela Superior de Rehabilitación</w:t>
    </w:r>
  </w:p>
  <w:p w:rsidR="00780943" w:rsidRPr="00F27511" w:rsidRDefault="00AE72D6" w:rsidP="006667C5">
    <w:pPr>
      <w:pStyle w:val="Encabezado"/>
      <w:jc w:val="center"/>
      <w:rPr>
        <w:rFonts w:ascii="Arial" w:hAnsi="Arial" w:cs="Arial"/>
        <w:smallCaps/>
        <w:sz w:val="20"/>
        <w:szCs w:val="20"/>
      </w:rPr>
    </w:pPr>
    <w:r w:rsidRPr="00AE72D6">
      <w:rPr>
        <w:rFonts w:ascii="Arial" w:hAnsi="Arial" w:cs="Arial"/>
        <w:noProof/>
        <w:sz w:val="20"/>
        <w:szCs w:val="20"/>
        <w:lang w:eastAsia="es-MX"/>
      </w:rPr>
      <w:pict>
        <v:shapetype id="_x0000_t202" coordsize="21600,21600" o:spt="202" path="m,l,21600r21600,l21600,xe">
          <v:stroke joinstyle="miter"/>
          <v:path gradientshapeok="t" o:connecttype="rect"/>
        </v:shapetype>
        <v:shape id="Cuadro de texto 10" o:spid="_x0000_s4098" type="#_x0000_t202" style="position:absolute;left:0;text-align:left;margin-left:341.1pt;margin-top:2.75pt;width:203.3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" filled="f" stroked="f">
          <v:textbox>
            <w:txbxContent>
              <w:p w:rsidR="00796B9B" w:rsidRPr="007E433F" w:rsidRDefault="0095588F" w:rsidP="00796B9B">
                <w:pPr>
                  <w:jc w:val="right"/>
                  <w:rPr>
                    <w:rFonts w:ascii="Monserrat" w:hAnsi="Monserrat" w:cs="Arial"/>
                    <w:b/>
                    <w:bCs/>
                    <w:color w:val="595959" w:themeColor="text1" w:themeTint="A6"/>
                    <w:sz w:val="18"/>
                    <w:szCs w:val="18"/>
                  </w:rPr>
                </w:pPr>
                <w:r w:rsidRPr="007E433F">
                  <w:rPr>
                    <w:rFonts w:ascii="Monserrat" w:hAnsi="Monserrat" w:cs="Arial"/>
                    <w:b/>
                    <w:bCs/>
                    <w:color w:val="595959" w:themeColor="text1" w:themeTint="A6"/>
                    <w:sz w:val="18"/>
                    <w:szCs w:val="18"/>
                  </w:rPr>
                  <w:t>Dirección de Educación en Salud</w:t>
                </w:r>
              </w:p>
              <w:p w:rsidR="0095588F" w:rsidRPr="007E433F" w:rsidRDefault="0095588F" w:rsidP="00796B9B">
                <w:pPr>
                  <w:jc w:val="right"/>
                  <w:rPr>
                    <w:rFonts w:ascii="Monserrat" w:hAnsi="Monserrat" w:cs="Arial"/>
                    <w:b/>
                    <w:bCs/>
                    <w:color w:val="595959" w:themeColor="text1" w:themeTint="A6"/>
                    <w:sz w:val="18"/>
                    <w:szCs w:val="18"/>
                  </w:rPr>
                </w:pPr>
                <w:r w:rsidRPr="007E433F">
                  <w:rPr>
                    <w:rFonts w:ascii="Monserrat" w:hAnsi="Monserrat" w:cs="Arial"/>
                    <w:b/>
                    <w:bCs/>
                    <w:color w:val="595959" w:themeColor="text1" w:themeTint="A6"/>
                    <w:sz w:val="18"/>
                    <w:szCs w:val="18"/>
                  </w:rPr>
                  <w:t>Subdirección de Educación Paramédica</w:t>
                </w:r>
              </w:p>
              <w:p w:rsidR="0095588F" w:rsidRPr="007E433F" w:rsidRDefault="0095588F" w:rsidP="00796B9B">
                <w:pPr>
                  <w:jc w:val="right"/>
                  <w:rPr>
                    <w:rFonts w:ascii="Monserrat" w:hAnsi="Monserrat" w:cs="Arial"/>
                    <w:b/>
                    <w:bCs/>
                    <w:color w:val="595959" w:themeColor="text1" w:themeTint="A6"/>
                    <w:sz w:val="18"/>
                    <w:szCs w:val="18"/>
                  </w:rPr>
                </w:pPr>
                <w:r w:rsidRPr="007E433F">
                  <w:rPr>
                    <w:rFonts w:ascii="Monserrat" w:hAnsi="Monserrat" w:cs="Arial"/>
                    <w:b/>
                    <w:bCs/>
                    <w:color w:val="595959" w:themeColor="text1" w:themeTint="A6"/>
                    <w:sz w:val="18"/>
                    <w:szCs w:val="18"/>
                  </w:rPr>
                  <w:t>Escuela Superior de Rehabilitación</w:t>
                </w:r>
              </w:p>
              <w:p w:rsidR="00796B9B" w:rsidRPr="007E433F" w:rsidRDefault="00796B9B" w:rsidP="00796B9B">
                <w:pPr>
                  <w:jc w:val="right"/>
                  <w:rPr>
                    <w:rFonts w:ascii="Monserrat" w:hAnsi="Monserrat" w:cs="Arial"/>
                    <w:b/>
                    <w:bCs/>
                    <w:color w:val="595959" w:themeColor="text1" w:themeTint="A6"/>
                    <w:sz w:val="18"/>
                    <w:szCs w:val="18"/>
                  </w:rPr>
                </w:pPr>
              </w:p>
              <w:p w:rsidR="00796B9B" w:rsidRPr="007E433F" w:rsidRDefault="00796B9B" w:rsidP="00796B9B">
                <w:pPr>
                  <w:jc w:val="right"/>
                  <w:rPr>
                    <w:rFonts w:ascii="Monserrat" w:hAnsi="Monserrat" w:cs="Arial"/>
                    <w:b/>
                    <w:color w:val="595959" w:themeColor="text1" w:themeTint="A6"/>
                    <w:sz w:val="18"/>
                    <w:szCs w:val="18"/>
                  </w:rPr>
                </w:pPr>
              </w:p>
              <w:p w:rsidR="00796B9B" w:rsidRPr="007E433F" w:rsidRDefault="00796B9B" w:rsidP="00796B9B">
                <w:pPr>
                  <w:jc w:val="right"/>
                  <w:rPr>
                    <w:rFonts w:ascii="Monserrat" w:hAnsi="Monserrat" w:cs="Arial"/>
                    <w:b/>
                    <w:color w:val="595959" w:themeColor="text1" w:themeTint="A6"/>
                    <w:sz w:val="18"/>
                    <w:szCs w:val="18"/>
                  </w:rPr>
                </w:pPr>
              </w:p>
              <w:p w:rsidR="00796B9B" w:rsidRPr="007E433F" w:rsidRDefault="00796B9B" w:rsidP="00796B9B">
                <w:pPr>
                  <w:jc w:val="right"/>
                  <w:rPr>
                    <w:rFonts w:ascii="Monserrat" w:hAnsi="Monserrat" w:cs="Arial"/>
                    <w:b/>
                    <w:color w:val="595959" w:themeColor="text1" w:themeTint="A6"/>
                    <w:sz w:val="18"/>
                    <w:szCs w:val="18"/>
                  </w:rPr>
                </w:pPr>
              </w:p>
              <w:p w:rsidR="00796B9B" w:rsidRPr="007E433F" w:rsidRDefault="00796B9B" w:rsidP="00796B9B">
                <w:pPr>
                  <w:jc w:val="right"/>
                  <w:rPr>
                    <w:rFonts w:ascii="Monserrat" w:hAnsi="Monserrat" w:cs="Arial"/>
                    <w:b/>
                    <w:color w:val="595959" w:themeColor="text1" w:themeTint="A6"/>
                    <w:sz w:val="18"/>
                    <w:szCs w:val="18"/>
                  </w:rPr>
                </w:pPr>
              </w:p>
              <w:p w:rsidR="00796B9B" w:rsidRPr="007E433F" w:rsidRDefault="00796B9B" w:rsidP="00796B9B">
                <w:pPr>
                  <w:jc w:val="right"/>
                  <w:rPr>
                    <w:rFonts w:ascii="Monserrat" w:hAnsi="Monserrat" w:cs="Arial"/>
                    <w:b/>
                    <w:color w:val="595959" w:themeColor="text1" w:themeTint="A6"/>
                    <w:sz w:val="18"/>
                    <w:szCs w:val="18"/>
                  </w:rPr>
                </w:pPr>
              </w:p>
            </w:txbxContent>
          </v:textbox>
        </v:shape>
      </w:pict>
    </w:r>
    <w:r w:rsidR="00F27511" w:rsidRPr="00F27511">
      <w:rPr>
        <w:rFonts w:ascii="Arial" w:hAnsi="Arial" w:cs="Arial"/>
        <w:noProof/>
        <w:sz w:val="20"/>
        <w:szCs w:val="20"/>
        <w:lang w:eastAsia="es-MX"/>
      </w:rPr>
      <w:t>Requisitos para solicitar examen extr</w:t>
    </w:r>
    <w:r w:rsidR="00EC7568">
      <w:rPr>
        <w:rFonts w:ascii="Arial" w:hAnsi="Arial" w:cs="Arial"/>
        <w:noProof/>
        <w:sz w:val="20"/>
        <w:szCs w:val="20"/>
        <w:lang w:eastAsia="es-MX"/>
      </w:rPr>
      <w:t>a</w:t>
    </w:r>
    <w:r w:rsidR="00F27511" w:rsidRPr="00F27511">
      <w:rPr>
        <w:rFonts w:ascii="Arial" w:hAnsi="Arial" w:cs="Arial"/>
        <w:noProof/>
        <w:sz w:val="20"/>
        <w:szCs w:val="20"/>
        <w:lang w:eastAsia="es-MX"/>
      </w:rPr>
      <w:t>ordinario</w:t>
    </w:r>
  </w:p>
  <w:p w:rsidR="00780943" w:rsidRDefault="00780943" w:rsidP="00423774">
    <w:pPr>
      <w:pStyle w:val="Encabezado"/>
      <w:spacing w:line="240" w:lineRule="atLeast"/>
      <w:jc w:val="right"/>
      <w:rPr>
        <w:rFonts w:ascii="Soberana Sans" w:hAnsi="Soberana Sans"/>
        <w:color w:val="807F83"/>
        <w:sz w:val="18"/>
        <w:szCs w:val="18"/>
      </w:rPr>
    </w:pPr>
  </w:p>
  <w:p w:rsidR="00780943" w:rsidRPr="000D6846" w:rsidRDefault="00780943" w:rsidP="005E2E87">
    <w:pPr>
      <w:pStyle w:val="Encabezado"/>
      <w:spacing w:line="240" w:lineRule="atLeast"/>
      <w:jc w:val="center"/>
      <w:rPr>
        <w:rFonts w:ascii="Soberana Texto" w:hAnsi="Soberana Texto"/>
        <w:sz w:val="16"/>
        <w:szCs w:val="16"/>
      </w:rPr>
    </w:pPr>
    <w:r>
      <w:rPr>
        <w:rFonts w:ascii="Soberana Texto" w:hAnsi="Soberana Texto"/>
        <w:noProof/>
        <w:sz w:val="16"/>
        <w:szCs w:val="16"/>
        <w:lang w:eastAsia="es-MX"/>
      </w:rPr>
      <w:drawing>
        <wp:inline distT="0" distB="0" distL="0" distR="0">
          <wp:extent cx="6332220" cy="79298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jpg"/>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32220" cy="792988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68" w:rsidRDefault="00EC75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0871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E34DA"/>
    <w:multiLevelType w:val="hybridMultilevel"/>
    <w:tmpl w:val="AFF4A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9C7C5F"/>
    <w:multiLevelType w:val="hybridMultilevel"/>
    <w:tmpl w:val="17464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ED26264"/>
    <w:multiLevelType w:val="hybridMultilevel"/>
    <w:tmpl w:val="31B2D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DF32A8"/>
    <w:multiLevelType w:val="multilevel"/>
    <w:tmpl w:val="400C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803AF4"/>
    <w:multiLevelType w:val="hybridMultilevel"/>
    <w:tmpl w:val="CD8AB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1A2EBA"/>
    <w:multiLevelType w:val="hybridMultilevel"/>
    <w:tmpl w:val="B7001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F33082"/>
    <w:multiLevelType w:val="hybridMultilevel"/>
    <w:tmpl w:val="13AC2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6D12DA"/>
    <w:multiLevelType w:val="hybridMultilevel"/>
    <w:tmpl w:val="CD306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AD3DF3"/>
    <w:multiLevelType w:val="hybridMultilevel"/>
    <w:tmpl w:val="BF2CA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5F61B9"/>
    <w:multiLevelType w:val="hybridMultilevel"/>
    <w:tmpl w:val="78BC61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236E4B"/>
    <w:multiLevelType w:val="hybridMultilevel"/>
    <w:tmpl w:val="F74A8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A3E7EA2"/>
    <w:multiLevelType w:val="hybridMultilevel"/>
    <w:tmpl w:val="257A19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185D3B"/>
    <w:multiLevelType w:val="hybridMultilevel"/>
    <w:tmpl w:val="78ACC99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nsid w:val="59F54A36"/>
    <w:multiLevelType w:val="hybridMultilevel"/>
    <w:tmpl w:val="90127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533C77"/>
    <w:multiLevelType w:val="hybridMultilevel"/>
    <w:tmpl w:val="A9F4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BAC1B0A"/>
    <w:multiLevelType w:val="hybridMultilevel"/>
    <w:tmpl w:val="F28220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690A68"/>
    <w:multiLevelType w:val="hybridMultilevel"/>
    <w:tmpl w:val="BEA66D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3CF41AA"/>
    <w:multiLevelType w:val="hybridMultilevel"/>
    <w:tmpl w:val="B7F6D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3851084"/>
    <w:multiLevelType w:val="hybridMultilevel"/>
    <w:tmpl w:val="AF225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1A1606"/>
    <w:multiLevelType w:val="hybridMultilevel"/>
    <w:tmpl w:val="171AA8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D132001"/>
    <w:multiLevelType w:val="hybridMultilevel"/>
    <w:tmpl w:val="0A302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1"/>
  </w:num>
  <w:num w:numId="5">
    <w:abstractNumId w:val="9"/>
  </w:num>
  <w:num w:numId="6">
    <w:abstractNumId w:val="17"/>
  </w:num>
  <w:num w:numId="7">
    <w:abstractNumId w:val="1"/>
  </w:num>
  <w:num w:numId="8">
    <w:abstractNumId w:val="20"/>
  </w:num>
  <w:num w:numId="9">
    <w:abstractNumId w:val="6"/>
  </w:num>
  <w:num w:numId="10">
    <w:abstractNumId w:val="2"/>
  </w:num>
  <w:num w:numId="11">
    <w:abstractNumId w:val="3"/>
  </w:num>
  <w:num w:numId="12">
    <w:abstractNumId w:val="8"/>
  </w:num>
  <w:num w:numId="13">
    <w:abstractNumId w:val="19"/>
  </w:num>
  <w:num w:numId="14">
    <w:abstractNumId w:val="4"/>
  </w:num>
  <w:num w:numId="15">
    <w:abstractNumId w:val="5"/>
  </w:num>
  <w:num w:numId="16">
    <w:abstractNumId w:val="0"/>
  </w:num>
  <w:num w:numId="17">
    <w:abstractNumId w:val="12"/>
  </w:num>
  <w:num w:numId="18">
    <w:abstractNumId w:val="21"/>
  </w:num>
  <w:num w:numId="19">
    <w:abstractNumId w:val="10"/>
  </w:num>
  <w:num w:numId="20">
    <w:abstractNumId w:val="18"/>
  </w:num>
  <w:num w:numId="21">
    <w:abstractNumId w:val="7"/>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garcia@inr.gob.mx">
    <w15:presenceInfo w15:providerId="AD" w15:userId="S-1-5-21-282863099-3258456834-1164449401-19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3641A8"/>
    <w:rsid w:val="00004D41"/>
    <w:rsid w:val="0000628B"/>
    <w:rsid w:val="000133C8"/>
    <w:rsid w:val="00015FDA"/>
    <w:rsid w:val="00020FC0"/>
    <w:rsid w:val="0002332C"/>
    <w:rsid w:val="00023A9C"/>
    <w:rsid w:val="00023B91"/>
    <w:rsid w:val="00023DBE"/>
    <w:rsid w:val="00024E44"/>
    <w:rsid w:val="00025EBE"/>
    <w:rsid w:val="0002629D"/>
    <w:rsid w:val="00026982"/>
    <w:rsid w:val="00027957"/>
    <w:rsid w:val="000307DD"/>
    <w:rsid w:val="0003086F"/>
    <w:rsid w:val="00033D09"/>
    <w:rsid w:val="00033D28"/>
    <w:rsid w:val="00037229"/>
    <w:rsid w:val="0004064F"/>
    <w:rsid w:val="00042A9C"/>
    <w:rsid w:val="00043BE0"/>
    <w:rsid w:val="00045537"/>
    <w:rsid w:val="000455C1"/>
    <w:rsid w:val="00047757"/>
    <w:rsid w:val="00047EAA"/>
    <w:rsid w:val="0005080A"/>
    <w:rsid w:val="000513A8"/>
    <w:rsid w:val="00053BFD"/>
    <w:rsid w:val="00055C60"/>
    <w:rsid w:val="00056460"/>
    <w:rsid w:val="00056A7A"/>
    <w:rsid w:val="0005734E"/>
    <w:rsid w:val="000619B9"/>
    <w:rsid w:val="00064AB5"/>
    <w:rsid w:val="00066302"/>
    <w:rsid w:val="000708D6"/>
    <w:rsid w:val="00071BC6"/>
    <w:rsid w:val="0007525C"/>
    <w:rsid w:val="0007587D"/>
    <w:rsid w:val="000762BD"/>
    <w:rsid w:val="000769C4"/>
    <w:rsid w:val="00076AA1"/>
    <w:rsid w:val="00080FD9"/>
    <w:rsid w:val="00081D95"/>
    <w:rsid w:val="000820B3"/>
    <w:rsid w:val="000851B2"/>
    <w:rsid w:val="00085AFD"/>
    <w:rsid w:val="000908B1"/>
    <w:rsid w:val="00091C61"/>
    <w:rsid w:val="00092619"/>
    <w:rsid w:val="00094193"/>
    <w:rsid w:val="00094FF6"/>
    <w:rsid w:val="0009566B"/>
    <w:rsid w:val="000A08AF"/>
    <w:rsid w:val="000A259E"/>
    <w:rsid w:val="000A280F"/>
    <w:rsid w:val="000A2B9C"/>
    <w:rsid w:val="000A319F"/>
    <w:rsid w:val="000A78A4"/>
    <w:rsid w:val="000A7B2E"/>
    <w:rsid w:val="000B01BB"/>
    <w:rsid w:val="000B22EB"/>
    <w:rsid w:val="000B4F25"/>
    <w:rsid w:val="000B59A7"/>
    <w:rsid w:val="000C1A7D"/>
    <w:rsid w:val="000C1D11"/>
    <w:rsid w:val="000C2AFE"/>
    <w:rsid w:val="000D3C11"/>
    <w:rsid w:val="000D5C3C"/>
    <w:rsid w:val="000D648C"/>
    <w:rsid w:val="000D6846"/>
    <w:rsid w:val="000D7AD4"/>
    <w:rsid w:val="000D7E9B"/>
    <w:rsid w:val="000E0391"/>
    <w:rsid w:val="000E068F"/>
    <w:rsid w:val="000E3215"/>
    <w:rsid w:val="000E58A1"/>
    <w:rsid w:val="000E63FD"/>
    <w:rsid w:val="000F02F0"/>
    <w:rsid w:val="000F1A06"/>
    <w:rsid w:val="000F1E1D"/>
    <w:rsid w:val="000F2125"/>
    <w:rsid w:val="000F31D7"/>
    <w:rsid w:val="000F53B0"/>
    <w:rsid w:val="000F7A8E"/>
    <w:rsid w:val="00102BCB"/>
    <w:rsid w:val="00104F79"/>
    <w:rsid w:val="00105BF3"/>
    <w:rsid w:val="00107ABD"/>
    <w:rsid w:val="00110322"/>
    <w:rsid w:val="00112FC1"/>
    <w:rsid w:val="001148C7"/>
    <w:rsid w:val="00115F43"/>
    <w:rsid w:val="00117A31"/>
    <w:rsid w:val="00120829"/>
    <w:rsid w:val="00120983"/>
    <w:rsid w:val="00122D86"/>
    <w:rsid w:val="00123BC8"/>
    <w:rsid w:val="00124EFA"/>
    <w:rsid w:val="0012538A"/>
    <w:rsid w:val="00125BD4"/>
    <w:rsid w:val="001260F9"/>
    <w:rsid w:val="00126883"/>
    <w:rsid w:val="00126A2C"/>
    <w:rsid w:val="00126E4C"/>
    <w:rsid w:val="001302D0"/>
    <w:rsid w:val="00133E67"/>
    <w:rsid w:val="00134EA0"/>
    <w:rsid w:val="001357E4"/>
    <w:rsid w:val="00135BE6"/>
    <w:rsid w:val="0013735B"/>
    <w:rsid w:val="00140B2E"/>
    <w:rsid w:val="00143661"/>
    <w:rsid w:val="00145E55"/>
    <w:rsid w:val="00155743"/>
    <w:rsid w:val="00155F6A"/>
    <w:rsid w:val="001613DC"/>
    <w:rsid w:val="0016162F"/>
    <w:rsid w:val="00162378"/>
    <w:rsid w:val="001635D7"/>
    <w:rsid w:val="00163DDF"/>
    <w:rsid w:val="00164317"/>
    <w:rsid w:val="00165BC2"/>
    <w:rsid w:val="0017147A"/>
    <w:rsid w:val="001735DF"/>
    <w:rsid w:val="0017537A"/>
    <w:rsid w:val="001758A2"/>
    <w:rsid w:val="00176C7D"/>
    <w:rsid w:val="00176ED5"/>
    <w:rsid w:val="00177CA5"/>
    <w:rsid w:val="0018042E"/>
    <w:rsid w:val="001817B5"/>
    <w:rsid w:val="00186669"/>
    <w:rsid w:val="00192F02"/>
    <w:rsid w:val="00194761"/>
    <w:rsid w:val="00194961"/>
    <w:rsid w:val="00195D1C"/>
    <w:rsid w:val="001974BE"/>
    <w:rsid w:val="001A04B4"/>
    <w:rsid w:val="001A135B"/>
    <w:rsid w:val="001A1F33"/>
    <w:rsid w:val="001A27A2"/>
    <w:rsid w:val="001A6BED"/>
    <w:rsid w:val="001B1390"/>
    <w:rsid w:val="001B14B7"/>
    <w:rsid w:val="001B4691"/>
    <w:rsid w:val="001B4AE6"/>
    <w:rsid w:val="001C0951"/>
    <w:rsid w:val="001C20EA"/>
    <w:rsid w:val="001C2737"/>
    <w:rsid w:val="001C3719"/>
    <w:rsid w:val="001D0F74"/>
    <w:rsid w:val="001D1F21"/>
    <w:rsid w:val="001D2872"/>
    <w:rsid w:val="001D311F"/>
    <w:rsid w:val="001D3CFF"/>
    <w:rsid w:val="001D5970"/>
    <w:rsid w:val="001E0139"/>
    <w:rsid w:val="001E0862"/>
    <w:rsid w:val="001E1AD1"/>
    <w:rsid w:val="001E1BDF"/>
    <w:rsid w:val="001E2B55"/>
    <w:rsid w:val="001E3D0E"/>
    <w:rsid w:val="001F0362"/>
    <w:rsid w:val="001F2C0E"/>
    <w:rsid w:val="001F3E8F"/>
    <w:rsid w:val="001F4566"/>
    <w:rsid w:val="001F5ABC"/>
    <w:rsid w:val="001F6AA5"/>
    <w:rsid w:val="001F79AE"/>
    <w:rsid w:val="00200366"/>
    <w:rsid w:val="00200F5B"/>
    <w:rsid w:val="002011A9"/>
    <w:rsid w:val="0020420D"/>
    <w:rsid w:val="002047C0"/>
    <w:rsid w:val="0020521B"/>
    <w:rsid w:val="00206F92"/>
    <w:rsid w:val="00207EB7"/>
    <w:rsid w:val="0021067C"/>
    <w:rsid w:val="00210D7F"/>
    <w:rsid w:val="002115BC"/>
    <w:rsid w:val="00211B59"/>
    <w:rsid w:val="00212917"/>
    <w:rsid w:val="00214B9B"/>
    <w:rsid w:val="00215F42"/>
    <w:rsid w:val="00221288"/>
    <w:rsid w:val="00221ECC"/>
    <w:rsid w:val="002243CB"/>
    <w:rsid w:val="0022733F"/>
    <w:rsid w:val="00227BD1"/>
    <w:rsid w:val="00230764"/>
    <w:rsid w:val="00230D48"/>
    <w:rsid w:val="00234A01"/>
    <w:rsid w:val="00234A87"/>
    <w:rsid w:val="0023510F"/>
    <w:rsid w:val="00235F17"/>
    <w:rsid w:val="0024077A"/>
    <w:rsid w:val="00240AF4"/>
    <w:rsid w:val="002458DB"/>
    <w:rsid w:val="0024637A"/>
    <w:rsid w:val="002476BC"/>
    <w:rsid w:val="00247A55"/>
    <w:rsid w:val="0025247B"/>
    <w:rsid w:val="002530E8"/>
    <w:rsid w:val="0025561C"/>
    <w:rsid w:val="002557F5"/>
    <w:rsid w:val="00256F8E"/>
    <w:rsid w:val="002625E6"/>
    <w:rsid w:val="002625E8"/>
    <w:rsid w:val="002630E0"/>
    <w:rsid w:val="002631BD"/>
    <w:rsid w:val="00266E67"/>
    <w:rsid w:val="00267167"/>
    <w:rsid w:val="00272288"/>
    <w:rsid w:val="002722DA"/>
    <w:rsid w:val="00276090"/>
    <w:rsid w:val="00277CB9"/>
    <w:rsid w:val="0028148E"/>
    <w:rsid w:val="00281DFB"/>
    <w:rsid w:val="00284D6C"/>
    <w:rsid w:val="0028588C"/>
    <w:rsid w:val="0028623F"/>
    <w:rsid w:val="00290718"/>
    <w:rsid w:val="00290C91"/>
    <w:rsid w:val="00290CCA"/>
    <w:rsid w:val="00292E8A"/>
    <w:rsid w:val="00296FB3"/>
    <w:rsid w:val="002A20CF"/>
    <w:rsid w:val="002A41C4"/>
    <w:rsid w:val="002B00AB"/>
    <w:rsid w:val="002B031C"/>
    <w:rsid w:val="002B06EB"/>
    <w:rsid w:val="002B16BB"/>
    <w:rsid w:val="002B32CE"/>
    <w:rsid w:val="002B3802"/>
    <w:rsid w:val="002B451A"/>
    <w:rsid w:val="002B5277"/>
    <w:rsid w:val="002B5C0E"/>
    <w:rsid w:val="002B7AD5"/>
    <w:rsid w:val="002C1911"/>
    <w:rsid w:val="002C1F7D"/>
    <w:rsid w:val="002C2251"/>
    <w:rsid w:val="002C3B8F"/>
    <w:rsid w:val="002C42C7"/>
    <w:rsid w:val="002C6E89"/>
    <w:rsid w:val="002C72D4"/>
    <w:rsid w:val="002D2075"/>
    <w:rsid w:val="002D55EE"/>
    <w:rsid w:val="002D7B88"/>
    <w:rsid w:val="002E0B6F"/>
    <w:rsid w:val="002E149C"/>
    <w:rsid w:val="002E2332"/>
    <w:rsid w:val="002E3DE5"/>
    <w:rsid w:val="002E4154"/>
    <w:rsid w:val="002E478A"/>
    <w:rsid w:val="002E7380"/>
    <w:rsid w:val="002F31D3"/>
    <w:rsid w:val="002F3BF3"/>
    <w:rsid w:val="002F4911"/>
    <w:rsid w:val="002F5E33"/>
    <w:rsid w:val="002F613C"/>
    <w:rsid w:val="002F6391"/>
    <w:rsid w:val="002F6930"/>
    <w:rsid w:val="002F7A7C"/>
    <w:rsid w:val="00300F9B"/>
    <w:rsid w:val="0030124F"/>
    <w:rsid w:val="0030217C"/>
    <w:rsid w:val="0030294F"/>
    <w:rsid w:val="00302B1B"/>
    <w:rsid w:val="00302C10"/>
    <w:rsid w:val="003037BE"/>
    <w:rsid w:val="0030476E"/>
    <w:rsid w:val="003055EF"/>
    <w:rsid w:val="00310B92"/>
    <w:rsid w:val="003143D0"/>
    <w:rsid w:val="0031708D"/>
    <w:rsid w:val="00322648"/>
    <w:rsid w:val="00322831"/>
    <w:rsid w:val="0032331C"/>
    <w:rsid w:val="00323EFD"/>
    <w:rsid w:val="00324CD0"/>
    <w:rsid w:val="00325752"/>
    <w:rsid w:val="00327472"/>
    <w:rsid w:val="00330382"/>
    <w:rsid w:val="00330C96"/>
    <w:rsid w:val="003318B9"/>
    <w:rsid w:val="00334768"/>
    <w:rsid w:val="00336545"/>
    <w:rsid w:val="0034002A"/>
    <w:rsid w:val="00342100"/>
    <w:rsid w:val="003425F3"/>
    <w:rsid w:val="00346B16"/>
    <w:rsid w:val="00346BF7"/>
    <w:rsid w:val="00360462"/>
    <w:rsid w:val="003607C4"/>
    <w:rsid w:val="00361541"/>
    <w:rsid w:val="003619BA"/>
    <w:rsid w:val="00361B8B"/>
    <w:rsid w:val="00362AFE"/>
    <w:rsid w:val="003641A8"/>
    <w:rsid w:val="00364868"/>
    <w:rsid w:val="00366BEB"/>
    <w:rsid w:val="003709BA"/>
    <w:rsid w:val="00371282"/>
    <w:rsid w:val="00373D77"/>
    <w:rsid w:val="00374FA4"/>
    <w:rsid w:val="00375925"/>
    <w:rsid w:val="00376454"/>
    <w:rsid w:val="00376A20"/>
    <w:rsid w:val="003816C3"/>
    <w:rsid w:val="00382C3F"/>
    <w:rsid w:val="003839C0"/>
    <w:rsid w:val="0038527E"/>
    <w:rsid w:val="00390626"/>
    <w:rsid w:val="003944B9"/>
    <w:rsid w:val="003958B2"/>
    <w:rsid w:val="00395AA7"/>
    <w:rsid w:val="0039605A"/>
    <w:rsid w:val="0039663B"/>
    <w:rsid w:val="003A2B5D"/>
    <w:rsid w:val="003A3A4F"/>
    <w:rsid w:val="003A5971"/>
    <w:rsid w:val="003A5AD8"/>
    <w:rsid w:val="003A79B8"/>
    <w:rsid w:val="003B1C25"/>
    <w:rsid w:val="003B74E2"/>
    <w:rsid w:val="003B7A73"/>
    <w:rsid w:val="003B7FA7"/>
    <w:rsid w:val="003C03BC"/>
    <w:rsid w:val="003C0DA0"/>
    <w:rsid w:val="003C2200"/>
    <w:rsid w:val="003C26DE"/>
    <w:rsid w:val="003C45B8"/>
    <w:rsid w:val="003C4B62"/>
    <w:rsid w:val="003C4E10"/>
    <w:rsid w:val="003C5A51"/>
    <w:rsid w:val="003C5C9E"/>
    <w:rsid w:val="003D2629"/>
    <w:rsid w:val="003D2E0E"/>
    <w:rsid w:val="003D3139"/>
    <w:rsid w:val="003D3C47"/>
    <w:rsid w:val="003D49DE"/>
    <w:rsid w:val="003D4C9B"/>
    <w:rsid w:val="003D520F"/>
    <w:rsid w:val="003D63D2"/>
    <w:rsid w:val="003D7E09"/>
    <w:rsid w:val="003E185C"/>
    <w:rsid w:val="003E3855"/>
    <w:rsid w:val="003E677C"/>
    <w:rsid w:val="003E7203"/>
    <w:rsid w:val="003F1053"/>
    <w:rsid w:val="003F6B10"/>
    <w:rsid w:val="004000E5"/>
    <w:rsid w:val="00400CFE"/>
    <w:rsid w:val="00401C9B"/>
    <w:rsid w:val="004033A8"/>
    <w:rsid w:val="00404053"/>
    <w:rsid w:val="00405B2D"/>
    <w:rsid w:val="00407CD0"/>
    <w:rsid w:val="0041168E"/>
    <w:rsid w:val="00412743"/>
    <w:rsid w:val="0041284E"/>
    <w:rsid w:val="004129FD"/>
    <w:rsid w:val="00412B95"/>
    <w:rsid w:val="00413D60"/>
    <w:rsid w:val="00415E00"/>
    <w:rsid w:val="00416296"/>
    <w:rsid w:val="0041642C"/>
    <w:rsid w:val="00416FDB"/>
    <w:rsid w:val="00420248"/>
    <w:rsid w:val="00422523"/>
    <w:rsid w:val="004233BD"/>
    <w:rsid w:val="00423774"/>
    <w:rsid w:val="00425E59"/>
    <w:rsid w:val="00427F0C"/>
    <w:rsid w:val="00432C17"/>
    <w:rsid w:val="00434302"/>
    <w:rsid w:val="00437C56"/>
    <w:rsid w:val="00437FDF"/>
    <w:rsid w:val="004409DA"/>
    <w:rsid w:val="004435EA"/>
    <w:rsid w:val="00443AFD"/>
    <w:rsid w:val="00445D89"/>
    <w:rsid w:val="004474F5"/>
    <w:rsid w:val="00452DCF"/>
    <w:rsid w:val="00453076"/>
    <w:rsid w:val="004571B6"/>
    <w:rsid w:val="0045721C"/>
    <w:rsid w:val="00457B01"/>
    <w:rsid w:val="00457B63"/>
    <w:rsid w:val="00460403"/>
    <w:rsid w:val="004611C5"/>
    <w:rsid w:val="00463EDC"/>
    <w:rsid w:val="00467E66"/>
    <w:rsid w:val="00472C54"/>
    <w:rsid w:val="004734C1"/>
    <w:rsid w:val="00473D62"/>
    <w:rsid w:val="004743AD"/>
    <w:rsid w:val="00476313"/>
    <w:rsid w:val="004803BB"/>
    <w:rsid w:val="0048286E"/>
    <w:rsid w:val="0048429B"/>
    <w:rsid w:val="00487226"/>
    <w:rsid w:val="004872FB"/>
    <w:rsid w:val="00487472"/>
    <w:rsid w:val="00490768"/>
    <w:rsid w:val="0049136E"/>
    <w:rsid w:val="00492BEA"/>
    <w:rsid w:val="00496675"/>
    <w:rsid w:val="0049758E"/>
    <w:rsid w:val="004A2AF3"/>
    <w:rsid w:val="004A2E56"/>
    <w:rsid w:val="004A32E9"/>
    <w:rsid w:val="004A5850"/>
    <w:rsid w:val="004A67F5"/>
    <w:rsid w:val="004A7184"/>
    <w:rsid w:val="004B15FB"/>
    <w:rsid w:val="004B1B34"/>
    <w:rsid w:val="004B23B1"/>
    <w:rsid w:val="004B313D"/>
    <w:rsid w:val="004B394D"/>
    <w:rsid w:val="004B3FD3"/>
    <w:rsid w:val="004B7070"/>
    <w:rsid w:val="004B7829"/>
    <w:rsid w:val="004B78C6"/>
    <w:rsid w:val="004C15CE"/>
    <w:rsid w:val="004C4280"/>
    <w:rsid w:val="004C49C2"/>
    <w:rsid w:val="004C53B4"/>
    <w:rsid w:val="004D1FFF"/>
    <w:rsid w:val="004D3039"/>
    <w:rsid w:val="004D55DD"/>
    <w:rsid w:val="004D72A0"/>
    <w:rsid w:val="004E3FEC"/>
    <w:rsid w:val="004E4217"/>
    <w:rsid w:val="004E518C"/>
    <w:rsid w:val="004E5A16"/>
    <w:rsid w:val="004F0E20"/>
    <w:rsid w:val="004F183D"/>
    <w:rsid w:val="004F2C0A"/>
    <w:rsid w:val="004F7088"/>
    <w:rsid w:val="00501548"/>
    <w:rsid w:val="00502EA2"/>
    <w:rsid w:val="00504459"/>
    <w:rsid w:val="005053DD"/>
    <w:rsid w:val="0050664A"/>
    <w:rsid w:val="005109D0"/>
    <w:rsid w:val="005110B6"/>
    <w:rsid w:val="0051189F"/>
    <w:rsid w:val="00512F76"/>
    <w:rsid w:val="005142B8"/>
    <w:rsid w:val="00514DD0"/>
    <w:rsid w:val="005170C0"/>
    <w:rsid w:val="0052081D"/>
    <w:rsid w:val="0052083E"/>
    <w:rsid w:val="00520ADC"/>
    <w:rsid w:val="00521207"/>
    <w:rsid w:val="00521DAE"/>
    <w:rsid w:val="0052243A"/>
    <w:rsid w:val="005232C0"/>
    <w:rsid w:val="00526243"/>
    <w:rsid w:val="0052694E"/>
    <w:rsid w:val="00526B66"/>
    <w:rsid w:val="005271F2"/>
    <w:rsid w:val="00531957"/>
    <w:rsid w:val="00534499"/>
    <w:rsid w:val="00535BC2"/>
    <w:rsid w:val="00536C21"/>
    <w:rsid w:val="00540087"/>
    <w:rsid w:val="0054153D"/>
    <w:rsid w:val="00541CFC"/>
    <w:rsid w:val="00542DA8"/>
    <w:rsid w:val="0054400F"/>
    <w:rsid w:val="00544164"/>
    <w:rsid w:val="00546C4D"/>
    <w:rsid w:val="005503DE"/>
    <w:rsid w:val="00551862"/>
    <w:rsid w:val="00551D23"/>
    <w:rsid w:val="00553539"/>
    <w:rsid w:val="00555649"/>
    <w:rsid w:val="00560771"/>
    <w:rsid w:val="00560996"/>
    <w:rsid w:val="00561953"/>
    <w:rsid w:val="005642A0"/>
    <w:rsid w:val="0056443B"/>
    <w:rsid w:val="00564A3A"/>
    <w:rsid w:val="00567405"/>
    <w:rsid w:val="0058018C"/>
    <w:rsid w:val="005815F3"/>
    <w:rsid w:val="00581990"/>
    <w:rsid w:val="00583480"/>
    <w:rsid w:val="00583F2E"/>
    <w:rsid w:val="0058539C"/>
    <w:rsid w:val="005906C3"/>
    <w:rsid w:val="00593E84"/>
    <w:rsid w:val="00595EE0"/>
    <w:rsid w:val="0059625C"/>
    <w:rsid w:val="0059691E"/>
    <w:rsid w:val="0059747F"/>
    <w:rsid w:val="00597770"/>
    <w:rsid w:val="005A1DF0"/>
    <w:rsid w:val="005A31FF"/>
    <w:rsid w:val="005A3954"/>
    <w:rsid w:val="005A5AAA"/>
    <w:rsid w:val="005A6612"/>
    <w:rsid w:val="005B07F3"/>
    <w:rsid w:val="005B244D"/>
    <w:rsid w:val="005B2E78"/>
    <w:rsid w:val="005B32E0"/>
    <w:rsid w:val="005B42B1"/>
    <w:rsid w:val="005B4F3F"/>
    <w:rsid w:val="005B5A4B"/>
    <w:rsid w:val="005B6732"/>
    <w:rsid w:val="005B6C39"/>
    <w:rsid w:val="005B76B8"/>
    <w:rsid w:val="005C0A6D"/>
    <w:rsid w:val="005C2B28"/>
    <w:rsid w:val="005C6159"/>
    <w:rsid w:val="005C6768"/>
    <w:rsid w:val="005C7EF7"/>
    <w:rsid w:val="005D163A"/>
    <w:rsid w:val="005D16C6"/>
    <w:rsid w:val="005D19E7"/>
    <w:rsid w:val="005D20CA"/>
    <w:rsid w:val="005D2115"/>
    <w:rsid w:val="005D3314"/>
    <w:rsid w:val="005D3BDE"/>
    <w:rsid w:val="005D552C"/>
    <w:rsid w:val="005D6776"/>
    <w:rsid w:val="005D72A0"/>
    <w:rsid w:val="005D7FCD"/>
    <w:rsid w:val="005E046D"/>
    <w:rsid w:val="005E1346"/>
    <w:rsid w:val="005E2CFB"/>
    <w:rsid w:val="005E2DC0"/>
    <w:rsid w:val="005E2E87"/>
    <w:rsid w:val="005E455B"/>
    <w:rsid w:val="005E4AE4"/>
    <w:rsid w:val="005E4E88"/>
    <w:rsid w:val="005E72D5"/>
    <w:rsid w:val="005E7A2D"/>
    <w:rsid w:val="005F279F"/>
    <w:rsid w:val="005F3B59"/>
    <w:rsid w:val="005F565D"/>
    <w:rsid w:val="005F7153"/>
    <w:rsid w:val="00601F47"/>
    <w:rsid w:val="0060370B"/>
    <w:rsid w:val="0060477D"/>
    <w:rsid w:val="00607B64"/>
    <w:rsid w:val="00607EBA"/>
    <w:rsid w:val="00610D33"/>
    <w:rsid w:val="006127AE"/>
    <w:rsid w:val="00613487"/>
    <w:rsid w:val="00614A87"/>
    <w:rsid w:val="00614EF6"/>
    <w:rsid w:val="0061587B"/>
    <w:rsid w:val="0061663A"/>
    <w:rsid w:val="00617AE9"/>
    <w:rsid w:val="006230E5"/>
    <w:rsid w:val="00625368"/>
    <w:rsid w:val="0062619A"/>
    <w:rsid w:val="00626D9E"/>
    <w:rsid w:val="006276AB"/>
    <w:rsid w:val="00627CCD"/>
    <w:rsid w:val="006305CD"/>
    <w:rsid w:val="006323B6"/>
    <w:rsid w:val="00632D9D"/>
    <w:rsid w:val="00632FA9"/>
    <w:rsid w:val="00633FF7"/>
    <w:rsid w:val="00634924"/>
    <w:rsid w:val="00634BB6"/>
    <w:rsid w:val="006369D2"/>
    <w:rsid w:val="00637FF4"/>
    <w:rsid w:val="00640E6B"/>
    <w:rsid w:val="0064159E"/>
    <w:rsid w:val="0064498B"/>
    <w:rsid w:val="00645E2C"/>
    <w:rsid w:val="006464D5"/>
    <w:rsid w:val="00646F8B"/>
    <w:rsid w:val="006479AA"/>
    <w:rsid w:val="006479F8"/>
    <w:rsid w:val="00650242"/>
    <w:rsid w:val="006527AF"/>
    <w:rsid w:val="00653462"/>
    <w:rsid w:val="00653E81"/>
    <w:rsid w:val="00655223"/>
    <w:rsid w:val="00656941"/>
    <w:rsid w:val="00656AAE"/>
    <w:rsid w:val="00656D61"/>
    <w:rsid w:val="00657D4D"/>
    <w:rsid w:val="006628B5"/>
    <w:rsid w:val="00662B3E"/>
    <w:rsid w:val="00663825"/>
    <w:rsid w:val="00663D7F"/>
    <w:rsid w:val="006644D8"/>
    <w:rsid w:val="006667C5"/>
    <w:rsid w:val="00666BFB"/>
    <w:rsid w:val="00666DF5"/>
    <w:rsid w:val="006676B6"/>
    <w:rsid w:val="00667E8D"/>
    <w:rsid w:val="00671E93"/>
    <w:rsid w:val="00672E96"/>
    <w:rsid w:val="0067642B"/>
    <w:rsid w:val="0068039F"/>
    <w:rsid w:val="00683978"/>
    <w:rsid w:val="00684C9E"/>
    <w:rsid w:val="0068507B"/>
    <w:rsid w:val="0068716E"/>
    <w:rsid w:val="006907F3"/>
    <w:rsid w:val="00690993"/>
    <w:rsid w:val="00693787"/>
    <w:rsid w:val="00693A11"/>
    <w:rsid w:val="00693F7B"/>
    <w:rsid w:val="006959EA"/>
    <w:rsid w:val="006A1821"/>
    <w:rsid w:val="006A1D3D"/>
    <w:rsid w:val="006A28A6"/>
    <w:rsid w:val="006A58CF"/>
    <w:rsid w:val="006A7BB1"/>
    <w:rsid w:val="006B2EC2"/>
    <w:rsid w:val="006B4223"/>
    <w:rsid w:val="006B605C"/>
    <w:rsid w:val="006B62A8"/>
    <w:rsid w:val="006C0833"/>
    <w:rsid w:val="006C1057"/>
    <w:rsid w:val="006C1148"/>
    <w:rsid w:val="006C1EB7"/>
    <w:rsid w:val="006C228E"/>
    <w:rsid w:val="006C240E"/>
    <w:rsid w:val="006C38FD"/>
    <w:rsid w:val="006C4E2B"/>
    <w:rsid w:val="006C504F"/>
    <w:rsid w:val="006C62C3"/>
    <w:rsid w:val="006D15B9"/>
    <w:rsid w:val="006D32C6"/>
    <w:rsid w:val="006D4203"/>
    <w:rsid w:val="006E0404"/>
    <w:rsid w:val="006E0569"/>
    <w:rsid w:val="006E0641"/>
    <w:rsid w:val="006E0F2C"/>
    <w:rsid w:val="006E1B18"/>
    <w:rsid w:val="006E25AC"/>
    <w:rsid w:val="006E6877"/>
    <w:rsid w:val="006E7C8E"/>
    <w:rsid w:val="006F2499"/>
    <w:rsid w:val="006F53B3"/>
    <w:rsid w:val="006F54ED"/>
    <w:rsid w:val="00703861"/>
    <w:rsid w:val="0070588A"/>
    <w:rsid w:val="0071154D"/>
    <w:rsid w:val="00715219"/>
    <w:rsid w:val="00717844"/>
    <w:rsid w:val="00717AF5"/>
    <w:rsid w:val="00721ADE"/>
    <w:rsid w:val="00722E5E"/>
    <w:rsid w:val="007238B8"/>
    <w:rsid w:val="00725007"/>
    <w:rsid w:val="00725A52"/>
    <w:rsid w:val="0072645A"/>
    <w:rsid w:val="007264D7"/>
    <w:rsid w:val="007275A5"/>
    <w:rsid w:val="007276BD"/>
    <w:rsid w:val="00731166"/>
    <w:rsid w:val="00731420"/>
    <w:rsid w:val="00731B2E"/>
    <w:rsid w:val="007332BA"/>
    <w:rsid w:val="00735556"/>
    <w:rsid w:val="0073625C"/>
    <w:rsid w:val="00737B79"/>
    <w:rsid w:val="00741DAD"/>
    <w:rsid w:val="007420DA"/>
    <w:rsid w:val="00742A72"/>
    <w:rsid w:val="00743A8C"/>
    <w:rsid w:val="00744BDD"/>
    <w:rsid w:val="00745DC2"/>
    <w:rsid w:val="00746397"/>
    <w:rsid w:val="007508D2"/>
    <w:rsid w:val="00752A02"/>
    <w:rsid w:val="00752E77"/>
    <w:rsid w:val="00754174"/>
    <w:rsid w:val="007556FA"/>
    <w:rsid w:val="00761541"/>
    <w:rsid w:val="0076233C"/>
    <w:rsid w:val="007634CA"/>
    <w:rsid w:val="00767113"/>
    <w:rsid w:val="00770EB8"/>
    <w:rsid w:val="00771447"/>
    <w:rsid w:val="007720B2"/>
    <w:rsid w:val="00773A64"/>
    <w:rsid w:val="0078046F"/>
    <w:rsid w:val="00780943"/>
    <w:rsid w:val="00782226"/>
    <w:rsid w:val="00782CC8"/>
    <w:rsid w:val="00783380"/>
    <w:rsid w:val="007835E5"/>
    <w:rsid w:val="007852C7"/>
    <w:rsid w:val="00785717"/>
    <w:rsid w:val="007868E7"/>
    <w:rsid w:val="00787D10"/>
    <w:rsid w:val="007902A4"/>
    <w:rsid w:val="00790C6C"/>
    <w:rsid w:val="00790C85"/>
    <w:rsid w:val="007913EA"/>
    <w:rsid w:val="00793272"/>
    <w:rsid w:val="00793A6F"/>
    <w:rsid w:val="00794424"/>
    <w:rsid w:val="007948FC"/>
    <w:rsid w:val="00796B9B"/>
    <w:rsid w:val="00797785"/>
    <w:rsid w:val="007A0545"/>
    <w:rsid w:val="007A06F2"/>
    <w:rsid w:val="007A0B2E"/>
    <w:rsid w:val="007A390A"/>
    <w:rsid w:val="007A6517"/>
    <w:rsid w:val="007A7321"/>
    <w:rsid w:val="007B1616"/>
    <w:rsid w:val="007B382D"/>
    <w:rsid w:val="007B3FD4"/>
    <w:rsid w:val="007B5573"/>
    <w:rsid w:val="007B65F8"/>
    <w:rsid w:val="007B67B1"/>
    <w:rsid w:val="007B762C"/>
    <w:rsid w:val="007C1D78"/>
    <w:rsid w:val="007C2817"/>
    <w:rsid w:val="007C3EF1"/>
    <w:rsid w:val="007C4530"/>
    <w:rsid w:val="007C738C"/>
    <w:rsid w:val="007C7CA5"/>
    <w:rsid w:val="007C7D92"/>
    <w:rsid w:val="007D02DF"/>
    <w:rsid w:val="007D09EE"/>
    <w:rsid w:val="007E2CF8"/>
    <w:rsid w:val="007E36AE"/>
    <w:rsid w:val="007E3E8A"/>
    <w:rsid w:val="007E433F"/>
    <w:rsid w:val="007E5121"/>
    <w:rsid w:val="007E6580"/>
    <w:rsid w:val="007E6809"/>
    <w:rsid w:val="007E740B"/>
    <w:rsid w:val="007F049F"/>
    <w:rsid w:val="007F1A04"/>
    <w:rsid w:val="007F50DB"/>
    <w:rsid w:val="007F7212"/>
    <w:rsid w:val="007F7F8F"/>
    <w:rsid w:val="00800C3D"/>
    <w:rsid w:val="00803055"/>
    <w:rsid w:val="00803BE2"/>
    <w:rsid w:val="008060E9"/>
    <w:rsid w:val="008103F0"/>
    <w:rsid w:val="008119D8"/>
    <w:rsid w:val="008128AF"/>
    <w:rsid w:val="008141DC"/>
    <w:rsid w:val="00817957"/>
    <w:rsid w:val="0082682F"/>
    <w:rsid w:val="00826CA8"/>
    <w:rsid w:val="00827B95"/>
    <w:rsid w:val="00832646"/>
    <w:rsid w:val="0083474E"/>
    <w:rsid w:val="00835E01"/>
    <w:rsid w:val="00835F02"/>
    <w:rsid w:val="0083707D"/>
    <w:rsid w:val="008418EE"/>
    <w:rsid w:val="008422CB"/>
    <w:rsid w:val="00843959"/>
    <w:rsid w:val="00843A6D"/>
    <w:rsid w:val="00843E52"/>
    <w:rsid w:val="00844292"/>
    <w:rsid w:val="008531D4"/>
    <w:rsid w:val="00854534"/>
    <w:rsid w:val="00856327"/>
    <w:rsid w:val="008565CC"/>
    <w:rsid w:val="008568F1"/>
    <w:rsid w:val="00856CD7"/>
    <w:rsid w:val="00857D7C"/>
    <w:rsid w:val="00862DB1"/>
    <w:rsid w:val="008632A5"/>
    <w:rsid w:val="00864971"/>
    <w:rsid w:val="00864F8B"/>
    <w:rsid w:val="008655C3"/>
    <w:rsid w:val="00870C21"/>
    <w:rsid w:val="00870DFD"/>
    <w:rsid w:val="00872671"/>
    <w:rsid w:val="00872784"/>
    <w:rsid w:val="00872B70"/>
    <w:rsid w:val="00872D6B"/>
    <w:rsid w:val="00875944"/>
    <w:rsid w:val="008759CA"/>
    <w:rsid w:val="00875BC7"/>
    <w:rsid w:val="00881418"/>
    <w:rsid w:val="00881D8E"/>
    <w:rsid w:val="00882322"/>
    <w:rsid w:val="008829BF"/>
    <w:rsid w:val="008830BB"/>
    <w:rsid w:val="00884A7A"/>
    <w:rsid w:val="00885E23"/>
    <w:rsid w:val="008906C3"/>
    <w:rsid w:val="00894C6D"/>
    <w:rsid w:val="00896698"/>
    <w:rsid w:val="008A1777"/>
    <w:rsid w:val="008A2F05"/>
    <w:rsid w:val="008A451C"/>
    <w:rsid w:val="008A70B9"/>
    <w:rsid w:val="008A7989"/>
    <w:rsid w:val="008A7E54"/>
    <w:rsid w:val="008B0A5D"/>
    <w:rsid w:val="008C3123"/>
    <w:rsid w:val="008C4952"/>
    <w:rsid w:val="008C5EB0"/>
    <w:rsid w:val="008C6775"/>
    <w:rsid w:val="008C7646"/>
    <w:rsid w:val="008D6195"/>
    <w:rsid w:val="008D62BB"/>
    <w:rsid w:val="008E0512"/>
    <w:rsid w:val="008E0DF1"/>
    <w:rsid w:val="008E17C3"/>
    <w:rsid w:val="008E1821"/>
    <w:rsid w:val="008E549D"/>
    <w:rsid w:val="008E6CF4"/>
    <w:rsid w:val="008F070E"/>
    <w:rsid w:val="008F14D3"/>
    <w:rsid w:val="008F6CFC"/>
    <w:rsid w:val="009010CB"/>
    <w:rsid w:val="009012AD"/>
    <w:rsid w:val="009029A8"/>
    <w:rsid w:val="00902B76"/>
    <w:rsid w:val="00902FBE"/>
    <w:rsid w:val="00903690"/>
    <w:rsid w:val="00903945"/>
    <w:rsid w:val="00905F0D"/>
    <w:rsid w:val="00911A7E"/>
    <w:rsid w:val="00912593"/>
    <w:rsid w:val="00912DB3"/>
    <w:rsid w:val="009141D3"/>
    <w:rsid w:val="0091502A"/>
    <w:rsid w:val="00917488"/>
    <w:rsid w:val="00917BCA"/>
    <w:rsid w:val="00920E3D"/>
    <w:rsid w:val="00922659"/>
    <w:rsid w:val="0092301E"/>
    <w:rsid w:val="009248BA"/>
    <w:rsid w:val="00930CE6"/>
    <w:rsid w:val="009334C0"/>
    <w:rsid w:val="009347A7"/>
    <w:rsid w:val="00934E7E"/>
    <w:rsid w:val="0093641B"/>
    <w:rsid w:val="00936D64"/>
    <w:rsid w:val="00941F92"/>
    <w:rsid w:val="00942765"/>
    <w:rsid w:val="0094411C"/>
    <w:rsid w:val="009459AC"/>
    <w:rsid w:val="00950694"/>
    <w:rsid w:val="00954EE8"/>
    <w:rsid w:val="009554D2"/>
    <w:rsid w:val="009557B0"/>
    <w:rsid w:val="0095588F"/>
    <w:rsid w:val="00957569"/>
    <w:rsid w:val="009575A2"/>
    <w:rsid w:val="00957BDD"/>
    <w:rsid w:val="00957EE8"/>
    <w:rsid w:val="0096433F"/>
    <w:rsid w:val="00964E83"/>
    <w:rsid w:val="00965A10"/>
    <w:rsid w:val="009670C5"/>
    <w:rsid w:val="009713D8"/>
    <w:rsid w:val="0097167A"/>
    <w:rsid w:val="00972EF5"/>
    <w:rsid w:val="009738F1"/>
    <w:rsid w:val="0097429E"/>
    <w:rsid w:val="00974703"/>
    <w:rsid w:val="009751D8"/>
    <w:rsid w:val="00975FDF"/>
    <w:rsid w:val="009761A1"/>
    <w:rsid w:val="00977508"/>
    <w:rsid w:val="0098362C"/>
    <w:rsid w:val="00984B22"/>
    <w:rsid w:val="0098582B"/>
    <w:rsid w:val="009864D6"/>
    <w:rsid w:val="00987FB7"/>
    <w:rsid w:val="00991633"/>
    <w:rsid w:val="00992340"/>
    <w:rsid w:val="0099242F"/>
    <w:rsid w:val="0099312D"/>
    <w:rsid w:val="009937BA"/>
    <w:rsid w:val="009944FC"/>
    <w:rsid w:val="0099606E"/>
    <w:rsid w:val="009A0975"/>
    <w:rsid w:val="009A1BFE"/>
    <w:rsid w:val="009A4777"/>
    <w:rsid w:val="009A47B9"/>
    <w:rsid w:val="009A540E"/>
    <w:rsid w:val="009B0D98"/>
    <w:rsid w:val="009B44D1"/>
    <w:rsid w:val="009B4698"/>
    <w:rsid w:val="009B564E"/>
    <w:rsid w:val="009B617C"/>
    <w:rsid w:val="009B6663"/>
    <w:rsid w:val="009B6AE8"/>
    <w:rsid w:val="009B7177"/>
    <w:rsid w:val="009B75FA"/>
    <w:rsid w:val="009B77D8"/>
    <w:rsid w:val="009C3F7F"/>
    <w:rsid w:val="009C420D"/>
    <w:rsid w:val="009C4B9D"/>
    <w:rsid w:val="009C65C7"/>
    <w:rsid w:val="009C7FF5"/>
    <w:rsid w:val="009D348E"/>
    <w:rsid w:val="009D3EFB"/>
    <w:rsid w:val="009D43FA"/>
    <w:rsid w:val="009D4973"/>
    <w:rsid w:val="009D5F19"/>
    <w:rsid w:val="009E0431"/>
    <w:rsid w:val="009E23CC"/>
    <w:rsid w:val="009E34EF"/>
    <w:rsid w:val="009E4A2E"/>
    <w:rsid w:val="009E60BA"/>
    <w:rsid w:val="009F19F2"/>
    <w:rsid w:val="009F1CAD"/>
    <w:rsid w:val="009F2745"/>
    <w:rsid w:val="009F2AE9"/>
    <w:rsid w:val="009F5E6A"/>
    <w:rsid w:val="00A01580"/>
    <w:rsid w:val="00A018D7"/>
    <w:rsid w:val="00A019A1"/>
    <w:rsid w:val="00A0465B"/>
    <w:rsid w:val="00A04778"/>
    <w:rsid w:val="00A057A0"/>
    <w:rsid w:val="00A057BC"/>
    <w:rsid w:val="00A079D2"/>
    <w:rsid w:val="00A10709"/>
    <w:rsid w:val="00A108B4"/>
    <w:rsid w:val="00A12F59"/>
    <w:rsid w:val="00A15F01"/>
    <w:rsid w:val="00A17501"/>
    <w:rsid w:val="00A20F29"/>
    <w:rsid w:val="00A2148E"/>
    <w:rsid w:val="00A21885"/>
    <w:rsid w:val="00A30414"/>
    <w:rsid w:val="00A309A4"/>
    <w:rsid w:val="00A319F1"/>
    <w:rsid w:val="00A31ECF"/>
    <w:rsid w:val="00A33B81"/>
    <w:rsid w:val="00A33CB2"/>
    <w:rsid w:val="00A342A2"/>
    <w:rsid w:val="00A350AC"/>
    <w:rsid w:val="00A37FCC"/>
    <w:rsid w:val="00A451B2"/>
    <w:rsid w:val="00A470CE"/>
    <w:rsid w:val="00A508B5"/>
    <w:rsid w:val="00A50A2D"/>
    <w:rsid w:val="00A50D3D"/>
    <w:rsid w:val="00A53713"/>
    <w:rsid w:val="00A56FEC"/>
    <w:rsid w:val="00A575DB"/>
    <w:rsid w:val="00A60EC4"/>
    <w:rsid w:val="00A6123E"/>
    <w:rsid w:val="00A63758"/>
    <w:rsid w:val="00A66155"/>
    <w:rsid w:val="00A668AF"/>
    <w:rsid w:val="00A67D7A"/>
    <w:rsid w:val="00A717C9"/>
    <w:rsid w:val="00A71F4A"/>
    <w:rsid w:val="00A731E3"/>
    <w:rsid w:val="00A74280"/>
    <w:rsid w:val="00A752F0"/>
    <w:rsid w:val="00A769AB"/>
    <w:rsid w:val="00A82294"/>
    <w:rsid w:val="00A8366C"/>
    <w:rsid w:val="00A8543B"/>
    <w:rsid w:val="00A85B66"/>
    <w:rsid w:val="00A95474"/>
    <w:rsid w:val="00A97D39"/>
    <w:rsid w:val="00AA313D"/>
    <w:rsid w:val="00AA42CD"/>
    <w:rsid w:val="00AA5BC1"/>
    <w:rsid w:val="00AA7419"/>
    <w:rsid w:val="00AA77B1"/>
    <w:rsid w:val="00AB081E"/>
    <w:rsid w:val="00AB11A9"/>
    <w:rsid w:val="00AB3ADF"/>
    <w:rsid w:val="00AB7D93"/>
    <w:rsid w:val="00AC0087"/>
    <w:rsid w:val="00AC053A"/>
    <w:rsid w:val="00AC31EB"/>
    <w:rsid w:val="00AC3800"/>
    <w:rsid w:val="00AC3FDB"/>
    <w:rsid w:val="00AC664A"/>
    <w:rsid w:val="00AD0660"/>
    <w:rsid w:val="00AD1EA4"/>
    <w:rsid w:val="00AD2211"/>
    <w:rsid w:val="00AD2D7E"/>
    <w:rsid w:val="00AD4B45"/>
    <w:rsid w:val="00AD5879"/>
    <w:rsid w:val="00AD7398"/>
    <w:rsid w:val="00AD7A2C"/>
    <w:rsid w:val="00AE28E0"/>
    <w:rsid w:val="00AE3268"/>
    <w:rsid w:val="00AE72D6"/>
    <w:rsid w:val="00AF1613"/>
    <w:rsid w:val="00AF1C64"/>
    <w:rsid w:val="00AF285E"/>
    <w:rsid w:val="00AF32A7"/>
    <w:rsid w:val="00AF3EAA"/>
    <w:rsid w:val="00AF488E"/>
    <w:rsid w:val="00AF4AE2"/>
    <w:rsid w:val="00AF6601"/>
    <w:rsid w:val="00AF6E56"/>
    <w:rsid w:val="00AF7B8A"/>
    <w:rsid w:val="00AF7D7E"/>
    <w:rsid w:val="00B02DB1"/>
    <w:rsid w:val="00B033EB"/>
    <w:rsid w:val="00B03A24"/>
    <w:rsid w:val="00B04094"/>
    <w:rsid w:val="00B0497E"/>
    <w:rsid w:val="00B0616D"/>
    <w:rsid w:val="00B13459"/>
    <w:rsid w:val="00B1512C"/>
    <w:rsid w:val="00B15613"/>
    <w:rsid w:val="00B178CA"/>
    <w:rsid w:val="00B21C78"/>
    <w:rsid w:val="00B236F2"/>
    <w:rsid w:val="00B240CB"/>
    <w:rsid w:val="00B24CA8"/>
    <w:rsid w:val="00B24FA5"/>
    <w:rsid w:val="00B26B33"/>
    <w:rsid w:val="00B3558F"/>
    <w:rsid w:val="00B36C7A"/>
    <w:rsid w:val="00B40301"/>
    <w:rsid w:val="00B411F2"/>
    <w:rsid w:val="00B4233B"/>
    <w:rsid w:val="00B4363D"/>
    <w:rsid w:val="00B43A69"/>
    <w:rsid w:val="00B45B60"/>
    <w:rsid w:val="00B46118"/>
    <w:rsid w:val="00B50C05"/>
    <w:rsid w:val="00B51AB4"/>
    <w:rsid w:val="00B5284D"/>
    <w:rsid w:val="00B5304E"/>
    <w:rsid w:val="00B540EA"/>
    <w:rsid w:val="00B55393"/>
    <w:rsid w:val="00B564D7"/>
    <w:rsid w:val="00B60F00"/>
    <w:rsid w:val="00B6177C"/>
    <w:rsid w:val="00B732F7"/>
    <w:rsid w:val="00B744A9"/>
    <w:rsid w:val="00B77436"/>
    <w:rsid w:val="00B81246"/>
    <w:rsid w:val="00B81AB1"/>
    <w:rsid w:val="00B82479"/>
    <w:rsid w:val="00B8263C"/>
    <w:rsid w:val="00B83B25"/>
    <w:rsid w:val="00B86EB1"/>
    <w:rsid w:val="00B8736C"/>
    <w:rsid w:val="00B941D4"/>
    <w:rsid w:val="00B94F4D"/>
    <w:rsid w:val="00B9591B"/>
    <w:rsid w:val="00B975B7"/>
    <w:rsid w:val="00BA03CB"/>
    <w:rsid w:val="00BA07EF"/>
    <w:rsid w:val="00BA20DB"/>
    <w:rsid w:val="00BA3707"/>
    <w:rsid w:val="00BA3CB9"/>
    <w:rsid w:val="00BA40B0"/>
    <w:rsid w:val="00BA55A8"/>
    <w:rsid w:val="00BA7CBE"/>
    <w:rsid w:val="00BB1BFB"/>
    <w:rsid w:val="00BB29F1"/>
    <w:rsid w:val="00BB7BF6"/>
    <w:rsid w:val="00BC1303"/>
    <w:rsid w:val="00BC22CA"/>
    <w:rsid w:val="00BC445A"/>
    <w:rsid w:val="00BD2F3A"/>
    <w:rsid w:val="00BD3729"/>
    <w:rsid w:val="00BD55FF"/>
    <w:rsid w:val="00BD56B2"/>
    <w:rsid w:val="00BE1D35"/>
    <w:rsid w:val="00BE2394"/>
    <w:rsid w:val="00BE26E8"/>
    <w:rsid w:val="00BE38B8"/>
    <w:rsid w:val="00BE4CAE"/>
    <w:rsid w:val="00BF0EBA"/>
    <w:rsid w:val="00BF0F01"/>
    <w:rsid w:val="00BF20E6"/>
    <w:rsid w:val="00BF34E4"/>
    <w:rsid w:val="00BF358C"/>
    <w:rsid w:val="00BF3D39"/>
    <w:rsid w:val="00BF40A2"/>
    <w:rsid w:val="00BF694E"/>
    <w:rsid w:val="00C00160"/>
    <w:rsid w:val="00C00544"/>
    <w:rsid w:val="00C01429"/>
    <w:rsid w:val="00C029A8"/>
    <w:rsid w:val="00C04084"/>
    <w:rsid w:val="00C11629"/>
    <w:rsid w:val="00C119C3"/>
    <w:rsid w:val="00C13AB5"/>
    <w:rsid w:val="00C1480F"/>
    <w:rsid w:val="00C16333"/>
    <w:rsid w:val="00C164E0"/>
    <w:rsid w:val="00C17A58"/>
    <w:rsid w:val="00C20AB3"/>
    <w:rsid w:val="00C211D0"/>
    <w:rsid w:val="00C226F5"/>
    <w:rsid w:val="00C25556"/>
    <w:rsid w:val="00C274A1"/>
    <w:rsid w:val="00C304F9"/>
    <w:rsid w:val="00C32DBB"/>
    <w:rsid w:val="00C3436D"/>
    <w:rsid w:val="00C34601"/>
    <w:rsid w:val="00C41B05"/>
    <w:rsid w:val="00C4299B"/>
    <w:rsid w:val="00C44370"/>
    <w:rsid w:val="00C460F1"/>
    <w:rsid w:val="00C46498"/>
    <w:rsid w:val="00C506EF"/>
    <w:rsid w:val="00C50FC1"/>
    <w:rsid w:val="00C52C76"/>
    <w:rsid w:val="00C5301B"/>
    <w:rsid w:val="00C53CA8"/>
    <w:rsid w:val="00C541E5"/>
    <w:rsid w:val="00C54219"/>
    <w:rsid w:val="00C57002"/>
    <w:rsid w:val="00C60157"/>
    <w:rsid w:val="00C6132B"/>
    <w:rsid w:val="00C636C9"/>
    <w:rsid w:val="00C65B85"/>
    <w:rsid w:val="00C65F36"/>
    <w:rsid w:val="00C66903"/>
    <w:rsid w:val="00C707B7"/>
    <w:rsid w:val="00C7324F"/>
    <w:rsid w:val="00C742FC"/>
    <w:rsid w:val="00C75E0E"/>
    <w:rsid w:val="00C77A32"/>
    <w:rsid w:val="00C80AD0"/>
    <w:rsid w:val="00C80F43"/>
    <w:rsid w:val="00C82640"/>
    <w:rsid w:val="00C84F12"/>
    <w:rsid w:val="00C85173"/>
    <w:rsid w:val="00C8622C"/>
    <w:rsid w:val="00C86448"/>
    <w:rsid w:val="00C86D1D"/>
    <w:rsid w:val="00C90BBB"/>
    <w:rsid w:val="00C9213B"/>
    <w:rsid w:val="00C921CB"/>
    <w:rsid w:val="00C92202"/>
    <w:rsid w:val="00C92357"/>
    <w:rsid w:val="00C94FE7"/>
    <w:rsid w:val="00C958FE"/>
    <w:rsid w:val="00C969AA"/>
    <w:rsid w:val="00C97D81"/>
    <w:rsid w:val="00CA30F3"/>
    <w:rsid w:val="00CB174A"/>
    <w:rsid w:val="00CB1779"/>
    <w:rsid w:val="00CB25BD"/>
    <w:rsid w:val="00CB2D25"/>
    <w:rsid w:val="00CB2E4B"/>
    <w:rsid w:val="00CB53BC"/>
    <w:rsid w:val="00CB6724"/>
    <w:rsid w:val="00CB6BF0"/>
    <w:rsid w:val="00CC487E"/>
    <w:rsid w:val="00CC5FC8"/>
    <w:rsid w:val="00CD0959"/>
    <w:rsid w:val="00CD100A"/>
    <w:rsid w:val="00CD138C"/>
    <w:rsid w:val="00CD34A1"/>
    <w:rsid w:val="00CD4B4C"/>
    <w:rsid w:val="00CD669B"/>
    <w:rsid w:val="00CD7D22"/>
    <w:rsid w:val="00CE0382"/>
    <w:rsid w:val="00CE264C"/>
    <w:rsid w:val="00CE5F5D"/>
    <w:rsid w:val="00CE6583"/>
    <w:rsid w:val="00CE694D"/>
    <w:rsid w:val="00CE7026"/>
    <w:rsid w:val="00CE7F7E"/>
    <w:rsid w:val="00CE7FFD"/>
    <w:rsid w:val="00CF2EF4"/>
    <w:rsid w:val="00CF3622"/>
    <w:rsid w:val="00CF3AAE"/>
    <w:rsid w:val="00D011B9"/>
    <w:rsid w:val="00D0127C"/>
    <w:rsid w:val="00D01A8B"/>
    <w:rsid w:val="00D02544"/>
    <w:rsid w:val="00D0530F"/>
    <w:rsid w:val="00D05905"/>
    <w:rsid w:val="00D06084"/>
    <w:rsid w:val="00D07C37"/>
    <w:rsid w:val="00D07CEF"/>
    <w:rsid w:val="00D07D94"/>
    <w:rsid w:val="00D104D6"/>
    <w:rsid w:val="00D11055"/>
    <w:rsid w:val="00D119D8"/>
    <w:rsid w:val="00D11F72"/>
    <w:rsid w:val="00D13A4B"/>
    <w:rsid w:val="00D153EF"/>
    <w:rsid w:val="00D16E1C"/>
    <w:rsid w:val="00D217EF"/>
    <w:rsid w:val="00D21FDB"/>
    <w:rsid w:val="00D22211"/>
    <w:rsid w:val="00D24256"/>
    <w:rsid w:val="00D24872"/>
    <w:rsid w:val="00D24B9C"/>
    <w:rsid w:val="00D25569"/>
    <w:rsid w:val="00D26EA3"/>
    <w:rsid w:val="00D3078E"/>
    <w:rsid w:val="00D30D10"/>
    <w:rsid w:val="00D30F8C"/>
    <w:rsid w:val="00D31850"/>
    <w:rsid w:val="00D33964"/>
    <w:rsid w:val="00D35F01"/>
    <w:rsid w:val="00D36C39"/>
    <w:rsid w:val="00D37C2F"/>
    <w:rsid w:val="00D40416"/>
    <w:rsid w:val="00D428E2"/>
    <w:rsid w:val="00D42FBB"/>
    <w:rsid w:val="00D43149"/>
    <w:rsid w:val="00D43AC3"/>
    <w:rsid w:val="00D45601"/>
    <w:rsid w:val="00D4611E"/>
    <w:rsid w:val="00D46B05"/>
    <w:rsid w:val="00D47EED"/>
    <w:rsid w:val="00D50B08"/>
    <w:rsid w:val="00D5271F"/>
    <w:rsid w:val="00D536E2"/>
    <w:rsid w:val="00D54C01"/>
    <w:rsid w:val="00D54F7C"/>
    <w:rsid w:val="00D555A4"/>
    <w:rsid w:val="00D55E8E"/>
    <w:rsid w:val="00D57574"/>
    <w:rsid w:val="00D5786F"/>
    <w:rsid w:val="00D60190"/>
    <w:rsid w:val="00D6059A"/>
    <w:rsid w:val="00D61293"/>
    <w:rsid w:val="00D61E30"/>
    <w:rsid w:val="00D62BE0"/>
    <w:rsid w:val="00D633FF"/>
    <w:rsid w:val="00D644A1"/>
    <w:rsid w:val="00D676AE"/>
    <w:rsid w:val="00D70F48"/>
    <w:rsid w:val="00D712B2"/>
    <w:rsid w:val="00D729E1"/>
    <w:rsid w:val="00D72C25"/>
    <w:rsid w:val="00D850B2"/>
    <w:rsid w:val="00D866A8"/>
    <w:rsid w:val="00D867A3"/>
    <w:rsid w:val="00D9057A"/>
    <w:rsid w:val="00D91C16"/>
    <w:rsid w:val="00D94828"/>
    <w:rsid w:val="00D95326"/>
    <w:rsid w:val="00D95512"/>
    <w:rsid w:val="00DA0A5B"/>
    <w:rsid w:val="00DA1CA5"/>
    <w:rsid w:val="00DA2D13"/>
    <w:rsid w:val="00DA4AA8"/>
    <w:rsid w:val="00DA600C"/>
    <w:rsid w:val="00DA6183"/>
    <w:rsid w:val="00DB0F32"/>
    <w:rsid w:val="00DB1E86"/>
    <w:rsid w:val="00DB26A1"/>
    <w:rsid w:val="00DB3B1E"/>
    <w:rsid w:val="00DB55D0"/>
    <w:rsid w:val="00DC023A"/>
    <w:rsid w:val="00DC5ABD"/>
    <w:rsid w:val="00DC5CC3"/>
    <w:rsid w:val="00DD0EF2"/>
    <w:rsid w:val="00DD18E4"/>
    <w:rsid w:val="00DD2C43"/>
    <w:rsid w:val="00DD36B5"/>
    <w:rsid w:val="00DD3EAC"/>
    <w:rsid w:val="00DD44B2"/>
    <w:rsid w:val="00DD56B9"/>
    <w:rsid w:val="00DD5963"/>
    <w:rsid w:val="00DD7872"/>
    <w:rsid w:val="00DD7D80"/>
    <w:rsid w:val="00DE142A"/>
    <w:rsid w:val="00DE1600"/>
    <w:rsid w:val="00DE239D"/>
    <w:rsid w:val="00DE244A"/>
    <w:rsid w:val="00DE2A52"/>
    <w:rsid w:val="00DE449B"/>
    <w:rsid w:val="00DE7A16"/>
    <w:rsid w:val="00DF2D44"/>
    <w:rsid w:val="00DF3E18"/>
    <w:rsid w:val="00DF712E"/>
    <w:rsid w:val="00DF7AD2"/>
    <w:rsid w:val="00E0378C"/>
    <w:rsid w:val="00E125FB"/>
    <w:rsid w:val="00E12845"/>
    <w:rsid w:val="00E14B9B"/>
    <w:rsid w:val="00E1513E"/>
    <w:rsid w:val="00E1752A"/>
    <w:rsid w:val="00E20899"/>
    <w:rsid w:val="00E252D6"/>
    <w:rsid w:val="00E27EB1"/>
    <w:rsid w:val="00E33AF0"/>
    <w:rsid w:val="00E3765B"/>
    <w:rsid w:val="00E43D23"/>
    <w:rsid w:val="00E45AA3"/>
    <w:rsid w:val="00E47789"/>
    <w:rsid w:val="00E50387"/>
    <w:rsid w:val="00E5265E"/>
    <w:rsid w:val="00E53B6D"/>
    <w:rsid w:val="00E5490D"/>
    <w:rsid w:val="00E54D99"/>
    <w:rsid w:val="00E560D1"/>
    <w:rsid w:val="00E56C7F"/>
    <w:rsid w:val="00E5730B"/>
    <w:rsid w:val="00E6429A"/>
    <w:rsid w:val="00E65BF9"/>
    <w:rsid w:val="00E66DC3"/>
    <w:rsid w:val="00E67260"/>
    <w:rsid w:val="00E702B6"/>
    <w:rsid w:val="00E71AB6"/>
    <w:rsid w:val="00E72380"/>
    <w:rsid w:val="00E74CD3"/>
    <w:rsid w:val="00E752B6"/>
    <w:rsid w:val="00E773AF"/>
    <w:rsid w:val="00E77A42"/>
    <w:rsid w:val="00E80F59"/>
    <w:rsid w:val="00E841E9"/>
    <w:rsid w:val="00E8484F"/>
    <w:rsid w:val="00E852AC"/>
    <w:rsid w:val="00E85796"/>
    <w:rsid w:val="00E87445"/>
    <w:rsid w:val="00E91B1E"/>
    <w:rsid w:val="00E93E1F"/>
    <w:rsid w:val="00E94931"/>
    <w:rsid w:val="00E94A6B"/>
    <w:rsid w:val="00E94D1C"/>
    <w:rsid w:val="00E95174"/>
    <w:rsid w:val="00E97487"/>
    <w:rsid w:val="00EA0683"/>
    <w:rsid w:val="00EA3A4B"/>
    <w:rsid w:val="00EA4484"/>
    <w:rsid w:val="00EA5802"/>
    <w:rsid w:val="00EB03B0"/>
    <w:rsid w:val="00EB1176"/>
    <w:rsid w:val="00EB1FFD"/>
    <w:rsid w:val="00EB3DBF"/>
    <w:rsid w:val="00EB4D6E"/>
    <w:rsid w:val="00EB73D3"/>
    <w:rsid w:val="00EC2A84"/>
    <w:rsid w:val="00EC3C17"/>
    <w:rsid w:val="00EC40A6"/>
    <w:rsid w:val="00EC46C6"/>
    <w:rsid w:val="00EC7568"/>
    <w:rsid w:val="00ED27B4"/>
    <w:rsid w:val="00ED4154"/>
    <w:rsid w:val="00ED5401"/>
    <w:rsid w:val="00ED62EE"/>
    <w:rsid w:val="00EE1669"/>
    <w:rsid w:val="00EE16D2"/>
    <w:rsid w:val="00EE1F9C"/>
    <w:rsid w:val="00EE2384"/>
    <w:rsid w:val="00EE3BE5"/>
    <w:rsid w:val="00EE4102"/>
    <w:rsid w:val="00EE5898"/>
    <w:rsid w:val="00EE60F8"/>
    <w:rsid w:val="00EE6BEC"/>
    <w:rsid w:val="00EF0DCA"/>
    <w:rsid w:val="00EF2E42"/>
    <w:rsid w:val="00EF5C67"/>
    <w:rsid w:val="00EF60A1"/>
    <w:rsid w:val="00EF60CA"/>
    <w:rsid w:val="00EF6B61"/>
    <w:rsid w:val="00EF7274"/>
    <w:rsid w:val="00F03C03"/>
    <w:rsid w:val="00F03D24"/>
    <w:rsid w:val="00F06A3A"/>
    <w:rsid w:val="00F06C2A"/>
    <w:rsid w:val="00F10393"/>
    <w:rsid w:val="00F11120"/>
    <w:rsid w:val="00F11CDA"/>
    <w:rsid w:val="00F1256F"/>
    <w:rsid w:val="00F129C6"/>
    <w:rsid w:val="00F13E4A"/>
    <w:rsid w:val="00F1472C"/>
    <w:rsid w:val="00F1676A"/>
    <w:rsid w:val="00F177E7"/>
    <w:rsid w:val="00F212BA"/>
    <w:rsid w:val="00F21A28"/>
    <w:rsid w:val="00F24A4F"/>
    <w:rsid w:val="00F2512C"/>
    <w:rsid w:val="00F274CA"/>
    <w:rsid w:val="00F27511"/>
    <w:rsid w:val="00F315B5"/>
    <w:rsid w:val="00F32490"/>
    <w:rsid w:val="00F32591"/>
    <w:rsid w:val="00F33278"/>
    <w:rsid w:val="00F36094"/>
    <w:rsid w:val="00F37BEB"/>
    <w:rsid w:val="00F4747F"/>
    <w:rsid w:val="00F51571"/>
    <w:rsid w:val="00F52957"/>
    <w:rsid w:val="00F53C51"/>
    <w:rsid w:val="00F5415B"/>
    <w:rsid w:val="00F547DC"/>
    <w:rsid w:val="00F54A30"/>
    <w:rsid w:val="00F55346"/>
    <w:rsid w:val="00F6082E"/>
    <w:rsid w:val="00F61BD6"/>
    <w:rsid w:val="00F6382B"/>
    <w:rsid w:val="00F6523C"/>
    <w:rsid w:val="00F65EC5"/>
    <w:rsid w:val="00F66B01"/>
    <w:rsid w:val="00F66C01"/>
    <w:rsid w:val="00F7008B"/>
    <w:rsid w:val="00F720C5"/>
    <w:rsid w:val="00F758DF"/>
    <w:rsid w:val="00F76EE5"/>
    <w:rsid w:val="00F77FEF"/>
    <w:rsid w:val="00F82309"/>
    <w:rsid w:val="00F83E3F"/>
    <w:rsid w:val="00F84FCC"/>
    <w:rsid w:val="00F878E5"/>
    <w:rsid w:val="00F9269D"/>
    <w:rsid w:val="00F9398C"/>
    <w:rsid w:val="00F93C82"/>
    <w:rsid w:val="00F93F34"/>
    <w:rsid w:val="00F94886"/>
    <w:rsid w:val="00F9661B"/>
    <w:rsid w:val="00FA2BF0"/>
    <w:rsid w:val="00FA33CC"/>
    <w:rsid w:val="00FA6C33"/>
    <w:rsid w:val="00FA7278"/>
    <w:rsid w:val="00FB0C80"/>
    <w:rsid w:val="00FB1435"/>
    <w:rsid w:val="00FB2085"/>
    <w:rsid w:val="00FB2880"/>
    <w:rsid w:val="00FB473B"/>
    <w:rsid w:val="00FB4772"/>
    <w:rsid w:val="00FB58BA"/>
    <w:rsid w:val="00FB5E75"/>
    <w:rsid w:val="00FC016F"/>
    <w:rsid w:val="00FC3D09"/>
    <w:rsid w:val="00FC5184"/>
    <w:rsid w:val="00FC7028"/>
    <w:rsid w:val="00FC7B1C"/>
    <w:rsid w:val="00FD0382"/>
    <w:rsid w:val="00FD3583"/>
    <w:rsid w:val="00FD42FB"/>
    <w:rsid w:val="00FD4D67"/>
    <w:rsid w:val="00FD6085"/>
    <w:rsid w:val="00FD643E"/>
    <w:rsid w:val="00FD6619"/>
    <w:rsid w:val="00FD6905"/>
    <w:rsid w:val="00FD72D8"/>
    <w:rsid w:val="00FD7952"/>
    <w:rsid w:val="00FE0A54"/>
    <w:rsid w:val="00FE2701"/>
    <w:rsid w:val="00FE432E"/>
    <w:rsid w:val="00FE5897"/>
    <w:rsid w:val="00FF0E9D"/>
    <w:rsid w:val="00FF1F25"/>
    <w:rsid w:val="00FF29D1"/>
    <w:rsid w:val="00FF3BD4"/>
    <w:rsid w:val="00FF49CE"/>
    <w:rsid w:val="00FF4A12"/>
    <w:rsid w:val="00FF4B80"/>
    <w:rsid w:val="00FF4FD6"/>
    <w:rsid w:val="00FF5372"/>
    <w:rsid w:val="00FF6250"/>
    <w:rsid w:val="00FF74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B22EB"/>
    <w:rPr>
      <w:rFonts w:ascii="Times New Roman" w:hAnsi="Times New Roman" w:cs="Times New Roman"/>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641A8"/>
    <w:pPr>
      <w:tabs>
        <w:tab w:val="center" w:pos="4419"/>
        <w:tab w:val="right" w:pos="8838"/>
      </w:tabs>
    </w:pPr>
    <w:rPr>
      <w:rFonts w:ascii="Calibri" w:hAnsi="Calibri"/>
      <w:sz w:val="22"/>
      <w:szCs w:val="22"/>
      <w:lang w:eastAsia="en-US"/>
    </w:rPr>
  </w:style>
  <w:style w:type="character" w:customStyle="1" w:styleId="EncabezadoCar">
    <w:name w:val="Encabezado Car"/>
    <w:link w:val="Encabezado"/>
    <w:locked/>
    <w:rsid w:val="003641A8"/>
    <w:rPr>
      <w:rFonts w:cs="Times New Roman"/>
    </w:rPr>
  </w:style>
  <w:style w:type="paragraph" w:styleId="Piedepgina">
    <w:name w:val="footer"/>
    <w:basedOn w:val="Normal"/>
    <w:link w:val="PiedepginaCar"/>
    <w:uiPriority w:val="99"/>
    <w:unhideWhenUsed/>
    <w:rsid w:val="003641A8"/>
    <w:pPr>
      <w:tabs>
        <w:tab w:val="center" w:pos="4419"/>
        <w:tab w:val="right" w:pos="8838"/>
      </w:tabs>
    </w:pPr>
    <w:rPr>
      <w:rFonts w:ascii="Calibri" w:hAnsi="Calibri"/>
      <w:sz w:val="22"/>
      <w:szCs w:val="22"/>
      <w:lang w:eastAsia="en-US"/>
    </w:rPr>
  </w:style>
  <w:style w:type="character" w:customStyle="1" w:styleId="PiedepginaCar">
    <w:name w:val="Pie de página Car"/>
    <w:link w:val="Piedepgina"/>
    <w:uiPriority w:val="99"/>
    <w:locked/>
    <w:rsid w:val="003641A8"/>
    <w:rPr>
      <w:rFonts w:cs="Times New Roman"/>
    </w:rPr>
  </w:style>
  <w:style w:type="paragraph" w:styleId="Textodeglobo">
    <w:name w:val="Balloon Text"/>
    <w:basedOn w:val="Normal"/>
    <w:link w:val="TextodegloboCar"/>
    <w:uiPriority w:val="99"/>
    <w:semiHidden/>
    <w:unhideWhenUsed/>
    <w:rsid w:val="003641A8"/>
    <w:rPr>
      <w:rFonts w:ascii="Tahoma" w:hAnsi="Tahoma" w:cs="Tahoma"/>
      <w:sz w:val="16"/>
      <w:szCs w:val="16"/>
      <w:lang w:eastAsia="en-US"/>
    </w:rPr>
  </w:style>
  <w:style w:type="character" w:customStyle="1" w:styleId="TextodegloboCar">
    <w:name w:val="Texto de globo Car"/>
    <w:link w:val="Textodeglobo"/>
    <w:uiPriority w:val="99"/>
    <w:semiHidden/>
    <w:locked/>
    <w:rsid w:val="003641A8"/>
    <w:rPr>
      <w:rFonts w:ascii="Tahoma" w:hAnsi="Tahoma" w:cs="Tahoma"/>
      <w:sz w:val="16"/>
      <w:szCs w:val="16"/>
    </w:rPr>
  </w:style>
  <w:style w:type="paragraph" w:styleId="Sinespaciado">
    <w:name w:val="No Spacing"/>
    <w:uiPriority w:val="1"/>
    <w:qFormat/>
    <w:rsid w:val="00C86448"/>
    <w:rPr>
      <w:rFonts w:ascii="Times New Roman" w:hAnsi="Times New Roman" w:cs="Times New Roman"/>
      <w:sz w:val="24"/>
      <w:szCs w:val="24"/>
      <w:lang w:val="es-ES"/>
    </w:rPr>
  </w:style>
  <w:style w:type="table" w:styleId="Tablaconcuadrcula">
    <w:name w:val="Table Grid"/>
    <w:basedOn w:val="Tablanormal"/>
    <w:uiPriority w:val="59"/>
    <w:rsid w:val="00B82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8565CC"/>
    <w:rPr>
      <w:i/>
      <w:iCs/>
    </w:rPr>
  </w:style>
  <w:style w:type="character" w:customStyle="1" w:styleId="apple-converted-space">
    <w:name w:val="apple-converted-space"/>
    <w:rsid w:val="002B32CE"/>
  </w:style>
  <w:style w:type="paragraph" w:styleId="NormalWeb">
    <w:name w:val="Normal (Web)"/>
    <w:basedOn w:val="Normal"/>
    <w:uiPriority w:val="99"/>
    <w:unhideWhenUsed/>
    <w:rsid w:val="00230D48"/>
    <w:pPr>
      <w:spacing w:before="100" w:beforeAutospacing="1" w:after="100" w:afterAutospacing="1"/>
    </w:pPr>
    <w:rPr>
      <w:lang w:eastAsia="es-MX"/>
    </w:rPr>
  </w:style>
  <w:style w:type="character" w:styleId="Hipervnculo">
    <w:name w:val="Hyperlink"/>
    <w:uiPriority w:val="99"/>
    <w:unhideWhenUsed/>
    <w:rsid w:val="00A319F1"/>
    <w:rPr>
      <w:color w:val="0563C1"/>
      <w:u w:val="single"/>
    </w:rPr>
  </w:style>
  <w:style w:type="paragraph" w:customStyle="1" w:styleId="Cuadrculamediana21">
    <w:name w:val="Cuadrícula mediana 21"/>
    <w:uiPriority w:val="1"/>
    <w:qFormat/>
    <w:rsid w:val="00094193"/>
    <w:rPr>
      <w:rFonts w:ascii="Times New Roman" w:hAnsi="Times New Roman" w:cs="Times New Roman"/>
      <w:sz w:val="24"/>
      <w:szCs w:val="24"/>
      <w:lang w:val="es-ES"/>
    </w:rPr>
  </w:style>
  <w:style w:type="paragraph" w:styleId="Prrafodelista">
    <w:name w:val="List Paragraph"/>
    <w:basedOn w:val="Normal"/>
    <w:uiPriority w:val="72"/>
    <w:rsid w:val="00094193"/>
    <w:pPr>
      <w:ind w:left="720"/>
      <w:contextualSpacing/>
    </w:pPr>
  </w:style>
  <w:style w:type="paragraph" w:styleId="Textocomentario">
    <w:name w:val="annotation text"/>
    <w:basedOn w:val="Normal"/>
    <w:link w:val="TextocomentarioCar"/>
    <w:rsid w:val="00EE1669"/>
    <w:rPr>
      <w:sz w:val="20"/>
      <w:szCs w:val="20"/>
    </w:rPr>
  </w:style>
  <w:style w:type="character" w:customStyle="1" w:styleId="TextocomentarioCar">
    <w:name w:val="Texto comentario Car"/>
    <w:basedOn w:val="Fuentedeprrafopredeter"/>
    <w:link w:val="Textocomentario"/>
    <w:rsid w:val="00EE1669"/>
    <w:rPr>
      <w:rFonts w:ascii="Times New Roman" w:hAnsi="Times New Roman" w:cs="Times New Roman"/>
    </w:rPr>
  </w:style>
  <w:style w:type="character" w:styleId="Refdecomentario">
    <w:name w:val="annotation reference"/>
    <w:basedOn w:val="Fuentedeprrafopredeter"/>
    <w:rsid w:val="00EE1669"/>
    <w:rPr>
      <w:sz w:val="16"/>
      <w:szCs w:val="16"/>
    </w:rPr>
  </w:style>
</w:styles>
</file>

<file path=word/webSettings.xml><?xml version="1.0" encoding="utf-8"?>
<w:webSettings xmlns:r="http://schemas.openxmlformats.org/officeDocument/2006/relationships" xmlns:w="http://schemas.openxmlformats.org/wordprocessingml/2006/main">
  <w:divs>
    <w:div w:id="39130177">
      <w:bodyDiv w:val="1"/>
      <w:marLeft w:val="0"/>
      <w:marRight w:val="0"/>
      <w:marTop w:val="0"/>
      <w:marBottom w:val="0"/>
      <w:divBdr>
        <w:top w:val="none" w:sz="0" w:space="0" w:color="auto"/>
        <w:left w:val="none" w:sz="0" w:space="0" w:color="auto"/>
        <w:bottom w:val="none" w:sz="0" w:space="0" w:color="auto"/>
        <w:right w:val="none" w:sz="0" w:space="0" w:color="auto"/>
      </w:divBdr>
    </w:div>
    <w:div w:id="91321834">
      <w:bodyDiv w:val="1"/>
      <w:marLeft w:val="0"/>
      <w:marRight w:val="0"/>
      <w:marTop w:val="0"/>
      <w:marBottom w:val="0"/>
      <w:divBdr>
        <w:top w:val="none" w:sz="0" w:space="0" w:color="auto"/>
        <w:left w:val="none" w:sz="0" w:space="0" w:color="auto"/>
        <w:bottom w:val="none" w:sz="0" w:space="0" w:color="auto"/>
        <w:right w:val="none" w:sz="0" w:space="0" w:color="auto"/>
      </w:divBdr>
    </w:div>
    <w:div w:id="380371981">
      <w:bodyDiv w:val="1"/>
      <w:marLeft w:val="0"/>
      <w:marRight w:val="0"/>
      <w:marTop w:val="0"/>
      <w:marBottom w:val="0"/>
      <w:divBdr>
        <w:top w:val="none" w:sz="0" w:space="0" w:color="auto"/>
        <w:left w:val="none" w:sz="0" w:space="0" w:color="auto"/>
        <w:bottom w:val="none" w:sz="0" w:space="0" w:color="auto"/>
        <w:right w:val="none" w:sz="0" w:space="0" w:color="auto"/>
      </w:divBdr>
      <w:divsChild>
        <w:div w:id="2095276626">
          <w:marLeft w:val="0"/>
          <w:marRight w:val="0"/>
          <w:marTop w:val="0"/>
          <w:marBottom w:val="0"/>
          <w:divBdr>
            <w:top w:val="none" w:sz="0" w:space="0" w:color="auto"/>
            <w:left w:val="none" w:sz="0" w:space="0" w:color="auto"/>
            <w:bottom w:val="none" w:sz="0" w:space="0" w:color="auto"/>
            <w:right w:val="none" w:sz="0" w:space="0" w:color="auto"/>
          </w:divBdr>
        </w:div>
      </w:divsChild>
    </w:div>
    <w:div w:id="387924200">
      <w:bodyDiv w:val="1"/>
      <w:marLeft w:val="0"/>
      <w:marRight w:val="0"/>
      <w:marTop w:val="0"/>
      <w:marBottom w:val="0"/>
      <w:divBdr>
        <w:top w:val="none" w:sz="0" w:space="0" w:color="auto"/>
        <w:left w:val="none" w:sz="0" w:space="0" w:color="auto"/>
        <w:bottom w:val="none" w:sz="0" w:space="0" w:color="auto"/>
        <w:right w:val="none" w:sz="0" w:space="0" w:color="auto"/>
      </w:divBdr>
    </w:div>
    <w:div w:id="430710598">
      <w:bodyDiv w:val="1"/>
      <w:marLeft w:val="0"/>
      <w:marRight w:val="0"/>
      <w:marTop w:val="0"/>
      <w:marBottom w:val="0"/>
      <w:divBdr>
        <w:top w:val="none" w:sz="0" w:space="0" w:color="auto"/>
        <w:left w:val="none" w:sz="0" w:space="0" w:color="auto"/>
        <w:bottom w:val="none" w:sz="0" w:space="0" w:color="auto"/>
        <w:right w:val="none" w:sz="0" w:space="0" w:color="auto"/>
      </w:divBdr>
    </w:div>
    <w:div w:id="553395798">
      <w:bodyDiv w:val="1"/>
      <w:marLeft w:val="0"/>
      <w:marRight w:val="0"/>
      <w:marTop w:val="0"/>
      <w:marBottom w:val="0"/>
      <w:divBdr>
        <w:top w:val="none" w:sz="0" w:space="0" w:color="auto"/>
        <w:left w:val="none" w:sz="0" w:space="0" w:color="auto"/>
        <w:bottom w:val="none" w:sz="0" w:space="0" w:color="auto"/>
        <w:right w:val="none" w:sz="0" w:space="0" w:color="auto"/>
      </w:divBdr>
    </w:div>
    <w:div w:id="687828214">
      <w:bodyDiv w:val="1"/>
      <w:marLeft w:val="0"/>
      <w:marRight w:val="0"/>
      <w:marTop w:val="0"/>
      <w:marBottom w:val="0"/>
      <w:divBdr>
        <w:top w:val="none" w:sz="0" w:space="0" w:color="auto"/>
        <w:left w:val="none" w:sz="0" w:space="0" w:color="auto"/>
        <w:bottom w:val="none" w:sz="0" w:space="0" w:color="auto"/>
        <w:right w:val="none" w:sz="0" w:space="0" w:color="auto"/>
      </w:divBdr>
    </w:div>
    <w:div w:id="1214192176">
      <w:bodyDiv w:val="1"/>
      <w:marLeft w:val="0"/>
      <w:marRight w:val="0"/>
      <w:marTop w:val="0"/>
      <w:marBottom w:val="0"/>
      <w:divBdr>
        <w:top w:val="none" w:sz="0" w:space="0" w:color="auto"/>
        <w:left w:val="none" w:sz="0" w:space="0" w:color="auto"/>
        <w:bottom w:val="none" w:sz="0" w:space="0" w:color="auto"/>
        <w:right w:val="none" w:sz="0" w:space="0" w:color="auto"/>
      </w:divBdr>
    </w:div>
    <w:div w:id="1227955066">
      <w:bodyDiv w:val="1"/>
      <w:marLeft w:val="0"/>
      <w:marRight w:val="0"/>
      <w:marTop w:val="0"/>
      <w:marBottom w:val="0"/>
      <w:divBdr>
        <w:top w:val="none" w:sz="0" w:space="0" w:color="auto"/>
        <w:left w:val="none" w:sz="0" w:space="0" w:color="auto"/>
        <w:bottom w:val="none" w:sz="0" w:space="0" w:color="auto"/>
        <w:right w:val="none" w:sz="0" w:space="0" w:color="auto"/>
      </w:divBdr>
    </w:div>
    <w:div w:id="1344435902">
      <w:bodyDiv w:val="1"/>
      <w:marLeft w:val="0"/>
      <w:marRight w:val="0"/>
      <w:marTop w:val="0"/>
      <w:marBottom w:val="0"/>
      <w:divBdr>
        <w:top w:val="none" w:sz="0" w:space="0" w:color="auto"/>
        <w:left w:val="none" w:sz="0" w:space="0" w:color="auto"/>
        <w:bottom w:val="none" w:sz="0" w:space="0" w:color="auto"/>
        <w:right w:val="none" w:sz="0" w:space="0" w:color="auto"/>
      </w:divBdr>
    </w:div>
    <w:div w:id="1598902569">
      <w:bodyDiv w:val="1"/>
      <w:marLeft w:val="0"/>
      <w:marRight w:val="0"/>
      <w:marTop w:val="0"/>
      <w:marBottom w:val="0"/>
      <w:divBdr>
        <w:top w:val="none" w:sz="0" w:space="0" w:color="auto"/>
        <w:left w:val="none" w:sz="0" w:space="0" w:color="auto"/>
        <w:bottom w:val="none" w:sz="0" w:space="0" w:color="auto"/>
        <w:right w:val="none" w:sz="0" w:space="0" w:color="auto"/>
      </w:divBdr>
      <w:divsChild>
        <w:div w:id="281503213">
          <w:marLeft w:val="0"/>
          <w:marRight w:val="0"/>
          <w:marTop w:val="0"/>
          <w:marBottom w:val="0"/>
          <w:divBdr>
            <w:top w:val="none" w:sz="0" w:space="0" w:color="auto"/>
            <w:left w:val="none" w:sz="0" w:space="0" w:color="auto"/>
            <w:bottom w:val="none" w:sz="0" w:space="0" w:color="auto"/>
            <w:right w:val="none" w:sz="0" w:space="0" w:color="auto"/>
          </w:divBdr>
        </w:div>
        <w:div w:id="1433822407">
          <w:marLeft w:val="0"/>
          <w:marRight w:val="0"/>
          <w:marTop w:val="0"/>
          <w:marBottom w:val="0"/>
          <w:divBdr>
            <w:top w:val="none" w:sz="0" w:space="0" w:color="auto"/>
            <w:left w:val="none" w:sz="0" w:space="0" w:color="auto"/>
            <w:bottom w:val="none" w:sz="0" w:space="0" w:color="auto"/>
            <w:right w:val="none" w:sz="0" w:space="0" w:color="auto"/>
          </w:divBdr>
        </w:div>
      </w:divsChild>
    </w:div>
    <w:div w:id="1809736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FE63-CAEA-4E82-9EED-CF1E784F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2118</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DGCS-EliMartinez</dc:creator>
  <cp:lastModifiedBy>bpichardo</cp:lastModifiedBy>
  <cp:revision>8</cp:revision>
  <cp:lastPrinted>2019-10-23T17:57:00Z</cp:lastPrinted>
  <dcterms:created xsi:type="dcterms:W3CDTF">2020-02-20T16:17:00Z</dcterms:created>
  <dcterms:modified xsi:type="dcterms:W3CDTF">2023-09-11T18:29:00Z</dcterms:modified>
</cp:coreProperties>
</file>