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202"/>
        <w:gridCol w:w="34"/>
        <w:gridCol w:w="949"/>
        <w:gridCol w:w="151"/>
        <w:gridCol w:w="176"/>
        <w:gridCol w:w="142"/>
        <w:gridCol w:w="115"/>
        <w:gridCol w:w="90"/>
        <w:gridCol w:w="499"/>
        <w:gridCol w:w="395"/>
        <w:gridCol w:w="274"/>
        <w:gridCol w:w="44"/>
        <w:gridCol w:w="461"/>
        <w:gridCol w:w="7"/>
        <w:gridCol w:w="808"/>
        <w:gridCol w:w="249"/>
        <w:gridCol w:w="134"/>
        <w:gridCol w:w="578"/>
        <w:gridCol w:w="1770"/>
        <w:gridCol w:w="1096"/>
      </w:tblGrid>
      <w:tr w:rsidR="00351A8D" w:rsidRPr="003B753C" w:rsidTr="004F44E4">
        <w:tc>
          <w:tcPr>
            <w:tcW w:w="9640" w:type="dxa"/>
            <w:gridSpan w:val="21"/>
            <w:shd w:val="clear" w:color="auto" w:fill="006600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highlight w:val="yellow"/>
                <w:lang w:eastAsia="es-MX"/>
              </w:rPr>
            </w:pPr>
            <w:bookmarkStart w:id="0" w:name="_GoBack"/>
            <w:bookmarkEnd w:id="0"/>
            <w:r w:rsidRPr="004F44E4">
              <w:rPr>
                <w:rFonts w:ascii="Calibri" w:hAnsi="Calibri" w:cs="Calibri"/>
                <w:b/>
                <w:color w:val="FFFFFF"/>
                <w:sz w:val="22"/>
                <w:szCs w:val="22"/>
                <w:lang w:eastAsia="es-MX"/>
              </w:rPr>
              <w:t>1. PROCEDENCIA</w:t>
            </w:r>
          </w:p>
        </w:tc>
      </w:tr>
      <w:tr w:rsidR="00351A8D" w:rsidRPr="003B753C" w:rsidTr="004F44E4">
        <w:tc>
          <w:tcPr>
            <w:tcW w:w="9640" w:type="dxa"/>
            <w:gridSpan w:val="21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HOSPITAL GENERADOR:</w:t>
            </w:r>
          </w:p>
        </w:tc>
      </w:tr>
      <w:tr w:rsidR="00351A8D" w:rsidRPr="003B753C" w:rsidTr="004F44E4">
        <w:tc>
          <w:tcPr>
            <w:tcW w:w="9640" w:type="dxa"/>
            <w:gridSpan w:val="21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NOMBRE DEL COORDINADOR:</w:t>
            </w:r>
          </w:p>
        </w:tc>
      </w:tr>
      <w:tr w:rsidR="00351A8D" w:rsidRPr="003B753C" w:rsidTr="004F44E4">
        <w:tc>
          <w:tcPr>
            <w:tcW w:w="4998" w:type="dxa"/>
            <w:gridSpan w:val="14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FECHA DE </w:t>
            </w: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NOTIFIACIÓN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              /                         /</w:t>
            </w:r>
          </w:p>
        </w:tc>
        <w:tc>
          <w:tcPr>
            <w:tcW w:w="4642" w:type="dxa"/>
            <w:gridSpan w:val="7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HORA DE NOTIFICACIÓN:              /</w:t>
            </w:r>
            <w:r w:rsidR="002C623E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:        </w:t>
            </w:r>
            <w:proofErr w:type="gramStart"/>
            <w:r w:rsidR="002C623E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 :</w:t>
            </w:r>
            <w:proofErr w:type="gramEnd"/>
          </w:p>
        </w:tc>
      </w:tr>
      <w:tr w:rsidR="00351A8D" w:rsidRPr="00696E92" w:rsidTr="004F44E4">
        <w:tc>
          <w:tcPr>
            <w:tcW w:w="2978" w:type="dxa"/>
            <w:gridSpan w:val="6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HORA Y FECHA DE DETECCIÓN</w:t>
            </w:r>
          </w:p>
        </w:tc>
        <w:tc>
          <w:tcPr>
            <w:tcW w:w="6662" w:type="dxa"/>
            <w:gridSpan w:val="1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El día </w:t>
            </w: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          </w:t>
            </w:r>
            <w:r w:rsidRPr="004F44E4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de                  </w:t>
            </w: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               </w:t>
            </w:r>
            <w:r w:rsidRPr="004F44E4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del       </w:t>
            </w: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              </w:t>
            </w:r>
            <w:r w:rsidRPr="004F44E4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a las </w:t>
            </w:r>
            <w:r w:rsid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         </w:t>
            </w:r>
            <w:proofErr w:type="gramStart"/>
            <w:r w:rsid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 :</w:t>
            </w:r>
            <w:proofErr w:type="gramEnd"/>
            <w:r w:rsid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             </w:t>
            </w:r>
          </w:p>
        </w:tc>
      </w:tr>
      <w:tr w:rsidR="00351A8D" w:rsidRPr="003B753C" w:rsidTr="004F44E4">
        <w:tc>
          <w:tcPr>
            <w:tcW w:w="9640" w:type="dxa"/>
            <w:gridSpan w:val="21"/>
            <w:shd w:val="clear" w:color="auto" w:fill="006600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/>
                <w:sz w:val="22"/>
                <w:szCs w:val="22"/>
                <w:lang w:eastAsia="es-MX"/>
              </w:rPr>
              <w:t>2. DATOS DEL DONADOR</w:t>
            </w:r>
          </w:p>
        </w:tc>
      </w:tr>
      <w:tr w:rsidR="00351A8D" w:rsidRPr="003B753C" w:rsidTr="004F44E4">
        <w:tc>
          <w:tcPr>
            <w:tcW w:w="9640" w:type="dxa"/>
            <w:gridSpan w:val="21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NOMBRE:</w:t>
            </w:r>
          </w:p>
        </w:tc>
      </w:tr>
      <w:tr w:rsidR="00351A8D" w:rsidRPr="003B753C" w:rsidTr="004F44E4">
        <w:tc>
          <w:tcPr>
            <w:tcW w:w="3325" w:type="dxa"/>
            <w:gridSpan w:val="9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EDAD:</w:t>
            </w:r>
            <w:r w:rsid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                  años</w:t>
            </w:r>
          </w:p>
        </w:tc>
        <w:tc>
          <w:tcPr>
            <w:tcW w:w="2871" w:type="dxa"/>
            <w:gridSpan w:val="9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SEXO: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OCUPACIÓN:</w:t>
            </w:r>
          </w:p>
        </w:tc>
      </w:tr>
      <w:tr w:rsidR="00351A8D" w:rsidRPr="00696E92" w:rsidTr="004F44E4">
        <w:tc>
          <w:tcPr>
            <w:tcW w:w="4493" w:type="dxa"/>
            <w:gridSpan w:val="12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ESTADO CIVIL:</w:t>
            </w:r>
          </w:p>
        </w:tc>
        <w:tc>
          <w:tcPr>
            <w:tcW w:w="5147" w:type="dxa"/>
            <w:gridSpan w:val="9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TIPO DE SANGRE Y FACTOR RH:</w:t>
            </w:r>
          </w:p>
        </w:tc>
      </w:tr>
      <w:tr w:rsidR="00351A8D" w:rsidRPr="003B753C" w:rsidTr="004F44E4">
        <w:tc>
          <w:tcPr>
            <w:tcW w:w="26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CASO MEDICO-LEGAL</w:t>
            </w:r>
          </w:p>
        </w:tc>
        <w:tc>
          <w:tcPr>
            <w:tcW w:w="1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ind w:left="5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SI   ⃝</w:t>
            </w:r>
          </w:p>
        </w:tc>
        <w:tc>
          <w:tcPr>
            <w:tcW w:w="11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NO    ⃝</w:t>
            </w:r>
          </w:p>
        </w:tc>
        <w:tc>
          <w:tcPr>
            <w:tcW w:w="46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EXPEDIENTE:</w:t>
            </w: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DIRECCIÓN DE PROCEDENCIA:</w:t>
            </w: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4998" w:type="dxa"/>
            <w:gridSpan w:val="14"/>
            <w:shd w:val="clear" w:color="auto" w:fill="auto"/>
            <w:vAlign w:val="center"/>
          </w:tcPr>
          <w:p w:rsidR="00351A8D" w:rsidRPr="004F44E4" w:rsidRDefault="00351A8D" w:rsidP="004F44E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FECHA DE INGRESO</w:t>
            </w:r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HOSPITALARIO</w:t>
            </w: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</w:t>
            </w:r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_</w:t>
            </w:r>
            <w:r w:rsid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__</w:t>
            </w:r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_/___</w:t>
            </w:r>
            <w:r w:rsid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_</w:t>
            </w:r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/___</w:t>
            </w:r>
          </w:p>
        </w:tc>
        <w:tc>
          <w:tcPr>
            <w:tcW w:w="4642" w:type="dxa"/>
            <w:gridSpan w:val="7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HORA DE INGRESO</w:t>
            </w:r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gramStart"/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HOSPITALARIO</w:t>
            </w: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</w:t>
            </w:r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_</w:t>
            </w:r>
            <w:proofErr w:type="gramEnd"/>
            <w:r w:rsidR="000A7766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___:_____</w:t>
            </w: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HISTORIA CLÍNICA:</w:t>
            </w: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17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Signos vitales: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4F44E4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FC:    </w:t>
            </w:r>
            <w:r w:rsidR="00351A8D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351A8D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x´</w:t>
            </w: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4F44E4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FR:            </w:t>
            </w:r>
            <w:r w:rsidR="00351A8D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x´</w:t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4F44E4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TA:     </w:t>
            </w:r>
            <w:r w:rsidR="00351A8D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      </w:t>
            </w:r>
            <w:proofErr w:type="spellStart"/>
            <w:r w:rsidR="00351A8D" w:rsidRPr="004F44E4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mmHg</w:t>
            </w:r>
            <w:proofErr w:type="spellEnd"/>
          </w:p>
        </w:tc>
        <w:tc>
          <w:tcPr>
            <w:tcW w:w="35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Uresis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</w:t>
            </w:r>
          </w:p>
        </w:tc>
      </w:tr>
      <w:tr w:rsidR="00351A8D" w:rsidRPr="003B753C" w:rsidTr="004F44E4">
        <w:tc>
          <w:tcPr>
            <w:tcW w:w="1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Laboratorios:</w:t>
            </w:r>
          </w:p>
        </w:tc>
        <w:tc>
          <w:tcPr>
            <w:tcW w:w="17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Cr:</w:t>
            </w:r>
          </w:p>
        </w:tc>
        <w:tc>
          <w:tcPr>
            <w:tcW w:w="17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Na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</w:t>
            </w:r>
          </w:p>
        </w:tc>
        <w:tc>
          <w:tcPr>
            <w:tcW w:w="1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K:</w:t>
            </w: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Cl: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Glu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</w:t>
            </w:r>
          </w:p>
        </w:tc>
      </w:tr>
      <w:tr w:rsidR="00351A8D" w:rsidRPr="003B753C" w:rsidTr="004F44E4">
        <w:tc>
          <w:tcPr>
            <w:tcW w:w="1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Leu:</w:t>
            </w:r>
          </w:p>
        </w:tc>
        <w:tc>
          <w:tcPr>
            <w:tcW w:w="17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Urea:</w:t>
            </w:r>
          </w:p>
        </w:tc>
        <w:tc>
          <w:tcPr>
            <w:tcW w:w="1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Hto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</w:t>
            </w: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Hb: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Plaq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:</w:t>
            </w:r>
          </w:p>
        </w:tc>
      </w:tr>
      <w:tr w:rsidR="00351A8D" w:rsidRPr="003B753C" w:rsidTr="004F44E4">
        <w:trPr>
          <w:trHeight w:val="70"/>
        </w:trPr>
        <w:tc>
          <w:tcPr>
            <w:tcW w:w="9640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Imagen:</w:t>
            </w: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006600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DIAGNÓSTICOS:</w:t>
            </w: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9640" w:type="dxa"/>
            <w:gridSpan w:val="21"/>
            <w:shd w:val="clear" w:color="auto" w:fill="006600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CAUSA DE MUERTE:</w:t>
            </w: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9640" w:type="dxa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1668" w:type="dxa"/>
            <w:gridSpan w:val="2"/>
            <w:shd w:val="clear" w:color="auto" w:fill="006600"/>
            <w:vAlign w:val="center"/>
          </w:tcPr>
          <w:p w:rsidR="00351A8D" w:rsidRPr="004F44E4" w:rsidRDefault="00351A8D" w:rsidP="00A85A5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MEDICAMENTO</w:t>
            </w:r>
          </w:p>
        </w:tc>
        <w:tc>
          <w:tcPr>
            <w:tcW w:w="1452" w:type="dxa"/>
            <w:gridSpan w:val="5"/>
            <w:shd w:val="clear" w:color="auto" w:fill="006600"/>
            <w:vAlign w:val="center"/>
          </w:tcPr>
          <w:p w:rsidR="00351A8D" w:rsidRPr="004F44E4" w:rsidRDefault="00351A8D" w:rsidP="00A85A5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1417" w:type="dxa"/>
            <w:gridSpan w:val="6"/>
            <w:shd w:val="clear" w:color="auto" w:fill="006600"/>
            <w:vAlign w:val="center"/>
          </w:tcPr>
          <w:p w:rsidR="00351A8D" w:rsidRPr="004F44E4" w:rsidRDefault="00351A8D" w:rsidP="00A85A5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TERMINO</w:t>
            </w:r>
          </w:p>
        </w:tc>
        <w:tc>
          <w:tcPr>
            <w:tcW w:w="1276" w:type="dxa"/>
            <w:gridSpan w:val="3"/>
            <w:shd w:val="clear" w:color="auto" w:fill="006600"/>
            <w:vAlign w:val="center"/>
          </w:tcPr>
          <w:p w:rsidR="00351A8D" w:rsidRPr="004F44E4" w:rsidRDefault="00351A8D" w:rsidP="00A85A5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DOSIS</w:t>
            </w:r>
          </w:p>
        </w:tc>
        <w:tc>
          <w:tcPr>
            <w:tcW w:w="3827" w:type="dxa"/>
            <w:gridSpan w:val="5"/>
            <w:shd w:val="clear" w:color="auto" w:fill="006600"/>
            <w:vAlign w:val="center"/>
          </w:tcPr>
          <w:p w:rsidR="00351A8D" w:rsidRPr="004F44E4" w:rsidRDefault="00351A8D" w:rsidP="00A85A5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s-MX"/>
              </w:rPr>
              <w:t>OBSERVACIONES</w:t>
            </w:r>
          </w:p>
        </w:tc>
      </w:tr>
      <w:tr w:rsidR="00351A8D" w:rsidRPr="003B753C" w:rsidTr="004F44E4">
        <w:tc>
          <w:tcPr>
            <w:tcW w:w="1668" w:type="dxa"/>
            <w:gridSpan w:val="2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52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1668" w:type="dxa"/>
            <w:gridSpan w:val="2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52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1668" w:type="dxa"/>
            <w:gridSpan w:val="2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52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4F44E4">
        <w:tc>
          <w:tcPr>
            <w:tcW w:w="1668" w:type="dxa"/>
            <w:gridSpan w:val="2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52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696E92" w:rsidTr="004F44E4">
        <w:tc>
          <w:tcPr>
            <w:tcW w:w="9640" w:type="dxa"/>
            <w:gridSpan w:val="21"/>
            <w:shd w:val="clear" w:color="auto" w:fill="006600"/>
            <w:vAlign w:val="center"/>
          </w:tcPr>
          <w:p w:rsidR="00351A8D" w:rsidRPr="004F44E4" w:rsidRDefault="000A7766" w:rsidP="00A85A57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color w:val="FFFFFF"/>
                <w:sz w:val="22"/>
                <w:szCs w:val="22"/>
                <w:lang w:val="es-MX" w:eastAsia="es-MX"/>
              </w:rPr>
              <w:t xml:space="preserve">3. COORDINACIÓN DEL </w:t>
            </w:r>
            <w:r w:rsidR="00351A8D" w:rsidRPr="004F44E4">
              <w:rPr>
                <w:rFonts w:ascii="Calibri" w:hAnsi="Calibri" w:cs="Calibri"/>
                <w:b/>
                <w:color w:val="FFFFFF"/>
                <w:sz w:val="22"/>
                <w:szCs w:val="22"/>
                <w:lang w:val="es-MX" w:eastAsia="es-MX"/>
              </w:rPr>
              <w:t>PROCESO DE DONACIÓN</w:t>
            </w:r>
          </w:p>
        </w:tc>
      </w:tr>
      <w:tr w:rsidR="00351A8D" w:rsidRPr="003B753C" w:rsidTr="004F44E4">
        <w:tc>
          <w:tcPr>
            <w:tcW w:w="499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FECHA DE REGISTRO:</w:t>
            </w:r>
          </w:p>
        </w:tc>
        <w:tc>
          <w:tcPr>
            <w:tcW w:w="46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HORA DE REGISTRO:</w:t>
            </w:r>
          </w:p>
        </w:tc>
      </w:tr>
      <w:tr w:rsidR="00351A8D" w:rsidRPr="00696E92" w:rsidTr="004F44E4">
        <w:trPr>
          <w:trHeight w:val="176"/>
        </w:trPr>
        <w:tc>
          <w:tcPr>
            <w:tcW w:w="9640" w:type="dxa"/>
            <w:gridSpan w:val="2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NOMBRE DEL COORDINADOR DEL </w:t>
            </w: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BPYT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INR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LGII</w:t>
            </w:r>
            <w:proofErr w:type="spellEnd"/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:</w:t>
            </w:r>
          </w:p>
        </w:tc>
      </w:tr>
      <w:tr w:rsidR="00351A8D" w:rsidRPr="00696E92" w:rsidTr="004F44E4">
        <w:trPr>
          <w:trHeight w:val="167"/>
        </w:trPr>
        <w:tc>
          <w:tcPr>
            <w:tcW w:w="9640" w:type="dxa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51A8D" w:rsidRPr="00696E92" w:rsidTr="004F44E4">
        <w:trPr>
          <w:trHeight w:val="283"/>
        </w:trPr>
        <w:tc>
          <w:tcPr>
            <w:tcW w:w="964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NOMBRE DE LA PERSONA QUE CONTESTO EL CUESTIONARIO:</w:t>
            </w:r>
          </w:p>
        </w:tc>
      </w:tr>
      <w:tr w:rsidR="00351A8D" w:rsidRPr="00696E92" w:rsidTr="004F44E4">
        <w:trPr>
          <w:trHeight w:val="283"/>
        </w:trPr>
        <w:tc>
          <w:tcPr>
            <w:tcW w:w="9640" w:type="dxa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51A8D" w:rsidRPr="00696E92" w:rsidTr="004F44E4">
        <w:trPr>
          <w:trHeight w:val="283"/>
        </w:trPr>
        <w:tc>
          <w:tcPr>
            <w:tcW w:w="964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  <w:t>NOMBRE DEL FAMILIAR QUE FIRMA EL CONSENTIMIENTO INFORMADO:</w:t>
            </w:r>
          </w:p>
        </w:tc>
      </w:tr>
      <w:tr w:rsidR="000A7766" w:rsidRPr="00696E92" w:rsidTr="004F44E4">
        <w:trPr>
          <w:trHeight w:val="283"/>
        </w:trPr>
        <w:tc>
          <w:tcPr>
            <w:tcW w:w="9640" w:type="dxa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766" w:rsidRPr="004F44E4" w:rsidRDefault="000A7766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D828E9" w:rsidRDefault="00D828E9"/>
    <w:p w:rsidR="00D828E9" w:rsidRDefault="00D828E9" w:rsidP="00D828E9">
      <w:pPr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 xml:space="preserve">Aviso de Privacidad: </w:t>
      </w:r>
      <w:r>
        <w:rPr>
          <w:rFonts w:ascii="Arial" w:hAnsi="Arial" w:cs="Arial"/>
          <w:sz w:val="14"/>
        </w:rPr>
        <w:t xml:space="preserve">El Instituto Nacional de Rehabilitación Luis Guillermo Ibarra </w:t>
      </w:r>
      <w:proofErr w:type="spellStart"/>
      <w:r>
        <w:rPr>
          <w:rFonts w:ascii="Arial" w:hAnsi="Arial" w:cs="Arial"/>
          <w:sz w:val="14"/>
        </w:rPr>
        <w:t>Ibarra</w:t>
      </w:r>
      <w:proofErr w:type="spellEnd"/>
      <w:r>
        <w:rPr>
          <w:rFonts w:ascii="Arial" w:hAnsi="Arial" w:cs="Arial"/>
          <w:sz w:val="14"/>
        </w:rPr>
        <w:t xml:space="preserve">, garantiza el derecho que tiene toda persona a la protección de sus datos personales recabados en este formulario, los cuales serán de uso exclusivo para el formulario de evaluación inicial para la donación de </w:t>
      </w:r>
      <w:r w:rsidR="00587653">
        <w:rPr>
          <w:rFonts w:ascii="Arial" w:hAnsi="Arial" w:cs="Arial"/>
          <w:sz w:val="14"/>
        </w:rPr>
        <w:t>tejido osteotendinoso</w:t>
      </w:r>
      <w:r>
        <w:rPr>
          <w:rFonts w:ascii="Arial" w:hAnsi="Arial" w:cs="Arial"/>
          <w:sz w:val="14"/>
        </w:rPr>
        <w:t>, como lo establece el art. 25 de la Ley General de Protección de Datos Personales en Posesión de Sujetos Obligados.</w:t>
      </w:r>
    </w:p>
    <w:p w:rsidR="00D828E9" w:rsidRDefault="00D828E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855"/>
        <w:gridCol w:w="3389"/>
      </w:tblGrid>
      <w:tr w:rsidR="00351A8D" w:rsidRPr="003B753C" w:rsidTr="00A85A57"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SE </w:t>
            </w:r>
            <w:r w:rsidR="00D828E9"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PROCEDIÓ</w:t>
            </w: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A PROCURACIÓN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SI         ⃝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NO          ⃝</w:t>
            </w:r>
          </w:p>
        </w:tc>
      </w:tr>
      <w:tr w:rsidR="00351A8D" w:rsidRPr="003B753C" w:rsidTr="00A85A57"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INICIO DE PROCURACIÓN: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A85A57"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FIN DE LA PROCURACIÓN: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A85A57">
        <w:tc>
          <w:tcPr>
            <w:tcW w:w="322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006600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FFFFFF"/>
                <w:sz w:val="22"/>
                <w:szCs w:val="22"/>
                <w:lang w:eastAsia="es-MX"/>
              </w:rPr>
              <w:t>OBSERVACIONES GENERALES:</w:t>
            </w:r>
          </w:p>
        </w:tc>
        <w:tc>
          <w:tcPr>
            <w:tcW w:w="6244" w:type="dxa"/>
            <w:gridSpan w:val="2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A85A57">
        <w:trPr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A85A57">
        <w:trPr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A85A57">
        <w:trPr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A85A57">
        <w:trPr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351A8D" w:rsidRPr="003B753C" w:rsidTr="00A85A57">
        <w:trPr>
          <w:trHeight w:val="362"/>
        </w:trPr>
        <w:tc>
          <w:tcPr>
            <w:tcW w:w="94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51A8D" w:rsidRPr="00A85A57" w:rsidRDefault="00351A8D" w:rsidP="00A85A57">
            <w:pPr>
              <w:rPr>
                <w:rFonts w:ascii="Calibri" w:hAnsi="Calibri" w:cs="Calibri"/>
                <w:b/>
                <w:color w:val="000000"/>
                <w:sz w:val="18"/>
                <w:lang w:eastAsia="es-MX"/>
              </w:rPr>
            </w:pPr>
          </w:p>
        </w:tc>
      </w:tr>
    </w:tbl>
    <w:p w:rsidR="00351A8D" w:rsidRPr="00351A8D" w:rsidRDefault="00351A8D" w:rsidP="00351A8D">
      <w:pPr>
        <w:rPr>
          <w:vanish/>
        </w:rPr>
      </w:pPr>
    </w:p>
    <w:tbl>
      <w:tblPr>
        <w:tblpPr w:leftFromText="141" w:rightFromText="141" w:vertAnchor="text" w:horzAnchor="margin" w:tblpY="4"/>
        <w:tblW w:w="9464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709"/>
        <w:gridCol w:w="709"/>
      </w:tblGrid>
      <w:tr w:rsidR="00351A8D" w:rsidRPr="00D77111" w:rsidTr="00A85A57">
        <w:trPr>
          <w:trHeight w:val="283"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  <w:shd w:val="clear" w:color="auto" w:fill="006600"/>
            <w:noWrap/>
            <w:vAlign w:val="center"/>
            <w:hideMark/>
          </w:tcPr>
          <w:p w:rsidR="00351A8D" w:rsidRPr="00A85A57" w:rsidRDefault="00351A8D" w:rsidP="00A85A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  <w:lang w:eastAsia="es-MX"/>
              </w:rPr>
            </w:pPr>
            <w:r w:rsidRPr="00A85A57">
              <w:rPr>
                <w:rFonts w:ascii="Calibri" w:hAnsi="Calibri" w:cs="Calibri"/>
                <w:b/>
                <w:bCs/>
                <w:color w:val="FFFFFF"/>
                <w:sz w:val="22"/>
                <w:szCs w:val="20"/>
                <w:lang w:eastAsia="es-MX"/>
              </w:rPr>
              <w:t>EVALUACIÓN INICIAL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  <w:shd w:val="clear" w:color="auto" w:fill="006600"/>
            <w:vAlign w:val="center"/>
          </w:tcPr>
          <w:p w:rsidR="00351A8D" w:rsidRPr="00A85A57" w:rsidRDefault="00351A8D" w:rsidP="00A85A5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0"/>
                <w:lang w:eastAsia="es-MX"/>
              </w:rPr>
            </w:pPr>
            <w:r w:rsidRPr="00A85A57">
              <w:rPr>
                <w:rFonts w:ascii="Calibri" w:hAnsi="Calibri" w:cs="Calibri"/>
                <w:b/>
                <w:color w:val="FFFFFF"/>
                <w:sz w:val="22"/>
                <w:szCs w:val="20"/>
                <w:lang w:eastAsia="es-MX"/>
              </w:rPr>
              <w:t>SI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  <w:shd w:val="clear" w:color="auto" w:fill="006600"/>
            <w:vAlign w:val="center"/>
          </w:tcPr>
          <w:p w:rsidR="00351A8D" w:rsidRPr="00A85A57" w:rsidRDefault="00351A8D" w:rsidP="00A85A5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0"/>
                <w:lang w:eastAsia="es-MX"/>
              </w:rPr>
            </w:pPr>
            <w:r w:rsidRPr="00A85A57">
              <w:rPr>
                <w:rFonts w:ascii="Calibri" w:hAnsi="Calibri" w:cs="Calibri"/>
                <w:b/>
                <w:bCs/>
                <w:color w:val="FFFFFF"/>
                <w:sz w:val="22"/>
                <w:szCs w:val="20"/>
                <w:lang w:eastAsia="es-MX"/>
              </w:rPr>
              <w:t>NO</w:t>
            </w:r>
          </w:p>
        </w:tc>
      </w:tr>
      <w:tr w:rsidR="00351A8D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351A8D" w:rsidRPr="004F44E4" w:rsidRDefault="00351A8D" w:rsidP="00A85A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es mayor de 18 años?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1A8D" w:rsidRPr="004F44E4" w:rsidRDefault="00351A8D" w:rsidP="00A85A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1A8D" w:rsidRPr="004F44E4" w:rsidRDefault="00351A8D" w:rsidP="00A85A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383CD8">
        <w:trPr>
          <w:trHeight w:val="283"/>
        </w:trPr>
        <w:tc>
          <w:tcPr>
            <w:tcW w:w="804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F98" w:rsidRPr="004F44E4" w:rsidRDefault="00105F98" w:rsidP="00A85A5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se encuentra en ventilación asistida?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A85A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A85A5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1754C">
        <w:trPr>
          <w:trHeight w:val="283"/>
        </w:trPr>
        <w:tc>
          <w:tcPr>
            <w:tcW w:w="804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Descripción:</w:t>
            </w: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3.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se encuentra con menos de 8 horas de defunción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4.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se encuentra con menos de 12 horas en refrigeración?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0A7766">
        <w:trPr>
          <w:trHeight w:val="283"/>
        </w:trPr>
        <w:tc>
          <w:tcPr>
            <w:tcW w:w="804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5.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El donante presenta lesiones en extremidades?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0A7766">
        <w:trPr>
          <w:trHeight w:val="283"/>
        </w:trPr>
        <w:tc>
          <w:tcPr>
            <w:tcW w:w="804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noWrap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Descripción: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  <w:tr w:rsidR="00105F98" w:rsidRPr="00D77111" w:rsidTr="003B67F4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cuenta con historia clínica de alguna enfermedad infecciosa documentada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3B67F4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7</w:t>
            </w:r>
            <w:r w:rsidRPr="003B6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proofErr w:type="gramStart"/>
            <w:r w:rsidRPr="003B6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-¿</w:t>
            </w:r>
            <w:proofErr w:type="gramEnd"/>
            <w:r w:rsidRPr="003B6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El donante ha padecido alguna enfermedad como Hepatitis, VIH, o infección por citomegalovirus?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3B67F4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</w:t>
            </w: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El donante tiene antecedentes de enfermedades nerviosas degenerativas por priones, Parkinson o Enfermedad </w:t>
            </w:r>
            <w:proofErr w:type="spell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deCreutzfeldt</w:t>
            </w:r>
            <w:proofErr w:type="spell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-Jakob?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3B67F4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9</w:t>
            </w: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tiene antecedentes de artritis reumatoide o alguna enfermedad autoinmune?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3B67F4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10.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tiene antecedentes de padecer linfoma?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3B67F4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11.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El donante tiene alguna </w:t>
            </w:r>
            <w:proofErr w:type="spell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gangliopatía</w:t>
            </w:r>
            <w:proofErr w:type="spell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aparente?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tiene marcas de venopunción crónica?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13.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presenta alguna lesión o tumoración en extremidades?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14.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presenta antecedentes de cáncer y/o metástasis?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15.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tiene antecedentes de abuso de drogas, prostitución u homosexualidad?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16.</w:t>
            </w:r>
            <w:proofErr w:type="gramStart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-¿</w:t>
            </w:r>
            <w:proofErr w:type="gramEnd"/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El donante tiene antecedentes de septicemia o tratamiento hormonal?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8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B67F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17.-</w:t>
            </w:r>
            <w:r w:rsidR="003B6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¿Los familiares consienten la donación de tejido musculoesquelético?</w:t>
            </w:r>
          </w:p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(</w:t>
            </w:r>
            <w:r w:rsidR="003B6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2 </w:t>
            </w: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Piernas, </w:t>
            </w:r>
            <w:r w:rsidR="003B6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2 </w:t>
            </w: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brazos)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F98" w:rsidRPr="004F44E4" w:rsidRDefault="00105F98" w:rsidP="00105F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⃝</w:t>
            </w:r>
          </w:p>
        </w:tc>
      </w:tr>
      <w:tr w:rsidR="00105F98" w:rsidRPr="00D77111" w:rsidTr="00A85A57">
        <w:trPr>
          <w:trHeight w:val="283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F98" w:rsidRPr="004F44E4" w:rsidRDefault="00105F98" w:rsidP="00105F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F44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CALIFICACIÓN:</w:t>
            </w:r>
          </w:p>
        </w:tc>
      </w:tr>
    </w:tbl>
    <w:p w:rsidR="00351A8D" w:rsidRDefault="00351A8D" w:rsidP="00351A8D">
      <w:pPr>
        <w:rPr>
          <w:vanish/>
        </w:rPr>
      </w:pPr>
    </w:p>
    <w:p w:rsidR="00351A8D" w:rsidRDefault="00351A8D" w:rsidP="00351A8D">
      <w:pPr>
        <w:rPr>
          <w:vanish/>
        </w:rPr>
      </w:pPr>
    </w:p>
    <w:sectPr w:rsidR="00351A8D" w:rsidSect="00351A8D">
      <w:headerReference w:type="default" r:id="rId7"/>
      <w:footerReference w:type="default" r:id="rId8"/>
      <w:pgSz w:w="12240" w:h="15840"/>
      <w:pgMar w:top="1479" w:right="13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FF" w:rsidRDefault="001847FF" w:rsidP="00C53F15">
      <w:r>
        <w:separator/>
      </w:r>
    </w:p>
  </w:endnote>
  <w:endnote w:type="continuationSeparator" w:id="0">
    <w:p w:rsidR="001847FF" w:rsidRDefault="001847FF" w:rsidP="00C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11" w:rsidRPr="004E0474" w:rsidRDefault="00680611">
    <w:pPr>
      <w:pStyle w:val="Piedepgina"/>
      <w:rPr>
        <w:rFonts w:ascii="Arial" w:hAnsi="Arial" w:cs="Arial"/>
        <w:b/>
        <w:sz w:val="16"/>
        <w:szCs w:val="20"/>
        <w:lang w:val="es-MX"/>
      </w:rPr>
    </w:pPr>
    <w:r w:rsidRPr="004E0474">
      <w:rPr>
        <w:rFonts w:ascii="Arial" w:hAnsi="Arial" w:cs="Arial"/>
        <w:b/>
        <w:sz w:val="16"/>
        <w:szCs w:val="20"/>
        <w:lang w:val="es-MX"/>
      </w:rPr>
      <w:t>F0</w:t>
    </w:r>
    <w:r w:rsidR="00587653">
      <w:rPr>
        <w:rFonts w:ascii="Arial" w:hAnsi="Arial" w:cs="Arial"/>
        <w:b/>
        <w:sz w:val="16"/>
        <w:szCs w:val="20"/>
        <w:lang w:val="es-MX"/>
      </w:rPr>
      <w:t>1</w:t>
    </w:r>
    <w:r w:rsidRPr="004E0474">
      <w:rPr>
        <w:rFonts w:ascii="Arial" w:hAnsi="Arial" w:cs="Arial"/>
        <w:b/>
        <w:sz w:val="16"/>
        <w:szCs w:val="20"/>
        <w:lang w:val="es-MX"/>
      </w:rPr>
      <w:t>-PR-DQ-</w:t>
    </w:r>
    <w:r w:rsidR="00587653">
      <w:rPr>
        <w:rFonts w:ascii="Arial" w:hAnsi="Arial" w:cs="Arial"/>
        <w:b/>
        <w:sz w:val="16"/>
        <w:szCs w:val="20"/>
        <w:lang w:val="es-MX"/>
      </w:rPr>
      <w:t>25</w:t>
    </w:r>
    <w:r w:rsidR="004E0474" w:rsidRPr="004E0474">
      <w:rPr>
        <w:rFonts w:ascii="Arial" w:hAnsi="Arial" w:cs="Arial"/>
        <w:b/>
        <w:sz w:val="16"/>
        <w:szCs w:val="20"/>
        <w:lang w:val="es-MX"/>
      </w:rPr>
      <w:t xml:space="preserve"> REV.</w:t>
    </w:r>
    <w:r w:rsidR="00587653">
      <w:rPr>
        <w:rFonts w:ascii="Arial" w:hAnsi="Arial" w:cs="Arial"/>
        <w:b/>
        <w:sz w:val="16"/>
        <w:szCs w:val="20"/>
        <w:lang w:val="es-MX"/>
      </w:rPr>
      <w:t xml:space="preserve"> </w:t>
    </w:r>
    <w:r w:rsidR="00587653" w:rsidRPr="00587653">
      <w:rPr>
        <w:rFonts w:ascii="Arial" w:hAnsi="Arial" w:cs="Arial"/>
        <w:sz w:val="16"/>
        <w:szCs w:val="20"/>
        <w:lang w:val="es-MX"/>
      </w:rPr>
      <w:t>00</w:t>
    </w:r>
    <w:r w:rsidR="002C623E" w:rsidRPr="004E0474">
      <w:rPr>
        <w:rFonts w:ascii="Arial" w:hAnsi="Arial" w:cs="Arial"/>
        <w:b/>
        <w:sz w:val="16"/>
        <w:szCs w:val="20"/>
        <w:lang w:val="es-MX"/>
      </w:rPr>
      <w:t xml:space="preserve"> MAR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FF" w:rsidRDefault="001847FF" w:rsidP="00C53F15">
      <w:r>
        <w:separator/>
      </w:r>
    </w:p>
  </w:footnote>
  <w:footnote w:type="continuationSeparator" w:id="0">
    <w:p w:rsidR="001847FF" w:rsidRDefault="001847FF" w:rsidP="00C5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38" w:type="dxa"/>
      <w:tblInd w:w="21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38"/>
    </w:tblGrid>
    <w:tr w:rsidR="00361BE6" w:rsidRPr="00361BE6" w:rsidTr="002C623E">
      <w:trPr>
        <w:trHeight w:val="345"/>
      </w:trPr>
      <w:tc>
        <w:tcPr>
          <w:tcW w:w="4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1BE6" w:rsidRPr="00361BE6" w:rsidRDefault="00361BE6" w:rsidP="00361BE6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DIRECCIÓN QUIRÚRGICA</w:t>
          </w:r>
        </w:p>
      </w:tc>
    </w:tr>
    <w:tr w:rsidR="00361BE6" w:rsidRPr="00361BE6" w:rsidTr="002C623E">
      <w:trPr>
        <w:trHeight w:val="345"/>
      </w:trPr>
      <w:tc>
        <w:tcPr>
          <w:tcW w:w="4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94317B" w:rsidRPr="00CA26C0" w:rsidRDefault="0094317B" w:rsidP="002C623E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 w:rsidRPr="00CA26C0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FORMULARIO DE EVALUACIÓN</w:t>
          </w:r>
          <w:r w:rsidR="00CA26C0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 xml:space="preserve"> INICIAL PARA LA DONACIÓN DE </w:t>
          </w:r>
          <w:r w:rsidR="002C623E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TEJIDO OSTEOTENDINOSO</w:t>
          </w:r>
        </w:p>
      </w:tc>
    </w:tr>
    <w:tr w:rsidR="00361BE6" w:rsidRPr="00361BE6" w:rsidTr="002C623E">
      <w:trPr>
        <w:trHeight w:val="345"/>
      </w:trPr>
      <w:tc>
        <w:tcPr>
          <w:tcW w:w="4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61BE6" w:rsidRPr="00361BE6" w:rsidRDefault="00361BE6" w:rsidP="00361BE6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</w:p>
      </w:tc>
    </w:tr>
  </w:tbl>
  <w:p w:rsidR="00C53F15" w:rsidRDefault="002C623E" w:rsidP="00351A8D">
    <w:pPr>
      <w:pStyle w:val="Encabezado"/>
      <w:tabs>
        <w:tab w:val="left" w:pos="6521"/>
      </w:tabs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60800" behindDoc="0" locked="0" layoutInCell="1" allowOverlap="1" wp14:anchorId="49C6E837" wp14:editId="6EC75F98">
          <wp:simplePos x="0" y="0"/>
          <wp:positionH relativeFrom="column">
            <wp:posOffset>4999293</wp:posOffset>
          </wp:positionH>
          <wp:positionV relativeFrom="paragraph">
            <wp:posOffset>-828041</wp:posOffset>
          </wp:positionV>
          <wp:extent cx="600772" cy="9213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R Sigl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930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656" behindDoc="1" locked="0" layoutInCell="1" allowOverlap="1" wp14:anchorId="3708B2C7" wp14:editId="63BF49D8">
          <wp:simplePos x="0" y="0"/>
          <wp:positionH relativeFrom="column">
            <wp:posOffset>-100965</wp:posOffset>
          </wp:positionH>
          <wp:positionV relativeFrom="paragraph">
            <wp:posOffset>-880110</wp:posOffset>
          </wp:positionV>
          <wp:extent cx="1047750" cy="971550"/>
          <wp:effectExtent l="19050" t="0" r="0" b="0"/>
          <wp:wrapNone/>
          <wp:docPr id="5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5"/>
    <w:rsid w:val="00071F9C"/>
    <w:rsid w:val="00076EBA"/>
    <w:rsid w:val="000A7766"/>
    <w:rsid w:val="000B62ED"/>
    <w:rsid w:val="000C15D6"/>
    <w:rsid w:val="00105F98"/>
    <w:rsid w:val="00114A2D"/>
    <w:rsid w:val="0012181B"/>
    <w:rsid w:val="00141384"/>
    <w:rsid w:val="001503CD"/>
    <w:rsid w:val="0016166D"/>
    <w:rsid w:val="001847FF"/>
    <w:rsid w:val="002C623E"/>
    <w:rsid w:val="002F01F2"/>
    <w:rsid w:val="00351A8D"/>
    <w:rsid w:val="00361BE6"/>
    <w:rsid w:val="003903C4"/>
    <w:rsid w:val="00392448"/>
    <w:rsid w:val="003B67F4"/>
    <w:rsid w:val="003F4658"/>
    <w:rsid w:val="00451145"/>
    <w:rsid w:val="00477A10"/>
    <w:rsid w:val="00486932"/>
    <w:rsid w:val="004E0474"/>
    <w:rsid w:val="004F44E4"/>
    <w:rsid w:val="00561B99"/>
    <w:rsid w:val="00587653"/>
    <w:rsid w:val="00643242"/>
    <w:rsid w:val="00647E58"/>
    <w:rsid w:val="00667753"/>
    <w:rsid w:val="00667CE6"/>
    <w:rsid w:val="00675950"/>
    <w:rsid w:val="00680611"/>
    <w:rsid w:val="00697CB2"/>
    <w:rsid w:val="006A6358"/>
    <w:rsid w:val="006E0F42"/>
    <w:rsid w:val="00727A0E"/>
    <w:rsid w:val="0073297D"/>
    <w:rsid w:val="007A43EB"/>
    <w:rsid w:val="007F692D"/>
    <w:rsid w:val="00821362"/>
    <w:rsid w:val="00850F59"/>
    <w:rsid w:val="008D11D8"/>
    <w:rsid w:val="008D7802"/>
    <w:rsid w:val="0094317B"/>
    <w:rsid w:val="009731DA"/>
    <w:rsid w:val="009C4E42"/>
    <w:rsid w:val="00A2041B"/>
    <w:rsid w:val="00A85A57"/>
    <w:rsid w:val="00AA47B9"/>
    <w:rsid w:val="00B71E8F"/>
    <w:rsid w:val="00BA5B27"/>
    <w:rsid w:val="00BB0602"/>
    <w:rsid w:val="00BD1D0F"/>
    <w:rsid w:val="00BD487B"/>
    <w:rsid w:val="00C03ECD"/>
    <w:rsid w:val="00C53F15"/>
    <w:rsid w:val="00C6406C"/>
    <w:rsid w:val="00C74045"/>
    <w:rsid w:val="00CA26C0"/>
    <w:rsid w:val="00CF5AF1"/>
    <w:rsid w:val="00D828E9"/>
    <w:rsid w:val="00EB0249"/>
    <w:rsid w:val="00EB7D12"/>
    <w:rsid w:val="00EE4232"/>
    <w:rsid w:val="00F27D76"/>
    <w:rsid w:val="00F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01046-45CA-4444-A739-6C2D777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F1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15"/>
  </w:style>
  <w:style w:type="paragraph" w:styleId="Piedepgina">
    <w:name w:val="footer"/>
    <w:basedOn w:val="Normal"/>
    <w:link w:val="PiedepginaCar"/>
    <w:uiPriority w:val="99"/>
    <w:unhideWhenUsed/>
    <w:rsid w:val="00C53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F15"/>
  </w:style>
  <w:style w:type="table" w:styleId="Tablaconcuadrcula">
    <w:name w:val="Table Grid"/>
    <w:basedOn w:val="Tablanormal"/>
    <w:uiPriority w:val="59"/>
    <w:rsid w:val="00C5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351A8D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351A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C5DA-B9F8-4CF3-821A-BE2B8A8E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bancopiel</dc:creator>
  <cp:lastModifiedBy>robperez@inr.gob.mx</cp:lastModifiedBy>
  <cp:revision>2</cp:revision>
  <cp:lastPrinted>2012-10-18T21:06:00Z</cp:lastPrinted>
  <dcterms:created xsi:type="dcterms:W3CDTF">2023-05-17T19:58:00Z</dcterms:created>
  <dcterms:modified xsi:type="dcterms:W3CDTF">2023-05-17T19:58:00Z</dcterms:modified>
</cp:coreProperties>
</file>