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B" w:rsidRDefault="00B3208B" w:rsidP="00F76F7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F35D5" w:rsidRPr="00B31845" w:rsidTr="00B31845">
        <w:trPr>
          <w:trHeight w:val="567"/>
        </w:trPr>
        <w:tc>
          <w:tcPr>
            <w:tcW w:w="5102" w:type="dxa"/>
            <w:shd w:val="clear" w:color="auto" w:fill="auto"/>
          </w:tcPr>
          <w:p w:rsidR="00B31845" w:rsidRPr="00B31845" w:rsidRDefault="001F35D5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NOMBRE</w:t>
            </w:r>
            <w:r w:rsidR="00B31845">
              <w:rPr>
                <w:rFonts w:ascii="Calibri" w:hAnsi="Calibri" w:cs="Calibri"/>
                <w:b/>
                <w:sz w:val="20"/>
                <w:szCs w:val="22"/>
              </w:rPr>
              <w:t xml:space="preserve"> COMPLETO DEL PACIENTE</w:t>
            </w:r>
          </w:p>
        </w:tc>
        <w:tc>
          <w:tcPr>
            <w:tcW w:w="5102" w:type="dxa"/>
            <w:shd w:val="clear" w:color="auto" w:fill="auto"/>
          </w:tcPr>
          <w:p w:rsidR="001F35D5" w:rsidRPr="00B31845" w:rsidRDefault="00A95F2A" w:rsidP="003964C7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No. EXPEDIENTE</w:t>
            </w:r>
          </w:p>
        </w:tc>
      </w:tr>
      <w:tr w:rsidR="001F35D5" w:rsidRPr="00B31845" w:rsidTr="00B31845">
        <w:trPr>
          <w:trHeight w:val="567"/>
        </w:trPr>
        <w:tc>
          <w:tcPr>
            <w:tcW w:w="5102" w:type="dxa"/>
            <w:shd w:val="clear" w:color="auto" w:fill="auto"/>
          </w:tcPr>
          <w:p w:rsidR="00B31845" w:rsidRPr="00B31845" w:rsidRDefault="00C73EC3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FECHA DE NACIMIENTO</w:t>
            </w:r>
          </w:p>
        </w:tc>
        <w:tc>
          <w:tcPr>
            <w:tcW w:w="5102" w:type="dxa"/>
            <w:shd w:val="clear" w:color="auto" w:fill="auto"/>
          </w:tcPr>
          <w:p w:rsidR="001F35D5" w:rsidRPr="00B31845" w:rsidRDefault="00C73EC3" w:rsidP="005D7622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SEXO</w:t>
            </w:r>
          </w:p>
        </w:tc>
      </w:tr>
      <w:tr w:rsidR="001F35D5" w:rsidRPr="00B31845" w:rsidTr="00B31845">
        <w:trPr>
          <w:trHeight w:val="567"/>
        </w:trPr>
        <w:tc>
          <w:tcPr>
            <w:tcW w:w="5102" w:type="dxa"/>
            <w:shd w:val="clear" w:color="auto" w:fill="auto"/>
          </w:tcPr>
          <w:p w:rsidR="00B31845" w:rsidRPr="00B31845" w:rsidRDefault="00C73EC3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FOLIO</w:t>
            </w:r>
          </w:p>
        </w:tc>
        <w:tc>
          <w:tcPr>
            <w:tcW w:w="5102" w:type="dxa"/>
            <w:shd w:val="clear" w:color="auto" w:fill="auto"/>
          </w:tcPr>
          <w:p w:rsidR="001F35D5" w:rsidRPr="00B31845" w:rsidRDefault="00C73EC3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FECHA DE INICIO DE PARÁLISIS</w:t>
            </w:r>
            <w:r w:rsidR="00B31845" w:rsidRPr="00B31845">
              <w:rPr>
                <w:rFonts w:ascii="Calibri" w:hAnsi="Calibri" w:cs="Calibri"/>
                <w:b/>
                <w:sz w:val="20"/>
                <w:szCs w:val="22"/>
              </w:rPr>
              <w:t xml:space="preserve"> FACIAL</w:t>
            </w:r>
            <w:r w:rsidR="00B31845"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</w:tc>
      </w:tr>
      <w:tr w:rsidR="001F35D5" w:rsidRPr="00B31845" w:rsidTr="00B31845">
        <w:trPr>
          <w:trHeight w:val="567"/>
        </w:trPr>
        <w:tc>
          <w:tcPr>
            <w:tcW w:w="5102" w:type="dxa"/>
            <w:shd w:val="clear" w:color="auto" w:fill="auto"/>
          </w:tcPr>
          <w:p w:rsidR="00B31845" w:rsidRPr="00B31845" w:rsidRDefault="00C73EC3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NO. DE TERAPIAS DE REHABILITACION PREVIAS</w:t>
            </w:r>
            <w:r w:rsidR="00F76F7D"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</w:tc>
        <w:tc>
          <w:tcPr>
            <w:tcW w:w="5102" w:type="dxa"/>
            <w:shd w:val="clear" w:color="auto" w:fill="auto"/>
          </w:tcPr>
          <w:p w:rsidR="001F35D5" w:rsidRPr="00B31845" w:rsidRDefault="00AD28DF" w:rsidP="003964C7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TIEMPO DE EVOLUCIÓN DE LA PARÁLISIS</w:t>
            </w:r>
            <w:r w:rsidR="00B31845" w:rsidRPr="00B31845">
              <w:rPr>
                <w:rFonts w:ascii="Calibri" w:hAnsi="Calibri" w:cs="Calibri"/>
                <w:b/>
                <w:sz w:val="20"/>
                <w:szCs w:val="22"/>
              </w:rPr>
              <w:t xml:space="preserve"> FACIAL</w:t>
            </w:r>
            <w:r w:rsidR="00B31845"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</w:tc>
      </w:tr>
      <w:tr w:rsidR="001F35D5" w:rsidRPr="00B31845" w:rsidTr="00B31845">
        <w:trPr>
          <w:trHeight w:val="567"/>
        </w:trPr>
        <w:tc>
          <w:tcPr>
            <w:tcW w:w="5102" w:type="dxa"/>
            <w:shd w:val="clear" w:color="auto" w:fill="auto"/>
          </w:tcPr>
          <w:p w:rsidR="00B31845" w:rsidRPr="00B31845" w:rsidRDefault="00F403FC" w:rsidP="00B3184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FECHA DE LA FOTOGRAFÍA</w:t>
            </w:r>
          </w:p>
        </w:tc>
        <w:tc>
          <w:tcPr>
            <w:tcW w:w="5102" w:type="dxa"/>
            <w:shd w:val="clear" w:color="auto" w:fill="auto"/>
          </w:tcPr>
          <w:p w:rsidR="001F35D5" w:rsidRPr="00B31845" w:rsidRDefault="00F403FC" w:rsidP="003964C7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B31845">
              <w:rPr>
                <w:rFonts w:ascii="Calibri" w:hAnsi="Calibri" w:cs="Calibri"/>
                <w:b/>
                <w:sz w:val="20"/>
                <w:szCs w:val="22"/>
              </w:rPr>
              <w:t>FECHA DE FOTOANÁLISIS</w:t>
            </w:r>
          </w:p>
        </w:tc>
      </w:tr>
    </w:tbl>
    <w:p w:rsidR="0002787F" w:rsidRPr="00F76F7D" w:rsidRDefault="00F76F7D" w:rsidP="00BC2C55">
      <w:pPr>
        <w:rPr>
          <w:rFonts w:ascii="Calibri" w:hAnsi="Calibri" w:cs="Calibri"/>
          <w:sz w:val="20"/>
          <w:szCs w:val="20"/>
        </w:rPr>
      </w:pPr>
      <w:r w:rsidRPr="00F76F7D">
        <w:rPr>
          <w:rFonts w:ascii="Calibri" w:hAnsi="Calibri" w:cs="Calibri"/>
          <w:sz w:val="20"/>
          <w:szCs w:val="20"/>
        </w:rPr>
        <w:t>**información requerida cuando se trate de pacientes con PARÁLISIS FACIAL</w:t>
      </w:r>
    </w:p>
    <w:p w:rsidR="00F76F7D" w:rsidRDefault="00F76F7D" w:rsidP="00F76F7D">
      <w:pPr>
        <w:rPr>
          <w:rFonts w:ascii="Calibri" w:hAnsi="Calibri" w:cs="Calibri"/>
          <w:b/>
        </w:rPr>
      </w:pPr>
    </w:p>
    <w:p w:rsidR="0002787F" w:rsidRDefault="0002787F" w:rsidP="00C8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BF25C0">
        <w:rPr>
          <w:rFonts w:ascii="Calibri" w:hAnsi="Calibri" w:cs="Calibri"/>
          <w:b/>
        </w:rPr>
        <w:t>É</w:t>
      </w:r>
      <w:r>
        <w:rPr>
          <w:rFonts w:ascii="Calibri" w:hAnsi="Calibri" w:cs="Calibri"/>
          <w:b/>
        </w:rPr>
        <w:t>TODO ASIMETRIA FACIAL (MAF)</w:t>
      </w:r>
      <w:r w:rsidR="00C4247D">
        <w:rPr>
          <w:rFonts w:ascii="Calibri" w:hAnsi="Calibri" w:cs="Calibri"/>
          <w:b/>
        </w:rPr>
        <w:t xml:space="preserve"> POR FOTOGRAMETRIA </w:t>
      </w:r>
    </w:p>
    <w:p w:rsidR="000B7006" w:rsidRDefault="000B7006" w:rsidP="00BC2C55">
      <w:pPr>
        <w:rPr>
          <w:rFonts w:ascii="Calibri" w:hAnsi="Calibri" w:cs="Calibri"/>
          <w:b/>
          <w:i/>
        </w:rPr>
      </w:pPr>
    </w:p>
    <w:p w:rsidR="001B6579" w:rsidRPr="00C82948" w:rsidRDefault="0002787F" w:rsidP="00BC2C55">
      <w:pPr>
        <w:rPr>
          <w:rFonts w:ascii="Calibri" w:hAnsi="Calibri" w:cs="Calibri"/>
          <w:b/>
          <w:i/>
        </w:rPr>
      </w:pPr>
      <w:r w:rsidRPr="00C82948">
        <w:rPr>
          <w:rFonts w:ascii="Calibri" w:hAnsi="Calibri" w:cs="Calibri"/>
          <w:b/>
          <w:i/>
        </w:rPr>
        <w:t>ASIMETRÍA PROPORCIONAL  RADIAL (</w:t>
      </w:r>
      <w:proofErr w:type="spellStart"/>
      <w:r w:rsidRPr="00C82948">
        <w:rPr>
          <w:rFonts w:ascii="Calibri" w:hAnsi="Calibri" w:cs="Calibri"/>
          <w:b/>
          <w:i/>
        </w:rPr>
        <w:t>AsPrR</w:t>
      </w:r>
      <w:proofErr w:type="spellEnd"/>
      <w:r w:rsidRPr="00C82948">
        <w:rPr>
          <w:rFonts w:ascii="Calibri" w:hAnsi="Calibri" w:cs="Calibri"/>
          <w:b/>
          <w:i/>
        </w:rPr>
        <w:t xml:space="preserve">)                                                            </w:t>
      </w:r>
    </w:p>
    <w:p w:rsidR="00BC2C55" w:rsidRDefault="001F35D5" w:rsidP="00BC2C55">
      <w:pPr>
        <w:rPr>
          <w:rFonts w:ascii="Calibri" w:hAnsi="Calibri" w:cs="Calibri"/>
          <w:b/>
        </w:rPr>
      </w:pPr>
      <w:r w:rsidRPr="005A2B39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</w:t>
      </w:r>
      <w:r w:rsidR="00BC2C55">
        <w:rPr>
          <w:rFonts w:ascii="Calibri" w:hAnsi="Calibri" w:cs="Calibri"/>
          <w:b/>
        </w:rPr>
        <w:t xml:space="preserve">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290"/>
        <w:gridCol w:w="1134"/>
        <w:gridCol w:w="1626"/>
        <w:gridCol w:w="3477"/>
      </w:tblGrid>
      <w:tr w:rsidR="000C3561" w:rsidRPr="005C7FCA" w:rsidTr="002867A9">
        <w:trPr>
          <w:trHeight w:val="340"/>
        </w:trPr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B7006" w:rsidRDefault="000C3561" w:rsidP="003964C7">
            <w:pPr>
              <w:rPr>
                <w:rFonts w:ascii="Calibri" w:hAnsi="Calibri" w:cs="Calibri"/>
                <w:b/>
                <w:szCs w:val="22"/>
              </w:rPr>
            </w:pPr>
            <w:r w:rsidRPr="000B7006">
              <w:rPr>
                <w:rFonts w:ascii="Calibri" w:hAnsi="Calibri" w:cs="Calibri"/>
                <w:b/>
                <w:szCs w:val="22"/>
              </w:rPr>
              <w:t>REPOSO</w:t>
            </w: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0B70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sz w:val="22"/>
                <w:szCs w:val="22"/>
              </w:rPr>
              <w:t>IZQUIERDO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0B700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i/>
                <w:sz w:val="22"/>
                <w:szCs w:val="22"/>
              </w:rPr>
              <w:t>DERECHO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6C" w:rsidRPr="005C7FCA" w:rsidRDefault="000C3561" w:rsidP="0028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="005A4D6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A4D6C">
              <w:rPr>
                <w:rFonts w:ascii="Calibri" w:hAnsi="Calibri" w:cs="Calibri"/>
                <w:b/>
                <w:sz w:val="22"/>
                <w:szCs w:val="22"/>
              </w:rPr>
              <w:t>Va*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=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D6C" w:rsidRPr="005C7FCA" w:rsidRDefault="005A4D6C" w:rsidP="005A4D6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2867A9">
        <w:trPr>
          <w:trHeight w:val="268"/>
        </w:trPr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BIPUPILAR (Ab)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SUMATORIA 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0C3561" w:rsidRPr="005C7FCA" w:rsidTr="000C3561">
        <w:trPr>
          <w:trHeight w:val="268"/>
        </w:trPr>
        <w:tc>
          <w:tcPr>
            <w:tcW w:w="264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HORIZONTAL(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Afh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6" w:type="dxa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0C3561">
        <w:trPr>
          <w:trHeight w:val="308"/>
        </w:trPr>
        <w:tc>
          <w:tcPr>
            <w:tcW w:w="264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NASAL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C3561" w:rsidRPr="005C7FCA" w:rsidRDefault="000C3561" w:rsidP="00AB13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AB13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CONDICIÓN   DE ASIMETRÍA</w:t>
            </w:r>
          </w:p>
        </w:tc>
      </w:tr>
      <w:tr w:rsidR="000C3561" w:rsidRPr="005C7FCA" w:rsidTr="000C3561">
        <w:trPr>
          <w:trHeight w:val="308"/>
        </w:trPr>
        <w:tc>
          <w:tcPr>
            <w:tcW w:w="264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COMISURAL ( Ac)</w:t>
            </w:r>
          </w:p>
        </w:tc>
        <w:tc>
          <w:tcPr>
            <w:tcW w:w="129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ASIMETRÍCO      SIMETRÍCO</w:t>
            </w:r>
          </w:p>
        </w:tc>
      </w:tr>
      <w:tr w:rsidR="000C3561" w:rsidRPr="005C7FCA" w:rsidTr="000C3561">
        <w:trPr>
          <w:trHeight w:val="308"/>
        </w:trPr>
        <w:tc>
          <w:tcPr>
            <w:tcW w:w="264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VERTICAL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Afv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0C3561" w:rsidRPr="005C7FCA" w:rsidRDefault="000C3561" w:rsidP="002A41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2A41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  &lt;4.58cm             ≥4.58cm               </w:t>
            </w:r>
          </w:p>
        </w:tc>
      </w:tr>
    </w:tbl>
    <w:p w:rsidR="00A73773" w:rsidRDefault="00A73773" w:rsidP="001527EC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49"/>
        <w:gridCol w:w="1174"/>
        <w:gridCol w:w="1638"/>
        <w:gridCol w:w="3417"/>
      </w:tblGrid>
      <w:tr w:rsidR="000C3561" w:rsidRPr="005C7FCA" w:rsidTr="000C3561"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A2B39">
              <w:rPr>
                <w:rFonts w:ascii="Calibri" w:hAnsi="Calibri" w:cs="Calibri"/>
                <w:b/>
              </w:rPr>
              <w:t xml:space="preserve"> </w:t>
            </w:r>
            <w:r w:rsidRPr="000B7006">
              <w:rPr>
                <w:rFonts w:ascii="Calibri" w:hAnsi="Calibri" w:cs="Calibri"/>
                <w:b/>
                <w:szCs w:val="22"/>
              </w:rPr>
              <w:t>SONRIENDO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4906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sz w:val="22"/>
                <w:szCs w:val="22"/>
              </w:rPr>
              <w:t>IZQUIERDO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4906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i/>
                <w:sz w:val="22"/>
                <w:szCs w:val="22"/>
              </w:rPr>
              <w:t>DERECHO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61" w:rsidRPr="000C3561" w:rsidRDefault="005A4D6C" w:rsidP="005A4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Vb</w:t>
            </w:r>
            <w:proofErr w:type="spellEnd"/>
            <w:r w:rsidR="000C3561">
              <w:rPr>
                <w:rFonts w:ascii="Calibri" w:hAnsi="Calibri" w:cs="Calibri"/>
                <w:b/>
                <w:sz w:val="22"/>
                <w:szCs w:val="22"/>
              </w:rPr>
              <w:t>/V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a*</w:t>
            </w:r>
            <w:r w:rsidR="000C3561">
              <w:rPr>
                <w:rFonts w:ascii="Calibri" w:hAnsi="Calibri" w:cs="Calibri"/>
                <w:b/>
                <w:sz w:val="22"/>
                <w:szCs w:val="22"/>
              </w:rPr>
              <w:t>=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0C3561">
        <w:tc>
          <w:tcPr>
            <w:tcW w:w="1281" w:type="pc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  BIPUPILAR (Ab)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SUMATORIA 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0C3561" w:rsidRPr="005C7FCA" w:rsidTr="000C3561">
        <w:tc>
          <w:tcPr>
            <w:tcW w:w="1281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 HORIZONTAL(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Afh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62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pct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0C3561">
        <w:tc>
          <w:tcPr>
            <w:tcW w:w="1281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NASAL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62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pct"/>
          </w:tcPr>
          <w:p w:rsidR="000C3561" w:rsidRPr="005C7FCA" w:rsidRDefault="000C3561" w:rsidP="002A41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2A41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CONDICIÓN  DE  ASIMETRÍA</w:t>
            </w:r>
          </w:p>
        </w:tc>
      </w:tr>
      <w:tr w:rsidR="000C3561" w:rsidRPr="005C7FCA" w:rsidTr="000C3561">
        <w:tc>
          <w:tcPr>
            <w:tcW w:w="1281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COMISURAL ( Ac)</w:t>
            </w:r>
          </w:p>
        </w:tc>
        <w:tc>
          <w:tcPr>
            <w:tcW w:w="662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pct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ASIMETRÍCO      SIMETRÍCO</w:t>
            </w:r>
          </w:p>
        </w:tc>
      </w:tr>
      <w:tr w:rsidR="000C3561" w:rsidRPr="005C7FCA" w:rsidTr="000C3561">
        <w:tc>
          <w:tcPr>
            <w:tcW w:w="1281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VERTICAL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Afv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62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pct"/>
          </w:tcPr>
          <w:p w:rsidR="000C3561" w:rsidRPr="005C7FCA" w:rsidRDefault="000C3561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 &lt;4.562cm          ≥4.562cm</w:t>
            </w:r>
          </w:p>
        </w:tc>
      </w:tr>
    </w:tbl>
    <w:p w:rsidR="001F35D5" w:rsidRPr="005A2B39" w:rsidRDefault="001B6579" w:rsidP="001B65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1F35D5" w:rsidRPr="005A2B39">
        <w:rPr>
          <w:rFonts w:ascii="Calibri" w:hAnsi="Calibri" w:cs="Calibri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701"/>
        <w:gridCol w:w="3417"/>
      </w:tblGrid>
      <w:tr w:rsidR="000C3561" w:rsidRPr="005C7FCA" w:rsidTr="005A4D6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5C7FCA" w:rsidRDefault="000C3561" w:rsidP="001527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7006">
              <w:rPr>
                <w:rFonts w:ascii="Calibri" w:hAnsi="Calibri" w:cs="Calibri"/>
                <w:b/>
                <w:szCs w:val="22"/>
              </w:rPr>
              <w:t>ELEVANDO CEJAS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4906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sz w:val="22"/>
                <w:szCs w:val="22"/>
              </w:rPr>
              <w:t>IZQUIERDO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0C3561" w:rsidRDefault="000C3561" w:rsidP="004906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3561">
              <w:rPr>
                <w:rFonts w:ascii="Calibri" w:hAnsi="Calibri" w:cs="Calibri"/>
                <w:b/>
                <w:i/>
                <w:sz w:val="22"/>
                <w:szCs w:val="22"/>
              </w:rPr>
              <w:t>DERECHO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61" w:rsidRPr="005C7FCA" w:rsidRDefault="005A4D6C" w:rsidP="005A4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/Va*=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5A4D6C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1527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PALPEBRAL(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Ap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3561" w:rsidRPr="005C7FCA" w:rsidRDefault="000C3561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0C3561" w:rsidRPr="005C7FCA" w:rsidTr="005A4D6C">
        <w:tc>
          <w:tcPr>
            <w:tcW w:w="2660" w:type="dxa"/>
            <w:shd w:val="clear" w:color="auto" w:fill="auto"/>
          </w:tcPr>
          <w:p w:rsidR="000C3561" w:rsidRPr="005C7FCA" w:rsidRDefault="000C3561" w:rsidP="001527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HORIZONTAL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Afh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3561" w:rsidRPr="005C7FCA" w:rsidTr="005A4D6C">
        <w:tc>
          <w:tcPr>
            <w:tcW w:w="266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NASAL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CONDICIÓN  DE  ASIMETRÍA</w:t>
            </w:r>
          </w:p>
        </w:tc>
      </w:tr>
      <w:tr w:rsidR="000C3561" w:rsidRPr="005C7FCA" w:rsidTr="005A4D6C">
        <w:tc>
          <w:tcPr>
            <w:tcW w:w="266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COMISURAL ( Ac)</w:t>
            </w:r>
          </w:p>
        </w:tc>
        <w:tc>
          <w:tcPr>
            <w:tcW w:w="127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bottom w:val="nil"/>
            </w:tcBorders>
            <w:shd w:val="clear" w:color="auto" w:fill="D9D9D9" w:themeFill="background1" w:themeFillShade="D9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ASIMETRÍCO      SIMETRÍCO</w:t>
            </w:r>
          </w:p>
        </w:tc>
      </w:tr>
      <w:tr w:rsidR="000C3561" w:rsidRPr="005C7FCA" w:rsidTr="005A4D6C">
        <w:tc>
          <w:tcPr>
            <w:tcW w:w="2660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VERTICAL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Afv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561" w:rsidRPr="005C7FCA" w:rsidRDefault="000C3561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3561" w:rsidRPr="005C7FCA" w:rsidRDefault="000C3561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</w:tcBorders>
            <w:shd w:val="clear" w:color="auto" w:fill="D9D9D9" w:themeFill="background1" w:themeFillShade="D9"/>
          </w:tcPr>
          <w:p w:rsidR="000C3561" w:rsidRPr="005C7FCA" w:rsidRDefault="000C3561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 &lt;4.576cm          ≥4.576cm</w:t>
            </w:r>
          </w:p>
        </w:tc>
      </w:tr>
    </w:tbl>
    <w:p w:rsidR="00A73773" w:rsidRDefault="00A73773" w:rsidP="001527E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458"/>
        <w:gridCol w:w="1390"/>
        <w:gridCol w:w="1161"/>
        <w:gridCol w:w="3417"/>
      </w:tblGrid>
      <w:tr w:rsidR="005A4D6C" w:rsidRPr="005C7FCA" w:rsidTr="005A4D6C"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7006">
              <w:rPr>
                <w:rFonts w:ascii="Calibri" w:hAnsi="Calibri" w:cs="Calibri"/>
                <w:b/>
                <w:szCs w:val="22"/>
              </w:rPr>
              <w:lastRenderedPageBreak/>
              <w:t>CERRANDO OJOS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D6C" w:rsidRPr="000B7006" w:rsidRDefault="005A4D6C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B7006">
              <w:rPr>
                <w:rFonts w:ascii="Calibri" w:hAnsi="Calibri" w:cs="Calibri"/>
                <w:b/>
                <w:szCs w:val="22"/>
              </w:rPr>
              <w:t>IZQUIERDO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D6C" w:rsidRPr="000B7006" w:rsidRDefault="005A4D6C" w:rsidP="0049065A">
            <w:pPr>
              <w:jc w:val="center"/>
              <w:rPr>
                <w:rFonts w:ascii="Calibri" w:hAnsi="Calibri" w:cs="Calibri"/>
                <w:b/>
                <w:i/>
                <w:szCs w:val="22"/>
              </w:rPr>
            </w:pPr>
            <w:r w:rsidRPr="000B7006">
              <w:rPr>
                <w:rFonts w:ascii="Calibri" w:hAnsi="Calibri" w:cs="Calibri"/>
                <w:b/>
                <w:i/>
                <w:szCs w:val="22"/>
              </w:rPr>
              <w:t>DERECHO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6C" w:rsidRPr="005C7FCA" w:rsidRDefault="005A4D6C" w:rsidP="005A4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/Va*=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D6C" w:rsidRPr="005C7FCA" w:rsidTr="005A4D6C"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BIPALPEBRAL(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Ap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A4D6C" w:rsidRPr="005C7FCA" w:rsidRDefault="005A4D6C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D6C" w:rsidRPr="005C7FCA" w:rsidRDefault="005A4D6C" w:rsidP="00BF25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5A4D6C" w:rsidRPr="005C7FCA" w:rsidTr="005A4D6C">
        <w:tc>
          <w:tcPr>
            <w:tcW w:w="2762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HORIZONTAL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Afh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1" w:type="dxa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D6C" w:rsidRPr="005C7FCA" w:rsidTr="005A4D6C">
        <w:tc>
          <w:tcPr>
            <w:tcW w:w="2762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NASAL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1" w:type="dxa"/>
          </w:tcPr>
          <w:p w:rsidR="005A4D6C" w:rsidRPr="005C7FCA" w:rsidRDefault="005A4D6C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D6C" w:rsidRPr="005C7FCA" w:rsidRDefault="005A4D6C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CONDICIÓN  DE  ASIMETRÍA</w:t>
            </w:r>
          </w:p>
        </w:tc>
      </w:tr>
      <w:tr w:rsidR="005A4D6C" w:rsidRPr="005C7FCA" w:rsidTr="005A4D6C">
        <w:tc>
          <w:tcPr>
            <w:tcW w:w="2762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COMISURAL ( Ac)</w:t>
            </w:r>
          </w:p>
        </w:tc>
        <w:tc>
          <w:tcPr>
            <w:tcW w:w="1458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1" w:type="dxa"/>
          </w:tcPr>
          <w:p w:rsidR="005A4D6C" w:rsidRPr="005C7FCA" w:rsidRDefault="005A4D6C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D6C" w:rsidRPr="005C7FCA" w:rsidRDefault="005A4D6C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ASIMETRÍCO      SIMETRÍCO</w:t>
            </w:r>
          </w:p>
        </w:tc>
      </w:tr>
      <w:tr w:rsidR="005A4D6C" w:rsidRPr="005C7FCA" w:rsidTr="005A4D6C">
        <w:tc>
          <w:tcPr>
            <w:tcW w:w="2762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ANCHO FACIAL VERTICAL (</w:t>
            </w:r>
            <w:proofErr w:type="spellStart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Afv</w:t>
            </w:r>
            <w:proofErr w:type="spellEnd"/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A4D6C" w:rsidRPr="005C7FCA" w:rsidRDefault="005A4D6C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1" w:type="dxa"/>
          </w:tcPr>
          <w:p w:rsidR="005A4D6C" w:rsidRPr="005C7FCA" w:rsidRDefault="005A4D6C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A4D6C" w:rsidRPr="005C7FCA" w:rsidRDefault="005A4D6C" w:rsidP="005325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         &lt;4.495cm          ≥4.495cm</w:t>
            </w:r>
          </w:p>
        </w:tc>
      </w:tr>
    </w:tbl>
    <w:p w:rsidR="005A4D6C" w:rsidRDefault="005A4D6C" w:rsidP="003036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*valor bajo </w:t>
      </w:r>
      <w:proofErr w:type="spellStart"/>
      <w:r>
        <w:rPr>
          <w:rFonts w:ascii="Calibri" w:hAnsi="Calibri" w:cs="Calibri"/>
          <w:b/>
          <w:sz w:val="22"/>
          <w:szCs w:val="22"/>
        </w:rPr>
        <w:t>Vb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/ valor alto Va =  </w:t>
      </w:r>
    </w:p>
    <w:p w:rsidR="00C4543A" w:rsidRPr="00C4543A" w:rsidRDefault="00C4543A" w:rsidP="0030365D">
      <w:p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Cuando el valor de lado izquierdo y lado derecho sea el mismo, el resultado será </w:t>
      </w:r>
      <w:r w:rsidRPr="00C4543A">
        <w:rPr>
          <w:rFonts w:ascii="Calibri" w:hAnsi="Calibri" w:cs="Calibri"/>
          <w:b/>
          <w:sz w:val="22"/>
          <w:szCs w:val="22"/>
          <w:u w:val="single"/>
        </w:rPr>
        <w:t>1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5A4D6C" w:rsidRDefault="005A4D6C" w:rsidP="0030365D">
      <w:pPr>
        <w:rPr>
          <w:rFonts w:ascii="Calibri" w:hAnsi="Calibri" w:cs="Calibri"/>
          <w:b/>
          <w:i/>
        </w:rPr>
      </w:pPr>
    </w:p>
    <w:p w:rsidR="00FC3C96" w:rsidRPr="00C82948" w:rsidRDefault="00DA0F7D" w:rsidP="0030365D">
      <w:pPr>
        <w:rPr>
          <w:rFonts w:ascii="Calibri" w:hAnsi="Calibri" w:cs="Calibri"/>
          <w:b/>
          <w:i/>
        </w:rPr>
      </w:pPr>
      <w:r w:rsidRPr="00C82948">
        <w:rPr>
          <w:rFonts w:ascii="Calibri" w:hAnsi="Calibri" w:cs="Calibri"/>
          <w:b/>
          <w:i/>
        </w:rPr>
        <w:t>ASIMETRÍA</w:t>
      </w:r>
      <w:r w:rsidR="00FC3C96" w:rsidRPr="00C82948">
        <w:rPr>
          <w:rFonts w:ascii="Calibri" w:hAnsi="Calibri" w:cs="Calibri"/>
          <w:b/>
          <w:i/>
        </w:rPr>
        <w:t xml:space="preserve">  ANGULAR  (</w:t>
      </w:r>
      <w:proofErr w:type="spellStart"/>
      <w:r w:rsidR="00FC3C96" w:rsidRPr="00C82948">
        <w:rPr>
          <w:rFonts w:ascii="Calibri" w:hAnsi="Calibri" w:cs="Calibri"/>
          <w:b/>
          <w:i/>
        </w:rPr>
        <w:t>AsAn</w:t>
      </w:r>
      <w:proofErr w:type="spellEnd"/>
      <w:r w:rsidR="00FC3C96" w:rsidRPr="00C82948">
        <w:rPr>
          <w:rFonts w:ascii="Calibri" w:hAnsi="Calibri" w:cs="Calibri"/>
          <w:b/>
          <w:i/>
        </w:rPr>
        <w:t>)</w:t>
      </w:r>
    </w:p>
    <w:p w:rsidR="001F35D5" w:rsidRPr="005A2B39" w:rsidRDefault="001F35D5" w:rsidP="001F35D5">
      <w:pPr>
        <w:rPr>
          <w:rFonts w:ascii="Calibri" w:hAnsi="Calibri" w:cs="Calibri"/>
          <w:b/>
        </w:rPr>
      </w:pPr>
      <w:r w:rsidRPr="005A2B39">
        <w:rPr>
          <w:rFonts w:ascii="Calibri" w:hAnsi="Calibri" w:cs="Calibri"/>
          <w:b/>
        </w:rPr>
        <w:t xml:space="preserve">          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55"/>
        <w:gridCol w:w="1355"/>
        <w:gridCol w:w="1355"/>
        <w:gridCol w:w="1369"/>
        <w:gridCol w:w="1360"/>
        <w:gridCol w:w="409"/>
      </w:tblGrid>
      <w:tr w:rsidR="000B7006" w:rsidRPr="005C7FCA" w:rsidTr="00BF25C0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006" w:rsidRPr="00D31CFE" w:rsidRDefault="000B7006" w:rsidP="000B7006">
            <w:pPr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REPOSO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006" w:rsidRPr="00D31CFE" w:rsidRDefault="000B7006" w:rsidP="000B700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IZQUIERDO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006" w:rsidRPr="00D31CFE" w:rsidRDefault="000B7006" w:rsidP="000B7006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DERECHO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006" w:rsidRPr="00BF25C0" w:rsidRDefault="000B7006" w:rsidP="000B7006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BF25C0"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7006" w:rsidRPr="00D31CFE" w:rsidRDefault="000B7006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CFE">
              <w:rPr>
                <w:rFonts w:ascii="Calibri" w:hAnsi="Calibri" w:cs="Calibri"/>
                <w:b/>
                <w:sz w:val="22"/>
                <w:szCs w:val="22"/>
              </w:rPr>
              <w:t>CONDICIÓN DE ASIMETRÍA</w:t>
            </w:r>
          </w:p>
        </w:tc>
      </w:tr>
      <w:tr w:rsidR="00BF25C0" w:rsidRPr="005C7FCA" w:rsidTr="00D31CFE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C461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 BIPUPILAR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0" w:rsidRPr="00BF25C0" w:rsidRDefault="00BF25C0" w:rsidP="003964C7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ASIMÉTRICO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SIMÉTRICO</w:t>
            </w:r>
          </w:p>
        </w:tc>
      </w:tr>
      <w:tr w:rsidR="00BF25C0" w:rsidRPr="005C7FCA" w:rsidTr="00D31CFE">
        <w:trPr>
          <w:trHeight w:val="283"/>
        </w:trPr>
        <w:tc>
          <w:tcPr>
            <w:tcW w:w="1604" w:type="pct"/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BICOMISURAL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F25C0" w:rsidRPr="00BF25C0" w:rsidRDefault="00BF25C0" w:rsidP="003964C7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&gt;    2.73°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≤      2.73 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5C0" w:rsidRPr="005C7FCA" w:rsidRDefault="00BF25C0" w:rsidP="003964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CFE" w:rsidRDefault="00D31CFE" w:rsidP="001F35D5">
      <w:pPr>
        <w:rPr>
          <w:rFonts w:ascii="Calibri" w:hAnsi="Calibri" w:cs="Calibri"/>
          <w:b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55"/>
        <w:gridCol w:w="1355"/>
        <w:gridCol w:w="1355"/>
        <w:gridCol w:w="1369"/>
        <w:gridCol w:w="1360"/>
        <w:gridCol w:w="409"/>
      </w:tblGrid>
      <w:tr w:rsidR="00D31CFE" w:rsidRPr="005C7FCA" w:rsidTr="00BF25C0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SONRIENDO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IZQUIERDO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DERECHO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BF25C0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BF25C0"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31CFE" w:rsidRPr="005C7FCA" w:rsidRDefault="00D31CFE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CONDICIÓN DE ASIMETRÍA</w:t>
            </w:r>
          </w:p>
        </w:tc>
      </w:tr>
      <w:tr w:rsidR="00BF25C0" w:rsidRPr="005C7FCA" w:rsidTr="0049065A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 BIPUPILAR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0" w:rsidRPr="00BF25C0" w:rsidRDefault="00BF25C0" w:rsidP="0049065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ASIMÉTRICO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SIMÉTRICO</w:t>
            </w:r>
          </w:p>
        </w:tc>
      </w:tr>
      <w:tr w:rsidR="00BF25C0" w:rsidRPr="005C7FCA" w:rsidTr="0049065A">
        <w:trPr>
          <w:trHeight w:val="283"/>
        </w:trPr>
        <w:tc>
          <w:tcPr>
            <w:tcW w:w="1604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BICOMISURAL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F25C0" w:rsidRPr="00BF25C0" w:rsidRDefault="00BF25C0" w:rsidP="0049065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&gt;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4.17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≤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4.17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C3C96" w:rsidRDefault="00FC3C96" w:rsidP="00D03E4E">
      <w:pPr>
        <w:rPr>
          <w:rFonts w:ascii="Calibri" w:hAnsi="Calibri" w:cs="Calibri"/>
          <w:b/>
        </w:rPr>
      </w:pPr>
      <w:r w:rsidRPr="005A2B39">
        <w:rPr>
          <w:rFonts w:ascii="Calibri" w:hAnsi="Calibri" w:cs="Calibri"/>
          <w:b/>
        </w:rPr>
        <w:t xml:space="preserve"> 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55"/>
        <w:gridCol w:w="1355"/>
        <w:gridCol w:w="1355"/>
        <w:gridCol w:w="1369"/>
        <w:gridCol w:w="1360"/>
        <w:gridCol w:w="409"/>
      </w:tblGrid>
      <w:tr w:rsidR="00D31CFE" w:rsidRPr="005C7FCA" w:rsidTr="00BF25C0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ELEVANDO CEJAS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IZQUIERDO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DERECHO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BF25C0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BF25C0"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31CFE" w:rsidRPr="005C7FCA" w:rsidRDefault="00D31CFE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CONDICIÓN DE ASIMETRÍA</w:t>
            </w:r>
          </w:p>
        </w:tc>
      </w:tr>
      <w:tr w:rsidR="00BF25C0" w:rsidRPr="005C7FCA" w:rsidTr="0049065A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 BIPUPILAR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0" w:rsidRPr="00BF25C0" w:rsidRDefault="00BF25C0" w:rsidP="0049065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ASIMÉTRICO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SIMÉTRICO</w:t>
            </w:r>
          </w:p>
        </w:tc>
      </w:tr>
      <w:tr w:rsidR="00BF25C0" w:rsidRPr="005C7FCA" w:rsidTr="0049065A">
        <w:trPr>
          <w:trHeight w:val="283"/>
        </w:trPr>
        <w:tc>
          <w:tcPr>
            <w:tcW w:w="1604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BICOMISURAL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&gt;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6.22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≤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6.22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CFE" w:rsidRDefault="00D31CFE" w:rsidP="00D03E4E">
      <w:pPr>
        <w:rPr>
          <w:rFonts w:ascii="Calibri" w:hAnsi="Calibri" w:cs="Calibri"/>
          <w:b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55"/>
        <w:gridCol w:w="1355"/>
        <w:gridCol w:w="1355"/>
        <w:gridCol w:w="1369"/>
        <w:gridCol w:w="1360"/>
        <w:gridCol w:w="409"/>
      </w:tblGrid>
      <w:tr w:rsidR="00D31CFE" w:rsidRPr="005C7FCA" w:rsidTr="00BF25C0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CERRANDO OJOS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IZQUIERDO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D31CFE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31CFE">
              <w:rPr>
                <w:rFonts w:ascii="Calibri" w:hAnsi="Calibri" w:cs="Calibri"/>
                <w:b/>
                <w:szCs w:val="22"/>
              </w:rPr>
              <w:t>DERECHO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CFE" w:rsidRPr="00BF25C0" w:rsidRDefault="00D31CFE" w:rsidP="0049065A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BF25C0"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31CFE" w:rsidRPr="005C7FCA" w:rsidRDefault="00D31CFE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CONDICIÓN DE ASIMETRÍA</w:t>
            </w:r>
          </w:p>
        </w:tc>
      </w:tr>
      <w:tr w:rsidR="00BF25C0" w:rsidRPr="005C7FCA" w:rsidTr="0049065A">
        <w:trPr>
          <w:gridAfter w:val="1"/>
          <w:wAfter w:w="194" w:type="pct"/>
          <w:trHeight w:val="283"/>
        </w:trPr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 BIPUPILAR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5C0" w:rsidRPr="00BF25C0" w:rsidRDefault="00BF25C0" w:rsidP="0049065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ASIMÉTRICO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D9D9D9" w:themeFill="background1" w:themeFillShade="D9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SIMÉTRICO</w:t>
            </w:r>
          </w:p>
        </w:tc>
      </w:tr>
      <w:tr w:rsidR="00BF25C0" w:rsidRPr="005C7FCA" w:rsidTr="0049065A">
        <w:trPr>
          <w:trHeight w:val="283"/>
        </w:trPr>
        <w:tc>
          <w:tcPr>
            <w:tcW w:w="1604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BICOMISURAL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&gt;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3.57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5C0" w:rsidRPr="005C7FCA" w:rsidRDefault="00BF25C0" w:rsidP="00D31C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≤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3.57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5C0" w:rsidRPr="005C7FCA" w:rsidRDefault="00BF25C0" w:rsidP="004906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25C0" w:rsidRDefault="00BF25C0" w:rsidP="00D52DFA">
      <w:pPr>
        <w:rPr>
          <w:rFonts w:ascii="Calibri" w:hAnsi="Calibri" w:cs="Calibri"/>
          <w:b/>
        </w:rPr>
      </w:pPr>
    </w:p>
    <w:p w:rsidR="00F76F7D" w:rsidRDefault="00F76F7D" w:rsidP="00D52DFA">
      <w:pPr>
        <w:rPr>
          <w:rFonts w:ascii="Calibri" w:hAnsi="Calibri" w:cs="Calibri"/>
          <w:b/>
        </w:rPr>
      </w:pPr>
    </w:p>
    <w:p w:rsidR="00D52DFA" w:rsidRDefault="00BF25C0" w:rsidP="00D3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MÉ</w:t>
      </w:r>
      <w:r w:rsidR="0030365D" w:rsidRPr="00BF25C0">
        <w:rPr>
          <w:rFonts w:ascii="Calibri" w:hAnsi="Calibri" w:cs="Calibri"/>
          <w:b/>
        </w:rPr>
        <w:t>TODO SIMETR</w:t>
      </w:r>
      <w:r>
        <w:rPr>
          <w:rFonts w:ascii="Calibri" w:hAnsi="Calibri" w:cs="Calibri"/>
          <w:b/>
        </w:rPr>
        <w:t>Í</w:t>
      </w:r>
      <w:r w:rsidR="0030365D" w:rsidRPr="00BF25C0">
        <w:rPr>
          <w:rFonts w:ascii="Calibri" w:hAnsi="Calibri" w:cs="Calibri"/>
          <w:b/>
        </w:rPr>
        <w:t xml:space="preserve">A </w:t>
      </w:r>
      <w:r w:rsidRPr="00BF25C0">
        <w:rPr>
          <w:rFonts w:ascii="Calibri" w:hAnsi="Calibri" w:cs="Calibri"/>
          <w:b/>
        </w:rPr>
        <w:t>FACIAL</w:t>
      </w:r>
      <w:r w:rsidR="0030365D" w:rsidRPr="00BF25C0">
        <w:rPr>
          <w:rFonts w:ascii="Calibri" w:hAnsi="Calibri" w:cs="Calibri"/>
          <w:b/>
        </w:rPr>
        <w:t xml:space="preserve"> (FASI)</w:t>
      </w:r>
      <w:r w:rsidR="00C4247D">
        <w:rPr>
          <w:rFonts w:ascii="Calibri" w:hAnsi="Calibri" w:cs="Calibri"/>
          <w:b/>
        </w:rPr>
        <w:t xml:space="preserve"> POR FOTOGRAMETRIA </w:t>
      </w:r>
    </w:p>
    <w:p w:rsidR="00D52DFA" w:rsidRDefault="00D52DFA" w:rsidP="00BF25C0">
      <w:pPr>
        <w:rPr>
          <w:rFonts w:ascii="Calibri" w:hAnsi="Calibri" w:cs="Calibri"/>
          <w:b/>
        </w:rPr>
      </w:pPr>
    </w:p>
    <w:p w:rsidR="00D52DFA" w:rsidRPr="005A2B39" w:rsidRDefault="00D52DFA" w:rsidP="00D52DFA">
      <w:pPr>
        <w:rPr>
          <w:rFonts w:ascii="Calibri" w:hAnsi="Calibri" w:cs="Calibri"/>
          <w:b/>
        </w:rPr>
      </w:pPr>
      <w:r w:rsidRPr="005A2B39">
        <w:rPr>
          <w:rFonts w:ascii="Calibri" w:hAnsi="Calibri" w:cs="Calibri"/>
          <w:b/>
        </w:rPr>
        <w:t>REPOSO</w:t>
      </w:r>
      <w:r>
        <w:rPr>
          <w:rFonts w:ascii="Calibri" w:hAnsi="Calibri" w:cs="Calibri"/>
          <w:b/>
        </w:rPr>
        <w:t xml:space="preserve">                                                 </w:t>
      </w:r>
      <w:r w:rsidR="00C528E4">
        <w:rPr>
          <w:rFonts w:ascii="Calibri" w:hAnsi="Calibri" w:cs="Calibri"/>
          <w:b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</w:tblGrid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C52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CEJA A CEJA (PUNTO MAS ALTO)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PARPADO </w:t>
            </w:r>
            <w:r w:rsidR="00F75323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SUPERIOR 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F75323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L 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PARPADO</w:t>
            </w:r>
            <w:r w:rsidR="00F75323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SUPERIOR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5323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(BORDE INFERIOR DE LA LINEA DE LAS PESTAÑAS) 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C52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PUPILA A PUPILA</w:t>
            </w:r>
            <w:r w:rsidR="00F75323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(PUNTO CENTRAL DE LA PUPILA)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C52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EXOCANTHON A EXOCANTHON 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C52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DEL  BORDE INFERIOR DEL ALA DE LA NARIZ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F753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LA COMISURA DE LA BOCA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17EFA" w:rsidRPr="005C7FCA" w:rsidTr="00BF25C0">
        <w:tc>
          <w:tcPr>
            <w:tcW w:w="6629" w:type="dxa"/>
            <w:shd w:val="clear" w:color="auto" w:fill="auto"/>
          </w:tcPr>
          <w:p w:rsidR="00F17EFA" w:rsidRPr="005C7FCA" w:rsidRDefault="00F17EFA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SAGITAL (NASION A  G</w:t>
            </w:r>
            <w:r w:rsidR="00E10980" w:rsidRPr="005C7FCA">
              <w:rPr>
                <w:rFonts w:ascii="Calibri" w:hAnsi="Calibri" w:cs="Calibri"/>
                <w:b/>
                <w:sz w:val="22"/>
                <w:szCs w:val="22"/>
              </w:rPr>
              <w:t>NATHION)</w:t>
            </w:r>
          </w:p>
        </w:tc>
        <w:tc>
          <w:tcPr>
            <w:tcW w:w="1701" w:type="dxa"/>
            <w:shd w:val="clear" w:color="auto" w:fill="000000" w:themeFill="text1"/>
          </w:tcPr>
          <w:p w:rsidR="00F17EFA" w:rsidRPr="00F403FC" w:rsidRDefault="00F17EFA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  <w:tr w:rsidR="00F403FC" w:rsidRPr="005C7FCA" w:rsidTr="00BF25C0">
        <w:tc>
          <w:tcPr>
            <w:tcW w:w="6629" w:type="dxa"/>
            <w:shd w:val="clear" w:color="auto" w:fill="auto"/>
          </w:tcPr>
          <w:p w:rsidR="00F403FC" w:rsidRPr="005C7FCA" w:rsidRDefault="00F403FC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ÁNGULO TOTAL EN REPOSO (°)</w:t>
            </w:r>
          </w:p>
        </w:tc>
        <w:tc>
          <w:tcPr>
            <w:tcW w:w="1701" w:type="dxa"/>
            <w:shd w:val="clear" w:color="auto" w:fill="auto"/>
          </w:tcPr>
          <w:p w:rsidR="00F403FC" w:rsidRPr="00F403FC" w:rsidRDefault="00F403FC" w:rsidP="00F75323">
            <w:pPr>
              <w:rPr>
                <w:rFonts w:ascii="Calibri" w:hAnsi="Calibri" w:cs="Calibri"/>
                <w:b/>
                <w:sz w:val="22"/>
                <w:szCs w:val="22"/>
                <w:highlight w:val="darkYellow"/>
              </w:rPr>
            </w:pPr>
          </w:p>
        </w:tc>
      </w:tr>
    </w:tbl>
    <w:p w:rsidR="00D52DFA" w:rsidRDefault="00D52DFA" w:rsidP="00D52DFA">
      <w:pPr>
        <w:rPr>
          <w:rFonts w:ascii="Calibri" w:hAnsi="Calibri" w:cs="Calibri"/>
          <w:b/>
        </w:rPr>
      </w:pPr>
    </w:p>
    <w:p w:rsidR="00D52DFA" w:rsidRPr="005A2B39" w:rsidRDefault="00D52DFA" w:rsidP="00D52DFA">
      <w:pPr>
        <w:rPr>
          <w:rFonts w:ascii="Calibri" w:hAnsi="Calibri" w:cs="Calibri"/>
          <w:b/>
          <w:u w:val="single"/>
        </w:rPr>
      </w:pPr>
      <w:r w:rsidRPr="005A2B39">
        <w:rPr>
          <w:rFonts w:ascii="Calibri" w:hAnsi="Calibri" w:cs="Calibri"/>
          <w:b/>
        </w:rPr>
        <w:lastRenderedPageBreak/>
        <w:t xml:space="preserve"> SO</w:t>
      </w:r>
      <w:r w:rsidR="005D7622">
        <w:rPr>
          <w:rFonts w:ascii="Calibri" w:hAnsi="Calibri" w:cs="Calibri"/>
          <w:b/>
        </w:rPr>
        <w:t>N</w:t>
      </w:r>
      <w:r w:rsidRPr="005A2B39">
        <w:rPr>
          <w:rFonts w:ascii="Calibri" w:hAnsi="Calibri" w:cs="Calibri"/>
          <w:b/>
        </w:rPr>
        <w:t xml:space="preserve">RIENDO                                           </w:t>
      </w:r>
      <w:r>
        <w:rPr>
          <w:rFonts w:ascii="Calibri" w:hAnsi="Calibri" w:cs="Calibri"/>
          <w:b/>
        </w:rPr>
        <w:t xml:space="preserve">      </w:t>
      </w:r>
      <w:r w:rsidRPr="005A2B39">
        <w:rPr>
          <w:rFonts w:ascii="Calibri" w:hAnsi="Calibri" w:cs="Calibr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</w:tblGrid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CEJA A CEJA (PUNTO MAS ALTO)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PARPADO SUPERIOR AL  PARPADO SUPERIOR (BORDE INFERIOR DE LA LINEA DE LAS PESTAÑAS)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PUPILA A PUPILA (PUNTO CENTRAL DE LA PUPILA)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EXOCANTHON A EXOCANTHON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DEL  BORDE INFERIOR DEL ALA DE LA NARIZ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LA COMISURA DE LA BOCA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SAGITAL (NASION A G</w:t>
            </w:r>
            <w:r w:rsidR="00E10980" w:rsidRPr="005C7FCA">
              <w:rPr>
                <w:rFonts w:ascii="Calibri" w:hAnsi="Calibri" w:cs="Calibri"/>
                <w:b/>
                <w:sz w:val="22"/>
                <w:szCs w:val="22"/>
              </w:rPr>
              <w:t>NATHION)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3FC" w:rsidRPr="005C7FCA" w:rsidTr="00BF25C0">
        <w:tc>
          <w:tcPr>
            <w:tcW w:w="6629" w:type="dxa"/>
            <w:shd w:val="clear" w:color="auto" w:fill="auto"/>
          </w:tcPr>
          <w:p w:rsidR="00F403FC" w:rsidRPr="005C7FCA" w:rsidRDefault="00F403FC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ÁNGULO TOTAL SONRIENDO (°)</w:t>
            </w:r>
          </w:p>
        </w:tc>
        <w:tc>
          <w:tcPr>
            <w:tcW w:w="1701" w:type="dxa"/>
            <w:shd w:val="clear" w:color="auto" w:fill="auto"/>
          </w:tcPr>
          <w:p w:rsidR="00F403FC" w:rsidRPr="005C7FCA" w:rsidRDefault="00F403FC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52DFA" w:rsidRDefault="00D52DFA" w:rsidP="00D52DFA">
      <w:pPr>
        <w:rPr>
          <w:rFonts w:ascii="Calibri" w:hAnsi="Calibri" w:cs="Calibri"/>
          <w:b/>
        </w:rPr>
      </w:pPr>
    </w:p>
    <w:p w:rsidR="00D52DFA" w:rsidRDefault="00D52DFA" w:rsidP="00D52DFA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ELEVANDO </w:t>
      </w:r>
      <w:r w:rsidRPr="005A2B39">
        <w:rPr>
          <w:rFonts w:ascii="Calibri" w:hAnsi="Calibri" w:cs="Calibri"/>
          <w:b/>
        </w:rPr>
        <w:t xml:space="preserve">CEJAS      </w:t>
      </w:r>
      <w:r>
        <w:rPr>
          <w:rFonts w:ascii="Calibri" w:hAnsi="Calibri" w:cs="Calibri"/>
          <w:b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</w:tblGrid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CEJA A CEJA (PUNTO MAS ALTO)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PARPADO SUPERIOR AL  PARPADO SUPERIOR (BORDE INFERIOR DE LA LINEA DE LAS PESTAÑAS)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PUPILA A PUPILA (PUNTO CENTRAL DE LA PUPILA)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EXOCANTHON A EXOCANTHON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DEL  BORDE INFERIOR DEL ALA DE LA NARIZ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LA COMISURA DE LA BOCA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SAGITAL (NASION A</w:t>
            </w:r>
            <w:r w:rsidR="00E10980"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GNATION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3FC" w:rsidRPr="005C7FCA" w:rsidTr="00BF25C0">
        <w:tc>
          <w:tcPr>
            <w:tcW w:w="6629" w:type="dxa"/>
            <w:shd w:val="clear" w:color="auto" w:fill="auto"/>
          </w:tcPr>
          <w:p w:rsidR="00F403FC" w:rsidRPr="005C7FCA" w:rsidRDefault="00F403FC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ÁNGULO TOTAL ELEVANDO CEJAS (°)</w:t>
            </w:r>
          </w:p>
        </w:tc>
        <w:tc>
          <w:tcPr>
            <w:tcW w:w="1701" w:type="dxa"/>
            <w:shd w:val="clear" w:color="auto" w:fill="auto"/>
          </w:tcPr>
          <w:p w:rsidR="00F403FC" w:rsidRPr="005C7FCA" w:rsidRDefault="00F403FC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52DFA" w:rsidRDefault="00D52DFA" w:rsidP="00D52DFA">
      <w:pPr>
        <w:rPr>
          <w:rFonts w:ascii="Calibri" w:hAnsi="Calibri" w:cs="Calibri"/>
          <w:b/>
        </w:rPr>
      </w:pPr>
    </w:p>
    <w:p w:rsidR="00D52DFA" w:rsidRDefault="00D52DFA" w:rsidP="00D52DFA">
      <w:r w:rsidRPr="005A2B39">
        <w:rPr>
          <w:rFonts w:ascii="Calibri" w:hAnsi="Calibri" w:cs="Calibri"/>
          <w:b/>
        </w:rPr>
        <w:t>CERRANDO OJOS</w:t>
      </w:r>
      <w:r>
        <w:rPr>
          <w:rFonts w:ascii="Calibri" w:hAnsi="Calibri" w:cs="Calibri"/>
          <w:b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</w:tblGrid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CEJA A CEJA (PUNTO MAS ALTO)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PARPADO SUPERIOR AL  PARPADO SUPERIOR (BORDE INFERIOR DE LA LINEA DE LAS PESTAÑAS)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PUPILA A PUPILA (PUNTO CENTRAL DE LA PUPILA)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DE EXOCANTHON A EXOCANTHON 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DEL  BORDE INFERIOR DEL ALA DE LA NARIZ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>ÁNGULO DE LA COMISURA DE LA BOCA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659" w:rsidRPr="005C7FCA" w:rsidTr="00BF25C0">
        <w:tc>
          <w:tcPr>
            <w:tcW w:w="6629" w:type="dxa"/>
            <w:shd w:val="clear" w:color="auto" w:fill="auto"/>
          </w:tcPr>
          <w:p w:rsidR="00D74659" w:rsidRPr="005C7FCA" w:rsidRDefault="00D74659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ÁNGULO SAGITAL (NASION A </w:t>
            </w:r>
            <w:r w:rsidR="00E10980" w:rsidRPr="005C7FCA">
              <w:rPr>
                <w:rFonts w:ascii="Calibri" w:hAnsi="Calibri" w:cs="Calibri"/>
                <w:b/>
                <w:sz w:val="22"/>
                <w:szCs w:val="22"/>
              </w:rPr>
              <w:t>GNATION</w:t>
            </w:r>
            <w:r w:rsidRPr="005C7FCA"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  <w:shd w:val="clear" w:color="auto" w:fill="000000" w:themeFill="text1"/>
          </w:tcPr>
          <w:p w:rsidR="00D74659" w:rsidRPr="005C7FCA" w:rsidRDefault="00D74659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5C0" w:rsidRPr="005C7FCA" w:rsidTr="00BF25C0">
        <w:tc>
          <w:tcPr>
            <w:tcW w:w="6629" w:type="dxa"/>
            <w:shd w:val="clear" w:color="auto" w:fill="auto"/>
          </w:tcPr>
          <w:p w:rsidR="00BF25C0" w:rsidRPr="005C7FCA" w:rsidRDefault="00BF25C0" w:rsidP="00E109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ÁNGULO TOTAL CERRANDO OJOS (°)</w:t>
            </w:r>
          </w:p>
        </w:tc>
        <w:tc>
          <w:tcPr>
            <w:tcW w:w="1701" w:type="dxa"/>
            <w:shd w:val="clear" w:color="auto" w:fill="auto"/>
          </w:tcPr>
          <w:p w:rsidR="00BF25C0" w:rsidRPr="005C7FCA" w:rsidRDefault="00BF25C0" w:rsidP="00B15C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52DFA" w:rsidRDefault="00D52DFA" w:rsidP="00F403FC"/>
    <w:p w:rsidR="00BF25C0" w:rsidRDefault="00BF25C0" w:rsidP="0030365D">
      <w:pPr>
        <w:rPr>
          <w:rFonts w:ascii="Calibri" w:hAnsi="Calibri" w:cs="Calibri"/>
          <w:b/>
        </w:rPr>
      </w:pPr>
    </w:p>
    <w:p w:rsidR="002867A9" w:rsidRDefault="002867A9" w:rsidP="0030365D">
      <w:pPr>
        <w:rPr>
          <w:rFonts w:ascii="Calibri" w:hAnsi="Calibri" w:cs="Calibri"/>
          <w:b/>
        </w:rPr>
      </w:pPr>
    </w:p>
    <w:p w:rsidR="002867A9" w:rsidRPr="005A2B39" w:rsidRDefault="002867A9" w:rsidP="0030365D">
      <w:pPr>
        <w:rPr>
          <w:rFonts w:ascii="Calibri" w:hAnsi="Calibri" w:cs="Calibri"/>
          <w:b/>
        </w:rPr>
      </w:pPr>
    </w:p>
    <w:p w:rsidR="0030365D" w:rsidRPr="005A2B39" w:rsidRDefault="0030365D" w:rsidP="0030365D">
      <w:pPr>
        <w:rPr>
          <w:rFonts w:ascii="Calibri" w:hAnsi="Calibri" w:cs="Calibri"/>
          <w:b/>
        </w:rPr>
      </w:pPr>
    </w:p>
    <w:p w:rsidR="0030365D" w:rsidRDefault="0030365D" w:rsidP="0030365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Elaboró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VoBo</w:t>
      </w:r>
      <w:proofErr w:type="spellEnd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p w:rsidR="0030365D" w:rsidRPr="00A73773" w:rsidRDefault="0030365D" w:rsidP="003036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Nombre y firma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Nombre y  firma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30365D" w:rsidRPr="005A2B39" w:rsidRDefault="0030365D" w:rsidP="0030365D">
      <w:pPr>
        <w:rPr>
          <w:rFonts w:ascii="Calibri" w:hAnsi="Calibri" w:cs="Calibri"/>
          <w:b/>
        </w:rPr>
      </w:pPr>
    </w:p>
    <w:p w:rsidR="00BF25C0" w:rsidRPr="005A2B39" w:rsidRDefault="00BF25C0" w:rsidP="0030365D">
      <w:pPr>
        <w:rPr>
          <w:rFonts w:ascii="Calibri" w:hAnsi="Calibri" w:cs="Calibri"/>
          <w:b/>
        </w:rPr>
      </w:pPr>
    </w:p>
    <w:p w:rsidR="0030365D" w:rsidRDefault="0030365D" w:rsidP="002867A9">
      <w:pPr>
        <w:pStyle w:val="Encabezado"/>
        <w:jc w:val="both"/>
      </w:pPr>
      <w:r w:rsidRPr="009368A5">
        <w:rPr>
          <w:rFonts w:ascii="Arial" w:hAnsi="Arial" w:cs="Arial"/>
          <w:b/>
          <w:sz w:val="16"/>
          <w:szCs w:val="22"/>
        </w:rPr>
        <w:t>Aviso de Privacidad:</w:t>
      </w:r>
      <w:r w:rsidRPr="009368A5">
        <w:rPr>
          <w:rFonts w:ascii="Arial" w:hAnsi="Arial" w:cs="Arial"/>
          <w:sz w:val="16"/>
          <w:szCs w:val="22"/>
        </w:rPr>
        <w:t xml:space="preserve"> El Instituto Nacional de Rehabilitación Luis Guillermo Ibarra </w:t>
      </w:r>
      <w:proofErr w:type="spellStart"/>
      <w:r w:rsidRPr="009368A5">
        <w:rPr>
          <w:rFonts w:ascii="Arial" w:hAnsi="Arial" w:cs="Arial"/>
          <w:sz w:val="16"/>
          <w:szCs w:val="22"/>
        </w:rPr>
        <w:t>Ibarra</w:t>
      </w:r>
      <w:proofErr w:type="spellEnd"/>
      <w:r w:rsidRPr="009368A5">
        <w:rPr>
          <w:rFonts w:ascii="Arial" w:hAnsi="Arial" w:cs="Arial"/>
          <w:sz w:val="16"/>
          <w:szCs w:val="22"/>
        </w:rPr>
        <w:t>, garantiza el derecho que tiene toda persona a la protección de sus datos personales recabados en este formulario, los cuales serán de uso exclusivo para el formato</w:t>
      </w:r>
      <w:r>
        <w:rPr>
          <w:rFonts w:ascii="Arial" w:hAnsi="Arial" w:cs="Arial"/>
          <w:sz w:val="16"/>
          <w:szCs w:val="22"/>
        </w:rPr>
        <w:t xml:space="preserve"> Método Asimetría Facial (MAF),</w:t>
      </w:r>
      <w:r w:rsidRPr="009368A5">
        <w:rPr>
          <w:rFonts w:ascii="Arial" w:hAnsi="Arial" w:cs="Arial"/>
          <w:sz w:val="16"/>
          <w:szCs w:val="22"/>
        </w:rPr>
        <w:t xml:space="preserve"> como lo establece el art. 25 de la Ley General de Protección de Datos Personales en Posesión de Sujetos Obligados.</w:t>
      </w:r>
    </w:p>
    <w:sectPr w:rsidR="0030365D" w:rsidSect="00A73773">
      <w:headerReference w:type="default" r:id="rId8"/>
      <w:footerReference w:type="default" r:id="rId9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88" w:rsidRDefault="00624588" w:rsidP="00BC2C55">
      <w:r>
        <w:separator/>
      </w:r>
    </w:p>
  </w:endnote>
  <w:endnote w:type="continuationSeparator" w:id="0">
    <w:p w:rsidR="00624588" w:rsidRDefault="00624588" w:rsidP="00BC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23" w:rsidRPr="00591226" w:rsidRDefault="00F75323">
    <w:pPr>
      <w:pStyle w:val="Piedepgina"/>
      <w:jc w:val="right"/>
      <w:rPr>
        <w:rFonts w:ascii="Arial" w:hAnsi="Arial" w:cs="Arial"/>
        <w:sz w:val="20"/>
      </w:rPr>
    </w:pPr>
    <w:r w:rsidRPr="00591226">
      <w:rPr>
        <w:rFonts w:ascii="Arial" w:hAnsi="Arial" w:cs="Arial"/>
        <w:sz w:val="20"/>
        <w:lang w:val="es-ES"/>
      </w:rPr>
      <w:t xml:space="preserve">Página </w:t>
    </w:r>
    <w:r w:rsidR="002D27DB" w:rsidRPr="00591226">
      <w:rPr>
        <w:rFonts w:ascii="Arial" w:hAnsi="Arial" w:cs="Arial"/>
        <w:b/>
        <w:bCs/>
        <w:sz w:val="20"/>
      </w:rPr>
      <w:fldChar w:fldCharType="begin"/>
    </w:r>
    <w:r w:rsidRPr="00591226">
      <w:rPr>
        <w:rFonts w:ascii="Arial" w:hAnsi="Arial" w:cs="Arial"/>
        <w:b/>
        <w:bCs/>
        <w:sz w:val="20"/>
      </w:rPr>
      <w:instrText>PAGE</w:instrText>
    </w:r>
    <w:r w:rsidR="002D27DB" w:rsidRPr="00591226">
      <w:rPr>
        <w:rFonts w:ascii="Arial" w:hAnsi="Arial" w:cs="Arial"/>
        <w:b/>
        <w:bCs/>
        <w:sz w:val="20"/>
      </w:rPr>
      <w:fldChar w:fldCharType="separate"/>
    </w:r>
    <w:r w:rsidR="00A43D78">
      <w:rPr>
        <w:rFonts w:ascii="Arial" w:hAnsi="Arial" w:cs="Arial"/>
        <w:b/>
        <w:bCs/>
        <w:noProof/>
        <w:sz w:val="20"/>
      </w:rPr>
      <w:t>3</w:t>
    </w:r>
    <w:r w:rsidR="002D27DB" w:rsidRPr="00591226">
      <w:rPr>
        <w:rFonts w:ascii="Arial" w:hAnsi="Arial" w:cs="Arial"/>
        <w:b/>
        <w:bCs/>
        <w:sz w:val="20"/>
      </w:rPr>
      <w:fldChar w:fldCharType="end"/>
    </w:r>
    <w:r w:rsidRPr="00591226">
      <w:rPr>
        <w:rFonts w:ascii="Arial" w:hAnsi="Arial" w:cs="Arial"/>
        <w:sz w:val="20"/>
        <w:lang w:val="es-ES"/>
      </w:rPr>
      <w:t xml:space="preserve"> de </w:t>
    </w:r>
    <w:r w:rsidR="002D27DB" w:rsidRPr="00591226">
      <w:rPr>
        <w:rFonts w:ascii="Arial" w:hAnsi="Arial" w:cs="Arial"/>
        <w:b/>
        <w:bCs/>
        <w:sz w:val="20"/>
      </w:rPr>
      <w:fldChar w:fldCharType="begin"/>
    </w:r>
    <w:r w:rsidRPr="00591226">
      <w:rPr>
        <w:rFonts w:ascii="Arial" w:hAnsi="Arial" w:cs="Arial"/>
        <w:b/>
        <w:bCs/>
        <w:sz w:val="20"/>
      </w:rPr>
      <w:instrText>NUMPAGES</w:instrText>
    </w:r>
    <w:r w:rsidR="002D27DB" w:rsidRPr="00591226">
      <w:rPr>
        <w:rFonts w:ascii="Arial" w:hAnsi="Arial" w:cs="Arial"/>
        <w:b/>
        <w:bCs/>
        <w:sz w:val="20"/>
      </w:rPr>
      <w:fldChar w:fldCharType="separate"/>
    </w:r>
    <w:r w:rsidR="00A43D78">
      <w:rPr>
        <w:rFonts w:ascii="Arial" w:hAnsi="Arial" w:cs="Arial"/>
        <w:b/>
        <w:bCs/>
        <w:noProof/>
        <w:sz w:val="20"/>
      </w:rPr>
      <w:t>3</w:t>
    </w:r>
    <w:r w:rsidR="002D27DB" w:rsidRPr="00591226">
      <w:rPr>
        <w:rFonts w:ascii="Arial" w:hAnsi="Arial" w:cs="Arial"/>
        <w:b/>
        <w:bCs/>
        <w:sz w:val="20"/>
      </w:rPr>
      <w:fldChar w:fldCharType="end"/>
    </w:r>
  </w:p>
  <w:p w:rsidR="00F75323" w:rsidRPr="00CB3044" w:rsidRDefault="00F75323">
    <w:pPr>
      <w:pStyle w:val="Piedepgina"/>
      <w:rPr>
        <w:rFonts w:ascii="Arial" w:hAnsi="Arial" w:cs="Arial"/>
        <w:b/>
        <w:sz w:val="20"/>
      </w:rPr>
    </w:pPr>
    <w:r w:rsidRPr="00CB3044">
      <w:rPr>
        <w:rFonts w:ascii="Arial" w:hAnsi="Arial" w:cs="Arial"/>
        <w:b/>
        <w:sz w:val="20"/>
      </w:rPr>
      <w:t>F01-MOP-SMD-0</w:t>
    </w:r>
    <w:r>
      <w:rPr>
        <w:rFonts w:ascii="Arial" w:hAnsi="Arial" w:cs="Arial"/>
        <w:b/>
        <w:sz w:val="20"/>
      </w:rPr>
      <w:t>2 Rev. 0</w:t>
    </w:r>
    <w:r w:rsidR="00460BB4">
      <w:rPr>
        <w:rFonts w:ascii="Arial" w:hAnsi="Arial" w:cs="Arial"/>
        <w:b/>
        <w:sz w:val="20"/>
      </w:rPr>
      <w:t>4</w:t>
    </w:r>
    <w:r>
      <w:rPr>
        <w:rFonts w:ascii="Arial" w:hAnsi="Arial" w:cs="Arial"/>
        <w:b/>
        <w:sz w:val="20"/>
      </w:rPr>
      <w:t xml:space="preserve"> </w:t>
    </w:r>
    <w:r w:rsidR="00460BB4">
      <w:rPr>
        <w:rFonts w:ascii="Arial" w:hAnsi="Arial" w:cs="Arial"/>
        <w:b/>
        <w:sz w:val="20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88" w:rsidRDefault="00624588" w:rsidP="00BC2C55">
      <w:r>
        <w:separator/>
      </w:r>
    </w:p>
  </w:footnote>
  <w:footnote w:type="continuationSeparator" w:id="0">
    <w:p w:rsidR="00624588" w:rsidRDefault="00624588" w:rsidP="00BC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23" w:rsidRPr="007807F4" w:rsidRDefault="000741E0" w:rsidP="007807F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-158115</wp:posOffset>
          </wp:positionV>
          <wp:extent cx="485775" cy="742950"/>
          <wp:effectExtent l="0" t="0" r="9525" b="0"/>
          <wp:wrapSquare wrapText="bothSides"/>
          <wp:docPr id="6" name="Imagen 6" descr="C:\Users\robperez.INR\Pictures\IN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bperez.INR\Pictures\INR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-17145</wp:posOffset>
          </wp:positionV>
          <wp:extent cx="651510" cy="601980"/>
          <wp:effectExtent l="0" t="0" r="0" b="7620"/>
          <wp:wrapSquare wrapText="bothSides"/>
          <wp:docPr id="5" name="Imagen 5" descr="C:\Users\robperez.INR\Pictures\S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bperez.INR\Pictures\SS 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7F4" w:rsidRPr="007807F4">
      <w:rPr>
        <w:rFonts w:ascii="Arial" w:hAnsi="Arial" w:cs="Arial"/>
        <w:b/>
      </w:rPr>
      <w:t>DIRECCIÓN MÉDICA</w:t>
    </w:r>
  </w:p>
  <w:p w:rsidR="007807F4" w:rsidRDefault="007807F4" w:rsidP="007807F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SUBDIRECCIÓN DE MEDICINA DEL DEPORTE</w:t>
    </w:r>
  </w:p>
  <w:p w:rsidR="007807F4" w:rsidRDefault="007807F4" w:rsidP="007807F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Evaluación de la Antropometría Facial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B"/>
    <w:rsid w:val="0002787F"/>
    <w:rsid w:val="00035152"/>
    <w:rsid w:val="000741E0"/>
    <w:rsid w:val="000B7006"/>
    <w:rsid w:val="000C3561"/>
    <w:rsid w:val="000F69C6"/>
    <w:rsid w:val="001277DD"/>
    <w:rsid w:val="00142ACF"/>
    <w:rsid w:val="001527EC"/>
    <w:rsid w:val="001B6579"/>
    <w:rsid w:val="001C0557"/>
    <w:rsid w:val="001F35D5"/>
    <w:rsid w:val="00256147"/>
    <w:rsid w:val="002867A9"/>
    <w:rsid w:val="002A41A6"/>
    <w:rsid w:val="002D27DB"/>
    <w:rsid w:val="002E7E9C"/>
    <w:rsid w:val="0030365D"/>
    <w:rsid w:val="0036507E"/>
    <w:rsid w:val="00384AD7"/>
    <w:rsid w:val="00391BCE"/>
    <w:rsid w:val="003964C7"/>
    <w:rsid w:val="003D419C"/>
    <w:rsid w:val="004032D6"/>
    <w:rsid w:val="0045376B"/>
    <w:rsid w:val="00460BB4"/>
    <w:rsid w:val="0047085A"/>
    <w:rsid w:val="00527F7F"/>
    <w:rsid w:val="0053258C"/>
    <w:rsid w:val="00591226"/>
    <w:rsid w:val="005A139D"/>
    <w:rsid w:val="005A4D6C"/>
    <w:rsid w:val="005B0D98"/>
    <w:rsid w:val="005C7FCA"/>
    <w:rsid w:val="005D7622"/>
    <w:rsid w:val="005F4195"/>
    <w:rsid w:val="00600105"/>
    <w:rsid w:val="00624588"/>
    <w:rsid w:val="00633906"/>
    <w:rsid w:val="006E4164"/>
    <w:rsid w:val="0074103E"/>
    <w:rsid w:val="007807F4"/>
    <w:rsid w:val="007B590E"/>
    <w:rsid w:val="0082570D"/>
    <w:rsid w:val="00836E25"/>
    <w:rsid w:val="00865D07"/>
    <w:rsid w:val="00982119"/>
    <w:rsid w:val="00A15AB2"/>
    <w:rsid w:val="00A15F3B"/>
    <w:rsid w:val="00A30BB8"/>
    <w:rsid w:val="00A41258"/>
    <w:rsid w:val="00A43D78"/>
    <w:rsid w:val="00A73773"/>
    <w:rsid w:val="00A95F2A"/>
    <w:rsid w:val="00AB13EF"/>
    <w:rsid w:val="00AB7E31"/>
    <w:rsid w:val="00AD28DF"/>
    <w:rsid w:val="00AD6B60"/>
    <w:rsid w:val="00B15C82"/>
    <w:rsid w:val="00B2294C"/>
    <w:rsid w:val="00B31845"/>
    <w:rsid w:val="00B3208B"/>
    <w:rsid w:val="00B3654B"/>
    <w:rsid w:val="00BB718B"/>
    <w:rsid w:val="00BC2C55"/>
    <w:rsid w:val="00BF25C0"/>
    <w:rsid w:val="00C1580A"/>
    <w:rsid w:val="00C4247D"/>
    <w:rsid w:val="00C4543A"/>
    <w:rsid w:val="00C4614B"/>
    <w:rsid w:val="00C50935"/>
    <w:rsid w:val="00C528E4"/>
    <w:rsid w:val="00C70C5D"/>
    <w:rsid w:val="00C73EC3"/>
    <w:rsid w:val="00C82948"/>
    <w:rsid w:val="00CA42C7"/>
    <w:rsid w:val="00CB3044"/>
    <w:rsid w:val="00CF3142"/>
    <w:rsid w:val="00D03E4E"/>
    <w:rsid w:val="00D2300E"/>
    <w:rsid w:val="00D31CFE"/>
    <w:rsid w:val="00D410ED"/>
    <w:rsid w:val="00D52DFA"/>
    <w:rsid w:val="00D54D91"/>
    <w:rsid w:val="00D55639"/>
    <w:rsid w:val="00D63A7B"/>
    <w:rsid w:val="00D74659"/>
    <w:rsid w:val="00DA0F7D"/>
    <w:rsid w:val="00E10980"/>
    <w:rsid w:val="00E20B8D"/>
    <w:rsid w:val="00F17EFA"/>
    <w:rsid w:val="00F403FC"/>
    <w:rsid w:val="00F75323"/>
    <w:rsid w:val="00F76F7D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B2"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5AB2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A15AB2"/>
    <w:pPr>
      <w:keepNext/>
      <w:outlineLvl w:val="1"/>
    </w:pPr>
    <w:rPr>
      <w:rFonts w:ascii="Arial" w:eastAsia="Times New Roman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A15AB2"/>
    <w:pPr>
      <w:keepNext/>
      <w:outlineLvl w:val="3"/>
    </w:pPr>
    <w:rPr>
      <w:rFonts w:ascii="Arial" w:eastAsia="Times New Roman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A15AB2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A15AB2"/>
    <w:pPr>
      <w:keepNext/>
      <w:jc w:val="both"/>
      <w:outlineLvl w:val="5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link w:val="Ttulo7Car"/>
    <w:qFormat/>
    <w:rsid w:val="00A15AB2"/>
    <w:pPr>
      <w:keepNext/>
      <w:jc w:val="both"/>
      <w:outlineLvl w:val="6"/>
    </w:pPr>
    <w:rPr>
      <w:rFonts w:ascii="Arial" w:eastAsia="Times New Roman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5AB2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A15AB2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4Car">
    <w:name w:val="Título 4 Car"/>
    <w:link w:val="Ttulo4"/>
    <w:rsid w:val="00A15AB2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A15AB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link w:val="Ttulo6"/>
    <w:rsid w:val="00A15AB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A15AB2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A15A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5AB2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718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F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C2C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C2C5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2C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2C55"/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D7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6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D7622"/>
    <w:rPr>
      <w:rFonts w:ascii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62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D7622"/>
    <w:rPr>
      <w:rFonts w:ascii="Times New Roman" w:hAnsi="Times New Roman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B2"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5AB2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A15AB2"/>
    <w:pPr>
      <w:keepNext/>
      <w:outlineLvl w:val="1"/>
    </w:pPr>
    <w:rPr>
      <w:rFonts w:ascii="Arial" w:eastAsia="Times New Roman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A15AB2"/>
    <w:pPr>
      <w:keepNext/>
      <w:outlineLvl w:val="3"/>
    </w:pPr>
    <w:rPr>
      <w:rFonts w:ascii="Arial" w:eastAsia="Times New Roman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A15AB2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A15AB2"/>
    <w:pPr>
      <w:keepNext/>
      <w:jc w:val="both"/>
      <w:outlineLvl w:val="5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link w:val="Ttulo7Car"/>
    <w:qFormat/>
    <w:rsid w:val="00A15AB2"/>
    <w:pPr>
      <w:keepNext/>
      <w:jc w:val="both"/>
      <w:outlineLvl w:val="6"/>
    </w:pPr>
    <w:rPr>
      <w:rFonts w:ascii="Arial" w:eastAsia="Times New Roman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5AB2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A15AB2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4Car">
    <w:name w:val="Título 4 Car"/>
    <w:link w:val="Ttulo4"/>
    <w:rsid w:val="00A15AB2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A15AB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link w:val="Ttulo6"/>
    <w:rsid w:val="00A15AB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A15AB2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A15A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5AB2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718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F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C2C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C2C5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2C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2C55"/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D7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6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D7622"/>
    <w:rPr>
      <w:rFonts w:ascii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62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D7622"/>
    <w:rPr>
      <w:rFonts w:ascii="Times New Roman" w:hAnsi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FA8E-61D3-47B6-BD73-1A15A89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gaflores</dc:creator>
  <cp:lastModifiedBy>robperez</cp:lastModifiedBy>
  <cp:revision>2</cp:revision>
  <dcterms:created xsi:type="dcterms:W3CDTF">2021-04-28T18:10:00Z</dcterms:created>
  <dcterms:modified xsi:type="dcterms:W3CDTF">2021-04-28T18:10:00Z</dcterms:modified>
</cp:coreProperties>
</file>